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C81" w:rsidRDefault="008C4C81" w:rsidP="008C4C81">
      <w:pPr>
        <w:jc w:val="center"/>
        <w:rPr>
          <w:b/>
        </w:rPr>
      </w:pPr>
      <w:r w:rsidRPr="008C4C81">
        <w:rPr>
          <w:b/>
        </w:rPr>
        <w:t xml:space="preserve">С 7 августа сократится перечень документов, </w:t>
      </w:r>
    </w:p>
    <w:p w:rsidR="008C4C81" w:rsidRPr="008C4C81" w:rsidRDefault="008C4C81" w:rsidP="008C4C81">
      <w:pPr>
        <w:jc w:val="center"/>
        <w:rPr>
          <w:b/>
        </w:rPr>
      </w:pPr>
      <w:r w:rsidRPr="008C4C81">
        <w:rPr>
          <w:b/>
        </w:rPr>
        <w:t>необходимых для получения субсидии на оплату услуг ЖКХ</w:t>
      </w:r>
    </w:p>
    <w:p w:rsidR="008C4C81" w:rsidRDefault="008C4C81" w:rsidP="008C4C81">
      <w:pPr>
        <w:ind w:firstLine="708"/>
      </w:pPr>
      <w:r>
        <w:t>С 7 августа сократится перечень документов, необходимых для получения субсидии на оплату услуг ЖКХ</w:t>
      </w:r>
    </w:p>
    <w:p w:rsidR="008C4C81" w:rsidRDefault="008C4C81" w:rsidP="008C4C81">
      <w:pPr>
        <w:ind w:firstLine="708"/>
      </w:pPr>
      <w:r>
        <w:t>Правительство РФ скорректировало Правила предоставления субсидий на оплату жилого помещения и услуг ЖКХ (постановление Правительства РФ от 26 июля 2018 г. № 871). Так, с 7 августа для получения указанных субсидий заявители будут представлять документы, подтверждающие состав семьи, в добровольном порядке. Речь идет о копиях судебных актов о признании лиц, проживающих совместно с заявителем по месту постоянного жительства, членами его семьи - в случае наличия разногласий между заявителем и проживающими совместно с заявителем по месту постоянного жительства лицами по вопросу принадлежности к одной семье. При этом указывать всех членов семьи и степени родства нужно будет в заявлении о предоставлении субсидии.</w:t>
      </w:r>
    </w:p>
    <w:p w:rsidR="008C4C81" w:rsidRDefault="008C4C81" w:rsidP="008C4C81">
      <w:pPr>
        <w:ind w:firstLine="708"/>
      </w:pPr>
      <w:r>
        <w:t xml:space="preserve">Согласно документу, органы социальной защиты будут выборочно проверять достоверность предоставленных заявителем сведений о составе семьи, в том числе посредством направления соответствующих запросов в организации, осуществляющие управление многоквартирными домами. </w:t>
      </w:r>
      <w:proofErr w:type="gramStart"/>
      <w:r>
        <w:t xml:space="preserve">При обнаружения недостоверных сведений в предоставленных заявителем информации и документах об этом будет сообщаться в компетентные органы. </w:t>
      </w:r>
      <w:proofErr w:type="gramEnd"/>
    </w:p>
    <w:p w:rsidR="008C4C81" w:rsidRDefault="008C4C81" w:rsidP="008C4C81">
      <w:pPr>
        <w:ind w:firstLine="708"/>
      </w:pPr>
      <w:r>
        <w:t>В приоритетном порядке упомянутые выборочные проверки достоверности будут проводиться в отношении граждан: повторно обратившихся за предоставлением субсидии; расходы которых на оплату жилого помещения и коммунальных услуг, рассчитанные исходя из размера регионального стандарта нормативной площади жилого помещения, используемой для расчета субсидий, и размера регионального стандарта стоимости услуг ЖКХ, двукратно превышают величину, соответствующую максимально допустимой доле расходов граждан на оплату жилого помещения и коммунальных услуг в совокупном доходе семьи; не имеющих постоянного места работы или дохода.</w:t>
      </w:r>
    </w:p>
    <w:p w:rsidR="008C4C81" w:rsidRDefault="008C4C81" w:rsidP="008C4C81"/>
    <w:p w:rsidR="008C4C81" w:rsidRDefault="008C4C81" w:rsidP="008C4C81"/>
    <w:p w:rsidR="00CE2EB0" w:rsidRDefault="00CE2EB0" w:rsidP="008C4C81"/>
    <w:sectPr w:rsidR="00CE2EB0" w:rsidSect="00CE2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C81"/>
    <w:rsid w:val="008C4C81"/>
    <w:rsid w:val="00CE2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2018-09-06T06:10:00Z</dcterms:created>
  <dcterms:modified xsi:type="dcterms:W3CDTF">2018-09-06T06:12:00Z</dcterms:modified>
</cp:coreProperties>
</file>