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DD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2B31E3" w:rsidRPr="00E05A78" w:rsidRDefault="002B31E3" w:rsidP="002B31E3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r>
        <w:t>р.п</w:t>
      </w:r>
      <w:proofErr w:type="gramStart"/>
      <w:r>
        <w:t>.П</w:t>
      </w:r>
      <w:proofErr w:type="gramEnd"/>
      <w:r>
        <w:t>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320D63">
        <w:t>22 апреля 2016</w:t>
      </w:r>
      <w:r w:rsidRPr="00BB2611">
        <w:t xml:space="preserve"> г</w:t>
      </w:r>
      <w:r w:rsidR="00592778">
        <w:t xml:space="preserve">   №3</w:t>
      </w:r>
    </w:p>
    <w:p w:rsidR="002B31E3" w:rsidRDefault="002B31E3" w:rsidP="002B31E3"/>
    <w:p w:rsidR="002B31E3" w:rsidRPr="002B31E3" w:rsidRDefault="002B31E3" w:rsidP="002B31E3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r w:rsidR="00320D63">
        <w:t>Радченко Виктория Сергеевна</w:t>
      </w:r>
    </w:p>
    <w:p w:rsidR="002B31E3" w:rsidRPr="002B31E3" w:rsidRDefault="002B31E3" w:rsidP="002B31E3">
      <w:pPr>
        <w:jc w:val="center"/>
      </w:pPr>
    </w:p>
    <w:p w:rsidR="002B31E3" w:rsidRPr="002B31E3" w:rsidRDefault="002B31E3" w:rsidP="002B31E3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Default="00320D63" w:rsidP="00D12932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</w:p>
          <w:p w:rsidR="00320D63" w:rsidRPr="002B31E3" w:rsidRDefault="00320D63" w:rsidP="00D12932">
            <w:pPr>
              <w:tabs>
                <w:tab w:val="left" w:pos="2977"/>
              </w:tabs>
            </w:pPr>
            <w:r>
              <w:t>Наталья Анатольевна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320D63" w:rsidP="00D12932">
            <w:pPr>
              <w:tabs>
                <w:tab w:val="left" w:pos="2977"/>
              </w:tabs>
            </w:pPr>
            <w:proofErr w:type="spellStart"/>
            <w:r>
              <w:t>Шпедт</w:t>
            </w:r>
            <w:proofErr w:type="spellEnd"/>
            <w:r>
              <w:t xml:space="preserve"> Ирина Викторовна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Default="00320D63" w:rsidP="00D12932">
            <w:pPr>
              <w:tabs>
                <w:tab w:val="left" w:pos="2977"/>
              </w:tabs>
              <w:jc w:val="both"/>
            </w:pPr>
            <w:r>
              <w:t>Гусев Роман Геннадьевич</w:t>
            </w:r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2B31E3" w:rsidRDefault="00A64789" w:rsidP="00D12932">
            <w:pPr>
              <w:tabs>
                <w:tab w:val="left" w:pos="2977"/>
              </w:tabs>
              <w:jc w:val="both"/>
            </w:pPr>
            <w:r>
              <w:t>- директор МУП «</w:t>
            </w:r>
            <w:proofErr w:type="spellStart"/>
            <w:r w:rsidR="00320D63">
              <w:t>Теплосеть-Посевнинская</w:t>
            </w:r>
            <w:proofErr w:type="spellEnd"/>
            <w:r w:rsidR="00320D63">
              <w:t>»</w:t>
            </w:r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</w:tr>
      <w:tr w:rsidR="002B31E3" w:rsidRPr="008C634C" w:rsidTr="00D12932">
        <w:tc>
          <w:tcPr>
            <w:tcW w:w="3708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06AFB" w:rsidRDefault="002B31E3" w:rsidP="002B31E3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</w:t>
      </w:r>
      <w:r w:rsidR="00320D63">
        <w:t>О.Е.Герасименк</w:t>
      </w:r>
      <w:proofErr w:type="gramStart"/>
      <w:r w:rsidR="00320D63">
        <w:t>о-</w:t>
      </w:r>
      <w:proofErr w:type="gramEnd"/>
      <w:r w:rsidR="00320D63">
        <w:t xml:space="preserve"> директор ООО УК «</w:t>
      </w:r>
      <w:proofErr w:type="spellStart"/>
      <w:r w:rsidR="00320D63">
        <w:t>Посевнинская</w:t>
      </w:r>
      <w:proofErr w:type="spellEnd"/>
      <w:r w:rsidR="00320D63">
        <w:t>»</w:t>
      </w:r>
      <w:r>
        <w:t xml:space="preserve">     </w:t>
      </w:r>
    </w:p>
    <w:p w:rsidR="008A188E" w:rsidRDefault="008A188E" w:rsidP="002B31E3">
      <w:pPr>
        <w:tabs>
          <w:tab w:val="left" w:pos="2552"/>
        </w:tabs>
        <w:ind w:left="2552" w:hanging="2552"/>
        <w:jc w:val="both"/>
      </w:pPr>
    </w:p>
    <w:p w:rsidR="008A188E" w:rsidRDefault="008A188E" w:rsidP="004035DD">
      <w:pPr>
        <w:rPr>
          <w:u w:val="single"/>
        </w:rPr>
      </w:pPr>
      <w:r>
        <w:t xml:space="preserve"> </w:t>
      </w:r>
      <w:r w:rsidR="00406AFB" w:rsidRPr="00BB2611">
        <w:rPr>
          <w:u w:val="single"/>
        </w:rPr>
        <w:t xml:space="preserve">О </w:t>
      </w:r>
      <w:r>
        <w:rPr>
          <w:u w:val="single"/>
        </w:rPr>
        <w:t xml:space="preserve"> создании чрезвычайной  ситуации</w:t>
      </w:r>
      <w:r w:rsidR="00406AFB" w:rsidRPr="00BB2611">
        <w:rPr>
          <w:u w:val="single"/>
        </w:rPr>
        <w:t xml:space="preserve"> </w:t>
      </w:r>
      <w:r w:rsidR="00320D63">
        <w:rPr>
          <w:u w:val="single"/>
        </w:rPr>
        <w:t xml:space="preserve"> </w:t>
      </w:r>
      <w:r w:rsidR="00932416">
        <w:rPr>
          <w:u w:val="single"/>
        </w:rPr>
        <w:t xml:space="preserve"> по  дому</w:t>
      </w:r>
      <w:r w:rsidR="00320D63">
        <w:rPr>
          <w:u w:val="single"/>
        </w:rPr>
        <w:t xml:space="preserve"> №64а</w:t>
      </w:r>
      <w:r w:rsidR="00932416">
        <w:rPr>
          <w:u w:val="single"/>
        </w:rPr>
        <w:t xml:space="preserve">  на</w:t>
      </w:r>
      <w:r>
        <w:rPr>
          <w:u w:val="single"/>
        </w:rPr>
        <w:t xml:space="preserve"> ул</w:t>
      </w:r>
      <w:proofErr w:type="gramStart"/>
      <w:r>
        <w:rPr>
          <w:u w:val="single"/>
        </w:rPr>
        <w:t>.</w:t>
      </w:r>
      <w:r w:rsidR="00320D63">
        <w:rPr>
          <w:u w:val="single"/>
        </w:rPr>
        <w:t>О</w:t>
      </w:r>
      <w:proofErr w:type="gramEnd"/>
      <w:r w:rsidR="00320D63">
        <w:rPr>
          <w:u w:val="single"/>
        </w:rPr>
        <w:t xml:space="preserve">стровского  </w:t>
      </w:r>
      <w:r>
        <w:rPr>
          <w:u w:val="single"/>
        </w:rPr>
        <w:t xml:space="preserve">в </w:t>
      </w:r>
      <w:r w:rsidR="004035DD">
        <w:rPr>
          <w:u w:val="single"/>
        </w:rPr>
        <w:t xml:space="preserve"> р.</w:t>
      </w:r>
      <w:r>
        <w:rPr>
          <w:u w:val="single"/>
        </w:rPr>
        <w:t>п.Посевная.</w:t>
      </w:r>
    </w:p>
    <w:p w:rsidR="00406AFB" w:rsidRDefault="00406AFB" w:rsidP="00406AFB">
      <w:pPr>
        <w:pStyle w:val="a4"/>
        <w:tabs>
          <w:tab w:val="left" w:pos="1920"/>
        </w:tabs>
        <w:jc w:val="both"/>
        <w:rPr>
          <w:u w:val="single"/>
        </w:rPr>
      </w:pPr>
    </w:p>
    <w:p w:rsidR="008A188E" w:rsidRDefault="00406AFB" w:rsidP="008A188E">
      <w:pPr>
        <w:pStyle w:val="a4"/>
        <w:tabs>
          <w:tab w:val="left" w:pos="1920"/>
        </w:tabs>
        <w:ind w:left="0"/>
        <w:jc w:val="both"/>
      </w:pPr>
      <w:r>
        <w:tab/>
        <w:t xml:space="preserve"> </w:t>
      </w:r>
      <w:r w:rsidR="003020D9">
        <w:t xml:space="preserve">1.Глава рабочего поселка Посевная  </w:t>
      </w:r>
      <w:r w:rsidR="00320D63">
        <w:t>Радченко В.С.,</w:t>
      </w:r>
      <w:r>
        <w:t xml:space="preserve"> доложила комиссии о сложившейся ситуации по </w:t>
      </w:r>
      <w:r w:rsidR="00320D63">
        <w:t xml:space="preserve"> дому №64а  </w:t>
      </w:r>
      <w:r w:rsidR="00932416">
        <w:t xml:space="preserve">на </w:t>
      </w:r>
      <w:r w:rsidR="008A188E">
        <w:t>ул</w:t>
      </w:r>
      <w:proofErr w:type="gramStart"/>
      <w:r w:rsidR="008A188E">
        <w:t>.</w:t>
      </w:r>
      <w:r w:rsidR="00320D63">
        <w:t>О</w:t>
      </w:r>
      <w:proofErr w:type="gramEnd"/>
      <w:r w:rsidR="00320D63">
        <w:t>стровского</w:t>
      </w:r>
      <w:r w:rsidR="008A188E">
        <w:t xml:space="preserve"> в р.п.Посевная.</w:t>
      </w:r>
      <w:r w:rsidR="002C49C1">
        <w:t xml:space="preserve"> </w:t>
      </w:r>
      <w:r w:rsidR="008C139A">
        <w:t xml:space="preserve">Данный дом был построен в  октябре 1977 года. В данном доме расположено 8 квартир, проживает  20 человек.  </w:t>
      </w:r>
      <w:r w:rsidR="002C49C1">
        <w:t>14 апреля 2016 г. в администрацию р.п</w:t>
      </w:r>
      <w:proofErr w:type="gramStart"/>
      <w:r w:rsidR="002C49C1">
        <w:t>.П</w:t>
      </w:r>
      <w:proofErr w:type="gramEnd"/>
      <w:r w:rsidR="002C49C1">
        <w:t xml:space="preserve">осевная  обратилась жительница  дома №64а-Прокопьева Л.Ф., по вопросу </w:t>
      </w:r>
      <w:r w:rsidR="002F522F">
        <w:t xml:space="preserve"> угрозы об</w:t>
      </w:r>
      <w:r w:rsidR="002C49C1">
        <w:t xml:space="preserve">рушения  козырька над входной дверью </w:t>
      </w:r>
      <w:r w:rsidR="008C139A">
        <w:t xml:space="preserve">в </w:t>
      </w:r>
      <w:r w:rsidR="002C49C1">
        <w:t>1 подъезде. В свою очередь Администрация обратилась к директору ООО УК «</w:t>
      </w:r>
      <w:proofErr w:type="spellStart"/>
      <w:r w:rsidR="002C49C1">
        <w:t>Посевнинская</w:t>
      </w:r>
      <w:proofErr w:type="spellEnd"/>
      <w:r w:rsidR="002C49C1">
        <w:t>» Герасименко О.Е. с просьбой ускорить решение  данного вопроса по устранению аварийной ситуации. 15 апреля 2016г  работниками ООО УК «</w:t>
      </w:r>
      <w:proofErr w:type="spellStart"/>
      <w:r w:rsidR="002C49C1">
        <w:t>Посевнинская</w:t>
      </w:r>
      <w:proofErr w:type="spellEnd"/>
      <w:r w:rsidR="002C49C1">
        <w:t xml:space="preserve">» было проведено обрушение козырька подъезда, а </w:t>
      </w:r>
      <w:proofErr w:type="gramStart"/>
      <w:r w:rsidR="008C139A">
        <w:t>вследствие</w:t>
      </w:r>
      <w:proofErr w:type="gramEnd"/>
      <w:r w:rsidR="008C139A">
        <w:t xml:space="preserve">  </w:t>
      </w:r>
      <w:r w:rsidR="002C49C1">
        <w:t>обрушил</w:t>
      </w:r>
      <w:r w:rsidR="002F522F">
        <w:t xml:space="preserve">ся оконный проем </w:t>
      </w:r>
      <w:r w:rsidR="002C49C1">
        <w:t>над козырьком</w:t>
      </w:r>
      <w:r w:rsidR="008C139A">
        <w:t xml:space="preserve">. Кроме этого сложилась предпосылка к   обрушению  козырька, </w:t>
      </w:r>
      <w:r w:rsidR="002F522F">
        <w:t>оконного проема над козырьком</w:t>
      </w:r>
      <w:r w:rsidR="008C139A">
        <w:t xml:space="preserve">, угроза обрушения пола на </w:t>
      </w:r>
      <w:r w:rsidR="002F522F">
        <w:t xml:space="preserve">первом </w:t>
      </w:r>
      <w:r w:rsidR="008C139A">
        <w:t>этаже  во 2-м подъезде.</w:t>
      </w:r>
      <w:r w:rsidR="00320D63">
        <w:t xml:space="preserve">  </w:t>
      </w:r>
      <w:r w:rsidR="008A188E" w:rsidRPr="008A188E">
        <w:t xml:space="preserve">Все это  привело к  созданию  предпосылки  чрезвычайной ситуации (создалась угроза </w:t>
      </w:r>
      <w:r w:rsidR="00F457FB">
        <w:t>обрушения дома</w:t>
      </w:r>
      <w:r w:rsidR="008A188E" w:rsidRPr="008A188E">
        <w:t>)  по ул</w:t>
      </w:r>
      <w:proofErr w:type="gramStart"/>
      <w:r w:rsidR="008A188E" w:rsidRPr="008A188E">
        <w:t>.</w:t>
      </w:r>
      <w:r w:rsidR="00F457FB">
        <w:t>О</w:t>
      </w:r>
      <w:proofErr w:type="gramEnd"/>
      <w:r w:rsidR="00F457FB">
        <w:t>стровского</w:t>
      </w:r>
      <w:r w:rsidR="008A188E" w:rsidRPr="008A188E">
        <w:t>.  Данные условия ведут к нарушению  условий жизнедеятельности  людей.</w:t>
      </w:r>
    </w:p>
    <w:p w:rsidR="008A188E" w:rsidRDefault="008C139A" w:rsidP="008A188E">
      <w:pPr>
        <w:pStyle w:val="a4"/>
        <w:tabs>
          <w:tab w:val="left" w:pos="1920"/>
        </w:tabs>
        <w:ind w:left="0"/>
        <w:jc w:val="both"/>
      </w:pPr>
      <w:r>
        <w:tab/>
      </w:r>
      <w:r w:rsidR="00406AFB">
        <w:t xml:space="preserve">В последнее время </w:t>
      </w:r>
      <w:r w:rsidR="008A188E">
        <w:t xml:space="preserve">Главе </w:t>
      </w:r>
      <w:r w:rsidR="00406AFB">
        <w:t xml:space="preserve"> рабочего поселка Посевная  поступает большое количество жалоб от жителей </w:t>
      </w:r>
      <w:r w:rsidR="00F457FB">
        <w:t xml:space="preserve"> данного дома №64а по </w:t>
      </w:r>
      <w:r w:rsidR="00406AFB">
        <w:t xml:space="preserve"> </w:t>
      </w:r>
      <w:r w:rsidR="008A188E">
        <w:t>ул</w:t>
      </w:r>
      <w:proofErr w:type="gramStart"/>
      <w:r w:rsidR="008A188E">
        <w:t>.</w:t>
      </w:r>
      <w:r w:rsidR="00F457FB">
        <w:t>О</w:t>
      </w:r>
      <w:proofErr w:type="gramEnd"/>
      <w:r w:rsidR="00F457FB">
        <w:t>стровского,</w:t>
      </w:r>
      <w:r w:rsidR="008A188E">
        <w:t xml:space="preserve"> </w:t>
      </w:r>
      <w:r w:rsidR="00406AFB">
        <w:t xml:space="preserve"> </w:t>
      </w:r>
      <w:r w:rsidR="008A188E">
        <w:t xml:space="preserve"> в связи со сложившейся ситуацией</w:t>
      </w:r>
      <w:r w:rsidR="00406AFB">
        <w:t xml:space="preserve">, создается  социальная напряженность. </w:t>
      </w:r>
    </w:p>
    <w:p w:rsidR="00406AFB" w:rsidRDefault="008A188E" w:rsidP="003020D9">
      <w:pPr>
        <w:pStyle w:val="a4"/>
        <w:ind w:left="0"/>
        <w:jc w:val="both"/>
      </w:pPr>
      <w:r>
        <w:tab/>
      </w:r>
      <w:r w:rsidR="00406AFB">
        <w:t xml:space="preserve">Стоимость </w:t>
      </w:r>
      <w:r>
        <w:t xml:space="preserve"> ремонта составляет </w:t>
      </w:r>
      <w:r w:rsidR="00F457FB">
        <w:t>120</w:t>
      </w:r>
      <w:r>
        <w:t xml:space="preserve"> тыс</w:t>
      </w:r>
      <w:proofErr w:type="gramStart"/>
      <w:r>
        <w:t>.р</w:t>
      </w:r>
      <w:proofErr w:type="gramEnd"/>
      <w:r>
        <w:t xml:space="preserve">ублей. </w:t>
      </w:r>
      <w:r w:rsidR="00406AFB">
        <w:t>Данной суммой  бюджет МО</w:t>
      </w:r>
      <w:r w:rsidR="00F457FB">
        <w:t xml:space="preserve"> не </w:t>
      </w:r>
      <w:r w:rsidR="00406AFB">
        <w:t xml:space="preserve"> располагает. </w:t>
      </w:r>
    </w:p>
    <w:p w:rsidR="00406AFB" w:rsidRDefault="002B31E3" w:rsidP="002B31E3">
      <w:pPr>
        <w:tabs>
          <w:tab w:val="left" w:pos="1920"/>
        </w:tabs>
        <w:jc w:val="both"/>
      </w:pPr>
      <w:r>
        <w:tab/>
        <w:t xml:space="preserve"> </w:t>
      </w:r>
    </w:p>
    <w:p w:rsidR="008C139A" w:rsidRDefault="00406AFB" w:rsidP="00406AFB">
      <w:pPr>
        <w:tabs>
          <w:tab w:val="left" w:pos="960"/>
          <w:tab w:val="left" w:pos="1920"/>
        </w:tabs>
        <w:jc w:val="both"/>
      </w:pPr>
      <w:r>
        <w:tab/>
      </w:r>
    </w:p>
    <w:p w:rsidR="008C139A" w:rsidRDefault="008C139A" w:rsidP="00406AFB">
      <w:pPr>
        <w:tabs>
          <w:tab w:val="left" w:pos="960"/>
          <w:tab w:val="left" w:pos="1920"/>
        </w:tabs>
        <w:jc w:val="both"/>
      </w:pPr>
    </w:p>
    <w:p w:rsidR="00406AFB" w:rsidRDefault="00406AFB" w:rsidP="00406AFB">
      <w:pPr>
        <w:tabs>
          <w:tab w:val="left" w:pos="960"/>
          <w:tab w:val="left" w:pos="1920"/>
        </w:tabs>
        <w:jc w:val="both"/>
      </w:pPr>
      <w:r>
        <w:lastRenderedPageBreak/>
        <w:t>ВЫСТУПИЛИ:</w:t>
      </w:r>
    </w:p>
    <w:p w:rsidR="008A188E" w:rsidRDefault="00406AFB" w:rsidP="00406AFB">
      <w:pPr>
        <w:tabs>
          <w:tab w:val="left" w:pos="1920"/>
        </w:tabs>
        <w:ind w:left="708"/>
        <w:jc w:val="both"/>
      </w:pPr>
      <w:r>
        <w:rPr>
          <w:b/>
        </w:rPr>
        <w:tab/>
      </w:r>
      <w:r w:rsidR="008A188E">
        <w:t xml:space="preserve"> </w:t>
      </w:r>
      <w:proofErr w:type="spellStart"/>
      <w:r w:rsidR="008A188E">
        <w:t>Нельзина</w:t>
      </w:r>
      <w:proofErr w:type="spellEnd"/>
      <w:r w:rsidR="008A188E">
        <w:t xml:space="preserve"> С.А. –специалист администрации р.п</w:t>
      </w:r>
      <w:proofErr w:type="gramStart"/>
      <w:r w:rsidR="008A188E">
        <w:t>.П</w:t>
      </w:r>
      <w:proofErr w:type="gramEnd"/>
      <w:r w:rsidR="008A188E">
        <w:t xml:space="preserve">осевная </w:t>
      </w:r>
    </w:p>
    <w:p w:rsidR="00A021D9" w:rsidRDefault="00A021D9" w:rsidP="00406AFB">
      <w:pPr>
        <w:tabs>
          <w:tab w:val="left" w:pos="1920"/>
        </w:tabs>
        <w:ind w:left="708"/>
        <w:jc w:val="both"/>
      </w:pPr>
      <w:r>
        <w:t xml:space="preserve"> </w:t>
      </w:r>
      <w:r w:rsidR="008C139A">
        <w:tab/>
      </w:r>
      <w:r>
        <w:t>В связи с</w:t>
      </w:r>
      <w:r w:rsidR="00F457FB" w:rsidRPr="00F457FB">
        <w:t xml:space="preserve"> </w:t>
      </w:r>
      <w:r w:rsidR="008C139A">
        <w:t xml:space="preserve"> принудительным обрушением работникам</w:t>
      </w:r>
      <w:proofErr w:type="gramStart"/>
      <w:r w:rsidR="008C139A">
        <w:t>и ООО У</w:t>
      </w:r>
      <w:proofErr w:type="gramEnd"/>
      <w:r w:rsidR="008C139A">
        <w:t>К «</w:t>
      </w:r>
      <w:proofErr w:type="spellStart"/>
      <w:r w:rsidR="008C139A">
        <w:t>Посевнинская</w:t>
      </w:r>
      <w:proofErr w:type="spellEnd"/>
      <w:r w:rsidR="008C139A">
        <w:t xml:space="preserve">» </w:t>
      </w:r>
      <w:r w:rsidR="00F457FB">
        <w:t>козырька</w:t>
      </w:r>
      <w:r w:rsidR="002F522F">
        <w:t xml:space="preserve"> подъезда</w:t>
      </w:r>
      <w:r w:rsidR="00F457FB">
        <w:t>,</w:t>
      </w:r>
      <w:r w:rsidR="002F522F" w:rsidRPr="002F522F">
        <w:t xml:space="preserve"> </w:t>
      </w:r>
      <w:r w:rsidR="002F522F">
        <w:t>а вследствие этого обрушением оконного проема над козырьком</w:t>
      </w:r>
      <w:r w:rsidR="00F457FB">
        <w:t xml:space="preserve"> и   сложившейся предпосылкой  к   обрушению  козырька, </w:t>
      </w:r>
      <w:r w:rsidR="002F522F">
        <w:t>оконного проема над козырьком, угрозой обрушения пола на 1</w:t>
      </w:r>
      <w:r w:rsidR="00F457FB">
        <w:t xml:space="preserve"> этаже во 2-м подъезде</w:t>
      </w:r>
      <w:r>
        <w:t xml:space="preserve">, </w:t>
      </w:r>
      <w:r w:rsidR="00F457FB">
        <w:t xml:space="preserve">создались </w:t>
      </w:r>
      <w:r>
        <w:t xml:space="preserve"> предпосылки чрезвычайной ситуации и  социальной </w:t>
      </w:r>
      <w:r w:rsidR="00F457FB">
        <w:t>напряженности у населения данного дома</w:t>
      </w:r>
      <w:r>
        <w:t>.</w:t>
      </w:r>
    </w:p>
    <w:p w:rsidR="00406AFB" w:rsidRDefault="00406AFB" w:rsidP="00406AFB">
      <w:pPr>
        <w:pStyle w:val="a4"/>
        <w:tabs>
          <w:tab w:val="left" w:pos="1920"/>
        </w:tabs>
        <w:jc w:val="both"/>
      </w:pPr>
    </w:p>
    <w:p w:rsidR="00EA7A3A" w:rsidRDefault="00406AFB" w:rsidP="00A021D9">
      <w:pPr>
        <w:jc w:val="both"/>
      </w:pPr>
      <w:r>
        <w:tab/>
      </w:r>
    </w:p>
    <w:p w:rsidR="002B31E3" w:rsidRDefault="00EA7A3A" w:rsidP="003020D9">
      <w:pPr>
        <w:jc w:val="both"/>
      </w:pPr>
      <w:r>
        <w:tab/>
      </w:r>
      <w:r w:rsidR="003020D9">
        <w:t>Заслушав  доклад и рассмотрев прилагаемые документы  на жилой дом №64а по ул</w:t>
      </w:r>
      <w:proofErr w:type="gramStart"/>
      <w:r w:rsidR="003020D9">
        <w:t>.О</w:t>
      </w:r>
      <w:proofErr w:type="gramEnd"/>
      <w:r w:rsidR="003020D9">
        <w:t xml:space="preserve">стровского в р.п.Посевная, комиссия по ЧС и ПБ рабочего поселка Посевная </w:t>
      </w:r>
      <w:proofErr w:type="spellStart"/>
      <w:r w:rsidR="003020D9">
        <w:t>Черепановского</w:t>
      </w:r>
      <w:proofErr w:type="spellEnd"/>
      <w:r w:rsidR="003020D9">
        <w:t xml:space="preserve"> района  Новосибирской</w:t>
      </w:r>
      <w:r w:rsidR="003020D9">
        <w:tab/>
        <w:t xml:space="preserve"> области  </w:t>
      </w:r>
      <w:r w:rsidR="003020D9" w:rsidRPr="003020D9">
        <w:t>РЕШИЛА</w:t>
      </w:r>
      <w:r w:rsidR="002B31E3" w:rsidRPr="003020D9">
        <w:t>:</w:t>
      </w:r>
    </w:p>
    <w:p w:rsidR="003020D9" w:rsidRDefault="003020D9" w:rsidP="003020D9">
      <w:pPr>
        <w:jc w:val="both"/>
        <w:rPr>
          <w:b/>
        </w:rPr>
      </w:pPr>
    </w:p>
    <w:p w:rsidR="007A13E4" w:rsidRDefault="002B31E3" w:rsidP="007A13E4">
      <w:pPr>
        <w:ind w:left="709"/>
        <w:jc w:val="both"/>
      </w:pPr>
      <w:r>
        <w:t>1.</w:t>
      </w:r>
      <w:r w:rsidR="004035DD">
        <w:t xml:space="preserve"> </w:t>
      </w:r>
      <w:r w:rsidR="007A13E4">
        <w:t xml:space="preserve">Признать  ситуацию с </w:t>
      </w:r>
      <w:r w:rsidR="008C139A">
        <w:t xml:space="preserve"> принудительным </w:t>
      </w:r>
      <w:r w:rsidR="007A13E4">
        <w:t xml:space="preserve">обрушением  </w:t>
      </w:r>
      <w:r w:rsidR="008C139A">
        <w:t xml:space="preserve"> работниками ООО УК «</w:t>
      </w:r>
      <w:proofErr w:type="spellStart"/>
      <w:r w:rsidR="008C139A">
        <w:t>Посевнинская</w:t>
      </w:r>
      <w:proofErr w:type="spellEnd"/>
      <w:r w:rsidR="008C139A">
        <w:t xml:space="preserve">» </w:t>
      </w:r>
      <w:r w:rsidR="002F522F">
        <w:t>козырька подъезда,</w:t>
      </w:r>
      <w:r w:rsidR="002F522F" w:rsidRPr="002F522F">
        <w:t xml:space="preserve"> </w:t>
      </w:r>
      <w:r w:rsidR="002F522F">
        <w:t>а вследствие этого обрушением оконного проема над козырьком и   сложившейся предпосылкой  к   обрушению  козырька, оконного проема над козырьком, угрозой обрушения пола на 1 этаже во 2-м подъезде</w:t>
      </w:r>
      <w:r w:rsidR="007A13E4">
        <w:t xml:space="preserve"> дома №64а  на  ул</w:t>
      </w:r>
      <w:proofErr w:type="gramStart"/>
      <w:r w:rsidR="007A13E4">
        <w:t>.О</w:t>
      </w:r>
      <w:proofErr w:type="gramEnd"/>
      <w:r w:rsidR="007A13E4">
        <w:t xml:space="preserve">стровского  в р.п.Посевная, </w:t>
      </w:r>
      <w:r w:rsidR="007A13E4" w:rsidRPr="007A13E4">
        <w:t xml:space="preserve"> </w:t>
      </w:r>
      <w:r w:rsidR="007A13E4">
        <w:t>предпосылкой к чрезвычайной ситуации.</w:t>
      </w:r>
    </w:p>
    <w:p w:rsidR="007A13E4" w:rsidRDefault="002B31E3" w:rsidP="007A13E4">
      <w:pPr>
        <w:ind w:left="709"/>
        <w:jc w:val="both"/>
      </w:pPr>
      <w:r>
        <w:t>2.</w:t>
      </w:r>
      <w:r w:rsidR="004035DD" w:rsidRPr="004035DD">
        <w:rPr>
          <w:sz w:val="28"/>
          <w:szCs w:val="28"/>
        </w:rPr>
        <w:t xml:space="preserve"> </w:t>
      </w:r>
      <w:r w:rsidR="004035DD" w:rsidRPr="004035DD">
        <w:t xml:space="preserve">Обязать главу администрации р.п. Посевная </w:t>
      </w:r>
      <w:r w:rsidR="007A13E4">
        <w:t>Радченко В.С.</w:t>
      </w:r>
      <w:r w:rsidR="004035DD" w:rsidRPr="004035DD">
        <w:t xml:space="preserve"> решить вопрос о </w:t>
      </w:r>
      <w:r w:rsidR="007A13E4">
        <w:t xml:space="preserve">  ремонте данного дома №64а по ул</w:t>
      </w:r>
      <w:proofErr w:type="gramStart"/>
      <w:r w:rsidR="007A13E4">
        <w:t>.О</w:t>
      </w:r>
      <w:proofErr w:type="gramEnd"/>
      <w:r w:rsidR="007A13E4">
        <w:t>стровского в р.п.Посевная.</w:t>
      </w:r>
    </w:p>
    <w:p w:rsidR="007A13E4" w:rsidRDefault="007A13E4" w:rsidP="007A13E4">
      <w:pPr>
        <w:ind w:left="709"/>
        <w:jc w:val="both"/>
      </w:pPr>
      <w:r>
        <w:t xml:space="preserve"> 3.Подготовить письмо Главе </w:t>
      </w:r>
      <w:proofErr w:type="spellStart"/>
      <w:r>
        <w:t>Черепановского</w:t>
      </w:r>
      <w:proofErr w:type="spellEnd"/>
      <w:r>
        <w:t xml:space="preserve"> района Новосибсиркой области  </w:t>
      </w:r>
      <w:proofErr w:type="spellStart"/>
      <w:r>
        <w:t>А.В.Звонкову</w:t>
      </w:r>
      <w:proofErr w:type="spellEnd"/>
      <w:r>
        <w:t xml:space="preserve">  о выделении денежных средств  из резервного фонда района в сумме </w:t>
      </w:r>
      <w:r w:rsidRPr="003020D9">
        <w:t>120 тыс</w:t>
      </w:r>
      <w:proofErr w:type="gramStart"/>
      <w:r w:rsidRPr="003020D9">
        <w:t>.р</w:t>
      </w:r>
      <w:proofErr w:type="gramEnd"/>
      <w:r w:rsidRPr="003020D9">
        <w:t>ублей</w:t>
      </w:r>
      <w:r>
        <w:t xml:space="preserve"> для  проведения ремонтных работ на данном жилом доме.</w:t>
      </w:r>
    </w:p>
    <w:p w:rsidR="007A13E4" w:rsidRDefault="007A13E4" w:rsidP="007A13E4">
      <w:pPr>
        <w:tabs>
          <w:tab w:val="left" w:pos="2552"/>
        </w:tabs>
        <w:ind w:left="2552" w:hanging="2552"/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406AFB" w:rsidRPr="00584688" w:rsidRDefault="00406AFB" w:rsidP="00406AFB">
      <w:pPr>
        <w:jc w:val="both"/>
      </w:pPr>
      <w:r w:rsidRPr="00584688">
        <w:t>Председатель комиссии по предупреждению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>
        <w:rPr>
          <w:sz w:val="24"/>
          <w:szCs w:val="24"/>
        </w:rPr>
        <w:t xml:space="preserve">                  </w:t>
      </w:r>
      <w:r w:rsidR="007A13E4">
        <w:rPr>
          <w:sz w:val="24"/>
          <w:szCs w:val="24"/>
        </w:rPr>
        <w:t xml:space="preserve">     В.С.Радченко</w:t>
      </w:r>
    </w:p>
    <w:p w:rsidR="00406AFB" w:rsidRPr="00584688" w:rsidRDefault="00406AFB" w:rsidP="00406AFB">
      <w:pPr>
        <w:pStyle w:val="3"/>
        <w:rPr>
          <w:sz w:val="24"/>
        </w:rPr>
      </w:pPr>
      <w:r>
        <w:rPr>
          <w:sz w:val="24"/>
        </w:rPr>
        <w:t xml:space="preserve"> </w:t>
      </w:r>
    </w:p>
    <w:p w:rsidR="002B31E3" w:rsidRDefault="002B31E3" w:rsidP="002B31E3">
      <w:pPr>
        <w:pStyle w:val="a3"/>
        <w:ind w:left="0" w:right="0"/>
        <w:rPr>
          <w:sz w:val="20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3020D9" w:rsidRDefault="003020D9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0104FA" w:rsidP="000104FA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Р</w:t>
      </w:r>
      <w:r w:rsidR="00ED45A9" w:rsidRPr="002B31E3">
        <w:rPr>
          <w:szCs w:val="28"/>
        </w:rPr>
        <w:t>.</w:t>
      </w:r>
      <w:r w:rsidRPr="002B31E3">
        <w:rPr>
          <w:szCs w:val="28"/>
        </w:rPr>
        <w:t>П</w:t>
      </w:r>
      <w:r w:rsidR="00ED45A9" w:rsidRPr="002B31E3">
        <w:rPr>
          <w:szCs w:val="28"/>
        </w:rPr>
        <w:t>.</w:t>
      </w:r>
      <w:r w:rsidRPr="002B31E3">
        <w:rPr>
          <w:szCs w:val="28"/>
        </w:rPr>
        <w:t xml:space="preserve"> ПОСЕВНАЯ ЧЕРЕПАНОВСКОГО РАЙОНА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Default="00ED45A9" w:rsidP="000104FA">
      <w:r w:rsidRPr="00BB2611">
        <w:t>р</w:t>
      </w:r>
      <w:r w:rsidR="000104FA" w:rsidRPr="00BB2611">
        <w:t>.п. Посевная</w:t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943985" w:rsidRPr="00BB2611">
        <w:t xml:space="preserve">        </w:t>
      </w:r>
      <w:r w:rsidR="00BB2611">
        <w:t xml:space="preserve">         </w:t>
      </w:r>
      <w:r w:rsidR="00943985" w:rsidRPr="00BB2611">
        <w:t xml:space="preserve"> </w:t>
      </w:r>
      <w:r w:rsidR="007A13E4">
        <w:t>22 апреля 2016</w:t>
      </w:r>
      <w:r w:rsidR="000104FA" w:rsidRPr="00BB2611">
        <w:t xml:space="preserve"> г. </w:t>
      </w:r>
      <w:r w:rsidR="00592778">
        <w:t xml:space="preserve">   №3</w:t>
      </w:r>
    </w:p>
    <w:p w:rsidR="003020D9" w:rsidRDefault="003020D9" w:rsidP="000104FA"/>
    <w:p w:rsidR="003020D9" w:rsidRPr="002B31E3" w:rsidRDefault="003020D9" w:rsidP="003020D9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r>
        <w:t>Радченко Виктория Сергеевна</w:t>
      </w:r>
    </w:p>
    <w:p w:rsidR="003020D9" w:rsidRPr="002B31E3" w:rsidRDefault="003020D9" w:rsidP="003020D9">
      <w:pPr>
        <w:jc w:val="center"/>
      </w:pPr>
    </w:p>
    <w:p w:rsidR="003020D9" w:rsidRPr="002B31E3" w:rsidRDefault="003020D9" w:rsidP="003020D9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3020D9" w:rsidRPr="002B31E3" w:rsidTr="00677FB4">
        <w:tc>
          <w:tcPr>
            <w:tcW w:w="3708" w:type="dxa"/>
          </w:tcPr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3020D9" w:rsidRPr="002B31E3" w:rsidTr="00677FB4">
        <w:tc>
          <w:tcPr>
            <w:tcW w:w="3708" w:type="dxa"/>
          </w:tcPr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3020D9" w:rsidRPr="002B31E3" w:rsidRDefault="003020D9" w:rsidP="00677FB4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3020D9" w:rsidRPr="002B31E3" w:rsidTr="00677FB4">
        <w:tc>
          <w:tcPr>
            <w:tcW w:w="3708" w:type="dxa"/>
          </w:tcPr>
          <w:p w:rsidR="003020D9" w:rsidRDefault="003020D9" w:rsidP="00677FB4">
            <w:pPr>
              <w:tabs>
                <w:tab w:val="left" w:pos="2977"/>
              </w:tabs>
            </w:pPr>
            <w:proofErr w:type="spellStart"/>
            <w:r>
              <w:t>Вяткина</w:t>
            </w:r>
            <w:proofErr w:type="spellEnd"/>
          </w:p>
          <w:p w:rsidR="003020D9" w:rsidRPr="002B31E3" w:rsidRDefault="003020D9" w:rsidP="00677FB4">
            <w:pPr>
              <w:tabs>
                <w:tab w:val="left" w:pos="2977"/>
              </w:tabs>
            </w:pPr>
            <w:r>
              <w:t>Наталья Анатольевна</w:t>
            </w:r>
          </w:p>
        </w:tc>
        <w:tc>
          <w:tcPr>
            <w:tcW w:w="6000" w:type="dxa"/>
          </w:tcPr>
          <w:p w:rsidR="003020D9" w:rsidRPr="002B31E3" w:rsidRDefault="003020D9" w:rsidP="00677FB4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3020D9" w:rsidRPr="002B31E3" w:rsidTr="00677FB4">
        <w:tc>
          <w:tcPr>
            <w:tcW w:w="3708" w:type="dxa"/>
          </w:tcPr>
          <w:p w:rsidR="003020D9" w:rsidRPr="002B31E3" w:rsidRDefault="003020D9" w:rsidP="00677FB4">
            <w:pPr>
              <w:tabs>
                <w:tab w:val="left" w:pos="2977"/>
              </w:tabs>
            </w:pPr>
            <w:proofErr w:type="spellStart"/>
            <w:r>
              <w:t>Шпедт</w:t>
            </w:r>
            <w:proofErr w:type="spellEnd"/>
            <w:r>
              <w:t xml:space="preserve"> Ирина Викторовна</w:t>
            </w:r>
          </w:p>
        </w:tc>
        <w:tc>
          <w:tcPr>
            <w:tcW w:w="6000" w:type="dxa"/>
          </w:tcPr>
          <w:p w:rsidR="003020D9" w:rsidRPr="002B31E3" w:rsidRDefault="003020D9" w:rsidP="00677FB4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3020D9" w:rsidRPr="002B31E3" w:rsidTr="00677FB4">
        <w:tc>
          <w:tcPr>
            <w:tcW w:w="3708" w:type="dxa"/>
          </w:tcPr>
          <w:p w:rsidR="003020D9" w:rsidRDefault="003020D9" w:rsidP="00677FB4">
            <w:pPr>
              <w:tabs>
                <w:tab w:val="left" w:pos="2977"/>
              </w:tabs>
              <w:jc w:val="both"/>
            </w:pPr>
            <w:r>
              <w:t>Гусев Роман Геннадьевич</w:t>
            </w:r>
          </w:p>
          <w:p w:rsidR="003020D9" w:rsidRPr="002B31E3" w:rsidRDefault="003020D9" w:rsidP="00677FB4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3020D9" w:rsidRDefault="003020D9" w:rsidP="00677FB4">
            <w:pPr>
              <w:tabs>
                <w:tab w:val="left" w:pos="2977"/>
              </w:tabs>
              <w:jc w:val="both"/>
            </w:pPr>
            <w:r>
              <w:t>- директор МУП «</w:t>
            </w:r>
            <w:proofErr w:type="spellStart"/>
            <w:r>
              <w:t>Теплосеть-Посевнинская</w:t>
            </w:r>
            <w:proofErr w:type="spellEnd"/>
            <w:r>
              <w:t>»</w:t>
            </w:r>
          </w:p>
          <w:p w:rsidR="003020D9" w:rsidRPr="002B31E3" w:rsidRDefault="003020D9" w:rsidP="00677FB4">
            <w:pPr>
              <w:tabs>
                <w:tab w:val="left" w:pos="2977"/>
              </w:tabs>
              <w:jc w:val="both"/>
            </w:pPr>
          </w:p>
        </w:tc>
      </w:tr>
    </w:tbl>
    <w:p w:rsidR="003020D9" w:rsidRDefault="003020D9" w:rsidP="003020D9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О.Е.Герасименк</w:t>
      </w:r>
      <w:proofErr w:type="gramStart"/>
      <w:r>
        <w:t>о-</w:t>
      </w:r>
      <w:proofErr w:type="gramEnd"/>
      <w:r>
        <w:t xml:space="preserve"> директор ООО УК «</w:t>
      </w:r>
      <w:proofErr w:type="spellStart"/>
      <w:r>
        <w:t>Посевнинская</w:t>
      </w:r>
      <w:proofErr w:type="spellEnd"/>
      <w:r>
        <w:t xml:space="preserve">»     </w:t>
      </w:r>
    </w:p>
    <w:p w:rsidR="003020D9" w:rsidRDefault="003020D9" w:rsidP="000104FA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020D9" w:rsidRPr="00BB2611" w:rsidRDefault="003020D9" w:rsidP="000104FA">
      <w:r>
        <w:tab/>
      </w:r>
      <w:r>
        <w:tab/>
      </w:r>
      <w:r>
        <w:tab/>
      </w:r>
      <w:r>
        <w:tab/>
      </w:r>
      <w:r>
        <w:tab/>
        <w:t xml:space="preserve">  1.Докладчик Глава  рабочего поселка Посевная </w:t>
      </w:r>
    </w:p>
    <w:p w:rsidR="00943985" w:rsidRDefault="00943985" w:rsidP="00943985">
      <w:pPr>
        <w:rPr>
          <w:sz w:val="26"/>
          <w:szCs w:val="26"/>
          <w:u w:val="single"/>
        </w:rPr>
      </w:pPr>
    </w:p>
    <w:p w:rsidR="007A13E4" w:rsidRDefault="007A13E4" w:rsidP="007A13E4">
      <w:pPr>
        <w:rPr>
          <w:u w:val="single"/>
        </w:rPr>
      </w:pPr>
      <w:r w:rsidRPr="00BB2611">
        <w:rPr>
          <w:u w:val="single"/>
        </w:rPr>
        <w:t xml:space="preserve"> О </w:t>
      </w:r>
      <w:r>
        <w:rPr>
          <w:u w:val="single"/>
        </w:rPr>
        <w:t xml:space="preserve"> создании чрезвычайной  ситуации</w:t>
      </w:r>
      <w:r w:rsidRPr="00BB2611">
        <w:rPr>
          <w:u w:val="single"/>
        </w:rPr>
        <w:t xml:space="preserve"> </w:t>
      </w:r>
      <w:r>
        <w:rPr>
          <w:u w:val="single"/>
        </w:rPr>
        <w:t xml:space="preserve">  по  дому №64а  на ул</w:t>
      </w:r>
      <w:proofErr w:type="gramStart"/>
      <w:r>
        <w:rPr>
          <w:u w:val="single"/>
        </w:rPr>
        <w:t>.О</w:t>
      </w:r>
      <w:proofErr w:type="gramEnd"/>
      <w:r>
        <w:rPr>
          <w:u w:val="single"/>
        </w:rPr>
        <w:t>стровского  в  р.п.Посевная.</w:t>
      </w:r>
    </w:p>
    <w:p w:rsidR="007A13E4" w:rsidRDefault="007A13E4" w:rsidP="007A13E4">
      <w:pPr>
        <w:pStyle w:val="a4"/>
        <w:tabs>
          <w:tab w:val="left" w:pos="1920"/>
        </w:tabs>
        <w:jc w:val="both"/>
        <w:rPr>
          <w:u w:val="single"/>
        </w:rPr>
      </w:pPr>
    </w:p>
    <w:p w:rsidR="003020D9" w:rsidRDefault="007A13E4" w:rsidP="003020D9">
      <w:pPr>
        <w:jc w:val="both"/>
      </w:pPr>
      <w:r>
        <w:tab/>
        <w:t xml:space="preserve"> </w:t>
      </w:r>
      <w:r w:rsidR="003020D9">
        <w:t>Заслушав  доклад и рассмотрев прилагаемые документы  на жилой дом №64а по ул</w:t>
      </w:r>
      <w:proofErr w:type="gramStart"/>
      <w:r w:rsidR="003020D9">
        <w:t>.О</w:t>
      </w:r>
      <w:proofErr w:type="gramEnd"/>
      <w:r w:rsidR="003020D9">
        <w:t xml:space="preserve">стровского в р.п.Посевная, комиссия по ЧС и ПБ рабочего поселка Посевная </w:t>
      </w:r>
      <w:proofErr w:type="spellStart"/>
      <w:r w:rsidR="003020D9">
        <w:t>Черепановского</w:t>
      </w:r>
      <w:proofErr w:type="spellEnd"/>
      <w:r w:rsidR="003020D9">
        <w:t xml:space="preserve"> района  Новосибирской</w:t>
      </w:r>
      <w:r w:rsidR="003020D9">
        <w:tab/>
        <w:t xml:space="preserve"> области  </w:t>
      </w:r>
      <w:r w:rsidR="003020D9" w:rsidRPr="003020D9">
        <w:t>РЕШИЛА:</w:t>
      </w:r>
    </w:p>
    <w:p w:rsidR="003020D9" w:rsidRDefault="003020D9" w:rsidP="003020D9">
      <w:pPr>
        <w:jc w:val="both"/>
        <w:rPr>
          <w:b/>
        </w:rPr>
      </w:pPr>
    </w:p>
    <w:p w:rsidR="003020D9" w:rsidRDefault="003020D9" w:rsidP="003020D9">
      <w:pPr>
        <w:ind w:left="709"/>
        <w:jc w:val="both"/>
      </w:pPr>
      <w:r>
        <w:t xml:space="preserve">1. Признать  ситуацию </w:t>
      </w:r>
      <w:r w:rsidR="002F522F">
        <w:t xml:space="preserve">с </w:t>
      </w:r>
      <w:r w:rsidR="008C139A">
        <w:t>принудительным обрушением   работниками ООО УК «</w:t>
      </w:r>
      <w:proofErr w:type="spellStart"/>
      <w:r w:rsidR="008C139A">
        <w:t>Посевнинская</w:t>
      </w:r>
      <w:proofErr w:type="spellEnd"/>
      <w:r w:rsidR="008C139A">
        <w:t xml:space="preserve">» </w:t>
      </w:r>
      <w:r w:rsidR="002F522F">
        <w:t>козырька подъезда,</w:t>
      </w:r>
      <w:r w:rsidR="002F522F" w:rsidRPr="002F522F">
        <w:t xml:space="preserve"> </w:t>
      </w:r>
      <w:r w:rsidR="002F522F">
        <w:t>а вследствие этого обрушением оконного проема над козырьком и   сложившейся предпосылкой  к   обрушению  козырька, оконного проема над козырьком, угрозой обрушения пола на 1 этаже во 2-м подъезде</w:t>
      </w:r>
      <w:r>
        <w:t xml:space="preserve"> дома №64а  на  ул</w:t>
      </w:r>
      <w:proofErr w:type="gramStart"/>
      <w:r>
        <w:t>.О</w:t>
      </w:r>
      <w:proofErr w:type="gramEnd"/>
      <w:r>
        <w:t xml:space="preserve">стровского  в р.п.Посевная, </w:t>
      </w:r>
      <w:r w:rsidRPr="007A13E4">
        <w:t xml:space="preserve"> </w:t>
      </w:r>
      <w:r>
        <w:t>предпосылкой к чрезвычайной ситуации.</w:t>
      </w:r>
    </w:p>
    <w:p w:rsidR="003020D9" w:rsidRDefault="003020D9" w:rsidP="003020D9">
      <w:pPr>
        <w:ind w:left="709"/>
        <w:jc w:val="both"/>
      </w:pPr>
      <w:r>
        <w:t>2.</w:t>
      </w:r>
      <w:r w:rsidRPr="004035DD">
        <w:rPr>
          <w:sz w:val="28"/>
          <w:szCs w:val="28"/>
        </w:rPr>
        <w:t xml:space="preserve"> </w:t>
      </w:r>
      <w:r w:rsidRPr="004035DD">
        <w:t xml:space="preserve">Обязать главу администрации р.п. Посевная </w:t>
      </w:r>
      <w:r>
        <w:t>Радченко В.С.</w:t>
      </w:r>
      <w:r w:rsidRPr="004035DD">
        <w:t xml:space="preserve"> решить вопрос о </w:t>
      </w:r>
      <w:r>
        <w:t xml:space="preserve">  ремонте данного дома №64а по ул</w:t>
      </w:r>
      <w:proofErr w:type="gramStart"/>
      <w:r>
        <w:t>.О</w:t>
      </w:r>
      <w:proofErr w:type="gramEnd"/>
      <w:r>
        <w:t>стровского в р.п.Посевная.</w:t>
      </w:r>
    </w:p>
    <w:p w:rsidR="003020D9" w:rsidRDefault="003020D9" w:rsidP="003020D9">
      <w:pPr>
        <w:ind w:left="709"/>
        <w:jc w:val="both"/>
      </w:pPr>
      <w:r>
        <w:t xml:space="preserve"> 3.Подготовить письмо Главе </w:t>
      </w:r>
      <w:proofErr w:type="spellStart"/>
      <w:r>
        <w:t>Черепановского</w:t>
      </w:r>
      <w:proofErr w:type="spellEnd"/>
      <w:r>
        <w:t xml:space="preserve"> района Новосибсиркой области  </w:t>
      </w:r>
      <w:proofErr w:type="spellStart"/>
      <w:r>
        <w:t>А.В.Звонкову</w:t>
      </w:r>
      <w:proofErr w:type="spellEnd"/>
      <w:r>
        <w:t xml:space="preserve">  о выделении денежных средств  из резервного фонда района в сумме </w:t>
      </w:r>
      <w:r w:rsidRPr="003020D9">
        <w:t>120 тыс</w:t>
      </w:r>
      <w:proofErr w:type="gramStart"/>
      <w:r w:rsidRPr="003020D9">
        <w:t>.р</w:t>
      </w:r>
      <w:proofErr w:type="gramEnd"/>
      <w:r w:rsidRPr="003020D9">
        <w:t>ублей</w:t>
      </w:r>
      <w:r>
        <w:t xml:space="preserve"> для  проведения ремонтных работ на данном жилом доме.</w:t>
      </w:r>
    </w:p>
    <w:p w:rsidR="004035DD" w:rsidRDefault="004035DD" w:rsidP="003020D9">
      <w:pPr>
        <w:pStyle w:val="a4"/>
        <w:tabs>
          <w:tab w:val="left" w:pos="1920"/>
        </w:tabs>
        <w:ind w:left="0"/>
        <w:jc w:val="both"/>
      </w:pPr>
      <w:r>
        <w:tab/>
      </w:r>
    </w:p>
    <w:p w:rsidR="00BB2611" w:rsidRPr="00584688" w:rsidRDefault="00BB2611" w:rsidP="00BB2611">
      <w:pPr>
        <w:jc w:val="both"/>
      </w:pPr>
      <w:r w:rsidRPr="00584688">
        <w:t>Председатель комиссии по предупреждению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BB2611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 w:rsidR="00584688"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</w:t>
      </w:r>
      <w:r w:rsidR="00EA7A3A">
        <w:rPr>
          <w:sz w:val="24"/>
          <w:szCs w:val="24"/>
        </w:rPr>
        <w:t>В.С.Радченко</w:t>
      </w:r>
    </w:p>
    <w:p w:rsidR="002F522F" w:rsidRDefault="002F522F" w:rsidP="003020D9">
      <w:pPr>
        <w:pStyle w:val="2"/>
        <w:spacing w:after="0" w:line="240" w:lineRule="auto"/>
        <w:jc w:val="both"/>
        <w:rPr>
          <w:sz w:val="20"/>
          <w:szCs w:val="20"/>
        </w:rPr>
      </w:pPr>
    </w:p>
    <w:p w:rsidR="003020D9" w:rsidRDefault="003020D9" w:rsidP="003020D9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3020D9" w:rsidRPr="00584688" w:rsidRDefault="003020D9" w:rsidP="003020D9">
      <w:pPr>
        <w:pStyle w:val="2"/>
        <w:spacing w:after="0" w:line="240" w:lineRule="auto"/>
        <w:jc w:val="both"/>
      </w:pPr>
      <w:r>
        <w:rPr>
          <w:sz w:val="20"/>
          <w:szCs w:val="20"/>
        </w:rPr>
        <w:t>48-137</w:t>
      </w:r>
    </w:p>
    <w:sectPr w:rsidR="003020D9" w:rsidRPr="00584688" w:rsidSect="00EA7A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F43" w:rsidRDefault="00B47F43" w:rsidP="002F522F">
      <w:r>
        <w:separator/>
      </w:r>
    </w:p>
  </w:endnote>
  <w:endnote w:type="continuationSeparator" w:id="0">
    <w:p w:rsidR="00B47F43" w:rsidRDefault="00B47F43" w:rsidP="002F5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F43" w:rsidRDefault="00B47F43" w:rsidP="002F522F">
      <w:r>
        <w:separator/>
      </w:r>
    </w:p>
  </w:footnote>
  <w:footnote w:type="continuationSeparator" w:id="0">
    <w:p w:rsidR="00B47F43" w:rsidRDefault="00B47F43" w:rsidP="002F5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7767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A4754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4FA"/>
    <w:rsid w:val="000051FB"/>
    <w:rsid w:val="000104FA"/>
    <w:rsid w:val="000D72BA"/>
    <w:rsid w:val="000F25E5"/>
    <w:rsid w:val="001443E4"/>
    <w:rsid w:val="00236863"/>
    <w:rsid w:val="002459E0"/>
    <w:rsid w:val="00281350"/>
    <w:rsid w:val="002B31E3"/>
    <w:rsid w:val="002C090A"/>
    <w:rsid w:val="002C49C1"/>
    <w:rsid w:val="002E651B"/>
    <w:rsid w:val="002F264A"/>
    <w:rsid w:val="002F3EF7"/>
    <w:rsid w:val="002F522F"/>
    <w:rsid w:val="003020D9"/>
    <w:rsid w:val="003204E6"/>
    <w:rsid w:val="00320D63"/>
    <w:rsid w:val="0038122B"/>
    <w:rsid w:val="003C106E"/>
    <w:rsid w:val="004035DD"/>
    <w:rsid w:val="00406AFB"/>
    <w:rsid w:val="004C2830"/>
    <w:rsid w:val="004F75DC"/>
    <w:rsid w:val="005004C5"/>
    <w:rsid w:val="00507C5D"/>
    <w:rsid w:val="00555BC1"/>
    <w:rsid w:val="00584688"/>
    <w:rsid w:val="00592778"/>
    <w:rsid w:val="006356EF"/>
    <w:rsid w:val="00652082"/>
    <w:rsid w:val="006960D9"/>
    <w:rsid w:val="006C4997"/>
    <w:rsid w:val="006D13FF"/>
    <w:rsid w:val="006D44AA"/>
    <w:rsid w:val="00725395"/>
    <w:rsid w:val="007A13E4"/>
    <w:rsid w:val="007A1638"/>
    <w:rsid w:val="007D4F14"/>
    <w:rsid w:val="00815093"/>
    <w:rsid w:val="008950F0"/>
    <w:rsid w:val="008A188E"/>
    <w:rsid w:val="008A33CE"/>
    <w:rsid w:val="008C139A"/>
    <w:rsid w:val="00925001"/>
    <w:rsid w:val="00927349"/>
    <w:rsid w:val="00932416"/>
    <w:rsid w:val="00943985"/>
    <w:rsid w:val="009D4536"/>
    <w:rsid w:val="009D5181"/>
    <w:rsid w:val="00A021D9"/>
    <w:rsid w:val="00A216C4"/>
    <w:rsid w:val="00A359E9"/>
    <w:rsid w:val="00A64789"/>
    <w:rsid w:val="00A8777F"/>
    <w:rsid w:val="00B47F43"/>
    <w:rsid w:val="00B95283"/>
    <w:rsid w:val="00BB2241"/>
    <w:rsid w:val="00BB2611"/>
    <w:rsid w:val="00C66369"/>
    <w:rsid w:val="00D621FE"/>
    <w:rsid w:val="00D70E6A"/>
    <w:rsid w:val="00DE1281"/>
    <w:rsid w:val="00E455F1"/>
    <w:rsid w:val="00E75C0F"/>
    <w:rsid w:val="00E811D1"/>
    <w:rsid w:val="00E844B7"/>
    <w:rsid w:val="00EA7A3A"/>
    <w:rsid w:val="00EC56E5"/>
    <w:rsid w:val="00ED08A8"/>
    <w:rsid w:val="00ED45A9"/>
    <w:rsid w:val="00F10E82"/>
    <w:rsid w:val="00F44222"/>
    <w:rsid w:val="00F457FB"/>
    <w:rsid w:val="00FC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uiPriority w:val="99"/>
    <w:rsid w:val="00ED08A8"/>
    <w:pPr>
      <w:ind w:left="-567" w:right="-625"/>
      <w:jc w:val="both"/>
    </w:pPr>
    <w:rPr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BB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B2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261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F52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5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F52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52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2016-04-27T08:28:00Z</cp:lastPrinted>
  <dcterms:created xsi:type="dcterms:W3CDTF">2016-04-26T08:27:00Z</dcterms:created>
  <dcterms:modified xsi:type="dcterms:W3CDTF">2016-04-27T08:42:00Z</dcterms:modified>
</cp:coreProperties>
</file>