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0A6BC4" w:rsidRDefault="001D4D0B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р.</w:t>
      </w:r>
      <w:r w:rsidR="0087037C">
        <w:rPr>
          <w:rFonts w:ascii="Times New Roman" w:hAnsi="Times New Roman" w:cs="Times New Roman"/>
          <w:b/>
          <w:sz w:val="56"/>
          <w:szCs w:val="56"/>
        </w:rPr>
        <w:t>п</w:t>
      </w:r>
      <w:proofErr w:type="spellEnd"/>
      <w:r w:rsidR="0087037C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555B68">
        <w:rPr>
          <w:rFonts w:ascii="Times New Roman" w:hAnsi="Times New Roman" w:cs="Times New Roman"/>
          <w:b/>
          <w:sz w:val="56"/>
          <w:szCs w:val="56"/>
        </w:rPr>
        <w:t>Посевная</w:t>
      </w: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0A6BC4" w:rsidRDefault="000A6BC4" w:rsidP="000A6BC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6254D0" w:rsidRPr="006254D0">
        <w:rPr>
          <w:rFonts w:ascii="Times New Roman" w:hAnsi="Times New Roman" w:cs="Times New Roman"/>
          <w:b/>
          <w:sz w:val="40"/>
          <w:szCs w:val="40"/>
        </w:rPr>
        <w:t>17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 w:rsidR="00555B68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.2015</w:t>
      </w:r>
      <w:r w:rsidR="007B06F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0A6BC4" w:rsidRDefault="000A6BC4" w:rsidP="000A6BC4">
      <w:pPr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0A6BC4" w:rsidRDefault="00255558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</w:t>
      </w:r>
      <w:r w:rsidR="00555B68">
        <w:rPr>
          <w:rFonts w:ascii="Times New Roman" w:hAnsi="Times New Roman" w:cs="Times New Roman"/>
          <w:b/>
          <w:sz w:val="24"/>
          <w:szCs w:val="24"/>
        </w:rPr>
        <w:t>Р.</w:t>
      </w:r>
      <w:r w:rsidR="0087037C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555B68">
        <w:rPr>
          <w:rFonts w:ascii="Times New Roman" w:hAnsi="Times New Roman" w:cs="Times New Roman"/>
          <w:b/>
          <w:sz w:val="24"/>
          <w:szCs w:val="24"/>
        </w:rPr>
        <w:t>ПОСЕВНАЯ</w:t>
      </w:r>
    </w:p>
    <w:p w:rsidR="004F5EAA" w:rsidRDefault="004F5EAA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A6BC4">
        <w:rPr>
          <w:rFonts w:ascii="Times New Roman" w:hAnsi="Times New Roman" w:cs="Times New Roman"/>
          <w:sz w:val="28"/>
          <w:szCs w:val="28"/>
        </w:rPr>
        <w:t xml:space="preserve">от </w:t>
      </w:r>
      <w:r w:rsidR="006254D0">
        <w:rPr>
          <w:rFonts w:ascii="Times New Roman" w:hAnsi="Times New Roman" w:cs="Times New Roman"/>
          <w:sz w:val="28"/>
          <w:szCs w:val="28"/>
        </w:rPr>
        <w:t>17</w:t>
      </w:r>
      <w:r w:rsidR="000A6BC4">
        <w:rPr>
          <w:rFonts w:ascii="Times New Roman" w:hAnsi="Times New Roman" w:cs="Times New Roman"/>
          <w:sz w:val="28"/>
          <w:szCs w:val="28"/>
        </w:rPr>
        <w:t>.0</w:t>
      </w:r>
      <w:r w:rsidR="00555B68">
        <w:rPr>
          <w:rFonts w:ascii="Times New Roman" w:hAnsi="Times New Roman" w:cs="Times New Roman"/>
          <w:sz w:val="28"/>
          <w:szCs w:val="28"/>
        </w:rPr>
        <w:t>8</w:t>
      </w:r>
      <w:r w:rsidR="000A6BC4">
        <w:rPr>
          <w:rFonts w:ascii="Times New Roman" w:hAnsi="Times New Roman" w:cs="Times New Roman"/>
          <w:sz w:val="28"/>
          <w:szCs w:val="28"/>
        </w:rPr>
        <w:t>.2015</w:t>
      </w:r>
      <w:r w:rsidR="00555B68">
        <w:rPr>
          <w:rFonts w:ascii="Times New Roman" w:hAnsi="Times New Roman" w:cs="Times New Roman"/>
          <w:sz w:val="28"/>
          <w:szCs w:val="28"/>
        </w:rPr>
        <w:t xml:space="preserve"> </w:t>
      </w:r>
      <w:r w:rsidR="000A6BC4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Шпедт И.В. </w:t>
      </w:r>
      <w:r w:rsidR="002C3E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36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6FE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  <w:r w:rsidR="007B06FE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1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4F5EAA" w:rsidRDefault="004F5EAA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A65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D0">
        <w:rPr>
          <w:rFonts w:ascii="Times New Roman" w:hAnsi="Times New Roman" w:cs="Times New Roman"/>
          <w:sz w:val="28"/>
          <w:szCs w:val="28"/>
        </w:rPr>
        <w:t>106</w:t>
      </w:r>
      <w:r w:rsidR="00A6584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A6BC4" w:rsidRDefault="000A6BC4" w:rsidP="000A6B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A6BC4" w:rsidRPr="0063612E" w:rsidRDefault="005C6881" w:rsidP="006361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Реконструкция</w:t>
      </w:r>
      <w:r w:rsidR="007B06FE">
        <w:rPr>
          <w:rFonts w:ascii="Times New Roman" w:hAnsi="Times New Roman" w:cs="Times New Roman"/>
          <w:sz w:val="28"/>
          <w:szCs w:val="28"/>
        </w:rPr>
        <w:t xml:space="preserve"> </w:t>
      </w:r>
      <w:r w:rsidR="006254D0">
        <w:rPr>
          <w:rFonts w:ascii="Times New Roman" w:hAnsi="Times New Roman" w:cs="Times New Roman"/>
          <w:sz w:val="28"/>
          <w:szCs w:val="28"/>
        </w:rPr>
        <w:t>водопровода</w:t>
      </w:r>
      <w:r w:rsidR="007B06FE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Молодежная, Матросова, Восточная, Майская, Чкалова, Строителей, Береговая, Ломоносова</w:t>
      </w:r>
      <w:r w:rsidR="00775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6BC4" w:rsidRPr="000A6BC4" w:rsidRDefault="000A6BC4" w:rsidP="000A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>Докладчик: Шпедт И.В</w:t>
      </w:r>
      <w:r w:rsidR="00AA0A2B">
        <w:rPr>
          <w:rFonts w:ascii="Times New Roman" w:hAnsi="Times New Roman" w:cs="Times New Roman"/>
          <w:sz w:val="28"/>
          <w:szCs w:val="28"/>
        </w:rPr>
        <w:t xml:space="preserve">. </w:t>
      </w:r>
      <w:r w:rsidRPr="000A6BC4"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:rsidR="000A6BC4" w:rsidRPr="000A6BC4" w:rsidRDefault="000A6BC4" w:rsidP="000A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2. </w:t>
      </w:r>
      <w:r w:rsidR="007B06FE">
        <w:rPr>
          <w:rFonts w:ascii="Times New Roman" w:hAnsi="Times New Roman" w:cs="Times New Roman"/>
          <w:sz w:val="28"/>
          <w:szCs w:val="28"/>
        </w:rPr>
        <w:t>О соблюдении правил противопожарного режима</w:t>
      </w:r>
      <w:r w:rsidR="0063612E">
        <w:rPr>
          <w:rFonts w:ascii="Times New Roman" w:hAnsi="Times New Roman" w:cs="Times New Roman"/>
          <w:sz w:val="28"/>
          <w:szCs w:val="28"/>
        </w:rPr>
        <w:t>.</w:t>
      </w:r>
    </w:p>
    <w:p w:rsidR="002C3E4B" w:rsidRDefault="000A6BC4" w:rsidP="002C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B06FE" w:rsidRPr="000A6BC4">
        <w:rPr>
          <w:rFonts w:ascii="Times New Roman" w:hAnsi="Times New Roman" w:cs="Times New Roman"/>
          <w:sz w:val="28"/>
          <w:szCs w:val="28"/>
        </w:rPr>
        <w:t>Шпедт И.В</w:t>
      </w:r>
      <w:r w:rsidR="007B06FE">
        <w:rPr>
          <w:rFonts w:ascii="Times New Roman" w:hAnsi="Times New Roman" w:cs="Times New Roman"/>
          <w:sz w:val="28"/>
          <w:szCs w:val="28"/>
        </w:rPr>
        <w:t xml:space="preserve">. </w:t>
      </w:r>
      <w:r w:rsidR="007B06FE" w:rsidRPr="000A6BC4"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:rsidR="00520438" w:rsidRDefault="000A6BC4" w:rsidP="0052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4B">
        <w:rPr>
          <w:rFonts w:ascii="Times New Roman" w:hAnsi="Times New Roman" w:cs="Times New Roman"/>
          <w:b/>
          <w:sz w:val="28"/>
          <w:szCs w:val="28"/>
        </w:rPr>
        <w:t>1.СЛУШАЛИ</w:t>
      </w:r>
      <w:r w:rsidR="002745AE">
        <w:rPr>
          <w:rFonts w:ascii="Times New Roman" w:hAnsi="Times New Roman" w:cs="Times New Roman"/>
          <w:b/>
          <w:sz w:val="28"/>
          <w:szCs w:val="28"/>
        </w:rPr>
        <w:t>:</w:t>
      </w:r>
      <w:r w:rsidR="007B0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38" w:rsidRDefault="00520438" w:rsidP="0052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B06FE" w:rsidRPr="003F6D7F">
        <w:rPr>
          <w:rFonts w:ascii="Times New Roman" w:hAnsi="Times New Roman" w:cs="Times New Roman"/>
          <w:sz w:val="28"/>
          <w:szCs w:val="28"/>
        </w:rPr>
        <w:t>Г</w:t>
      </w:r>
      <w:r w:rsidR="002C3E4B" w:rsidRPr="003F6D7F">
        <w:rPr>
          <w:rFonts w:ascii="Times New Roman" w:hAnsi="Times New Roman" w:cs="Times New Roman"/>
          <w:sz w:val="28"/>
          <w:szCs w:val="28"/>
        </w:rPr>
        <w:t>лав</w:t>
      </w:r>
      <w:r w:rsidR="007B06FE" w:rsidRPr="003F6D7F">
        <w:rPr>
          <w:rFonts w:ascii="Times New Roman" w:hAnsi="Times New Roman" w:cs="Times New Roman"/>
          <w:sz w:val="28"/>
          <w:szCs w:val="28"/>
        </w:rPr>
        <w:t>у</w:t>
      </w:r>
      <w:r w:rsidR="002C3E4B" w:rsidRPr="003F6D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поселка Посевная</w:t>
      </w:r>
      <w:r w:rsidR="002C359A" w:rsidRPr="003F6D7F">
        <w:rPr>
          <w:rFonts w:ascii="Times New Roman" w:hAnsi="Times New Roman" w:cs="Times New Roman"/>
          <w:sz w:val="28"/>
          <w:szCs w:val="28"/>
        </w:rPr>
        <w:t xml:space="preserve"> И.В. Шпедт</w:t>
      </w:r>
      <w:r w:rsidR="007B06FE" w:rsidRPr="003F6D7F">
        <w:rPr>
          <w:rFonts w:ascii="Times New Roman" w:hAnsi="Times New Roman" w:cs="Times New Roman"/>
          <w:sz w:val="28"/>
          <w:szCs w:val="28"/>
        </w:rPr>
        <w:t xml:space="preserve">: </w:t>
      </w:r>
      <w:r w:rsidR="003F6D7F" w:rsidRPr="003F6D7F">
        <w:rPr>
          <w:rFonts w:ascii="Times New Roman" w:hAnsi="Times New Roman" w:cs="Times New Roman"/>
          <w:sz w:val="28"/>
          <w:szCs w:val="28"/>
        </w:rPr>
        <w:t>«Работы по реконструкции водопровода будут вестись в течение месяца.</w:t>
      </w:r>
      <w:r w:rsidR="00A21BD9">
        <w:rPr>
          <w:rFonts w:ascii="Times New Roman" w:hAnsi="Times New Roman" w:cs="Times New Roman"/>
          <w:sz w:val="28"/>
          <w:szCs w:val="28"/>
        </w:rPr>
        <w:t xml:space="preserve"> Стоимость подключения водопровода составит не более 16 тысяч рублей с дома.</w:t>
      </w:r>
      <w:r w:rsidR="003F6D7F" w:rsidRPr="003F6D7F">
        <w:rPr>
          <w:rFonts w:ascii="Times New Roman" w:hAnsi="Times New Roman" w:cs="Times New Roman"/>
          <w:sz w:val="28"/>
          <w:szCs w:val="28"/>
        </w:rPr>
        <w:t xml:space="preserve"> При прокладывании нового водопровода произошел порыв центрального водопровода по ул. </w:t>
      </w:r>
      <w:proofErr w:type="gramStart"/>
      <w:r w:rsidR="003F6D7F" w:rsidRPr="003F6D7F">
        <w:rPr>
          <w:rFonts w:ascii="Times New Roman" w:hAnsi="Times New Roman" w:cs="Times New Roman"/>
          <w:sz w:val="28"/>
          <w:szCs w:val="28"/>
        </w:rPr>
        <w:t>Майская</w:t>
      </w:r>
      <w:proofErr w:type="gramEnd"/>
      <w:r w:rsidR="003F6D7F" w:rsidRPr="003F6D7F">
        <w:rPr>
          <w:rFonts w:ascii="Times New Roman" w:hAnsi="Times New Roman" w:cs="Times New Roman"/>
          <w:sz w:val="28"/>
          <w:szCs w:val="28"/>
        </w:rPr>
        <w:t>. Вода населению на период реконструкции водопровода будет подвозиться ежедневно с 17 до 19 часов. Приносим свои извинения за доставленные неудобства».</w:t>
      </w:r>
    </w:p>
    <w:p w:rsidR="00520438" w:rsidRPr="00520438" w:rsidRDefault="00520438" w:rsidP="00520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20438">
        <w:rPr>
          <w:rFonts w:ascii="Times New Roman" w:hAnsi="Times New Roman" w:cs="Times New Roman"/>
          <w:sz w:val="28"/>
          <w:szCs w:val="28"/>
        </w:rPr>
        <w:t>Бабич В.В., перв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043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представил подрядчика по подключению жилых домов к водопроводу Позднякова А.Л.</w:t>
      </w:r>
    </w:p>
    <w:p w:rsidR="002C359A" w:rsidRDefault="000A6BC4" w:rsidP="000A6BC4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C359A" w:rsidRDefault="000A6BC4" w:rsidP="000A6BC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 w:rsidR="000C55CD">
        <w:rPr>
          <w:rFonts w:ascii="Times New Roman" w:hAnsi="Times New Roman" w:cs="Times New Roman"/>
          <w:sz w:val="28"/>
          <w:szCs w:val="28"/>
        </w:rPr>
        <w:t xml:space="preserve">  </w:t>
      </w:r>
      <w:r w:rsidR="00A21BD9">
        <w:rPr>
          <w:rFonts w:ascii="Times New Roman" w:hAnsi="Times New Roman" w:cs="Times New Roman"/>
          <w:sz w:val="28"/>
          <w:szCs w:val="28"/>
        </w:rPr>
        <w:t>Принять к сведению информацию о проведении работ по реконструкции водопровода.</w:t>
      </w:r>
      <w:r w:rsidR="002C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C4" w:rsidRDefault="002C359A" w:rsidP="000A6BC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Довести информацию по </w:t>
      </w:r>
      <w:r w:rsidR="005C6881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D0">
        <w:rPr>
          <w:rFonts w:ascii="Times New Roman" w:hAnsi="Times New Roman" w:cs="Times New Roman"/>
          <w:sz w:val="28"/>
          <w:szCs w:val="28"/>
        </w:rPr>
        <w:t>водопровода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5AE">
        <w:rPr>
          <w:rFonts w:ascii="Times New Roman" w:hAnsi="Times New Roman" w:cs="Times New Roman"/>
          <w:sz w:val="28"/>
          <w:szCs w:val="28"/>
        </w:rPr>
        <w:t xml:space="preserve"> и подвозе воды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551C1">
        <w:rPr>
          <w:rFonts w:ascii="Times New Roman" w:hAnsi="Times New Roman" w:cs="Times New Roman"/>
          <w:sz w:val="28"/>
          <w:szCs w:val="28"/>
        </w:rPr>
        <w:t xml:space="preserve">жителей, </w:t>
      </w:r>
      <w:r>
        <w:rPr>
          <w:rFonts w:ascii="Times New Roman" w:hAnsi="Times New Roman" w:cs="Times New Roman"/>
          <w:sz w:val="28"/>
          <w:szCs w:val="28"/>
        </w:rPr>
        <w:t xml:space="preserve">отсутствующих </w:t>
      </w:r>
      <w:r w:rsidR="005551C1">
        <w:rPr>
          <w:rFonts w:ascii="Times New Roman" w:hAnsi="Times New Roman" w:cs="Times New Roman"/>
          <w:sz w:val="28"/>
          <w:szCs w:val="28"/>
        </w:rPr>
        <w:t>на сходе граждан</w:t>
      </w:r>
      <w:r w:rsidR="00AA0A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C4" w:rsidRPr="00A266E9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2.СЛУШАЛИ:</w:t>
      </w:r>
      <w:r w:rsidR="00AA0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59A">
        <w:rPr>
          <w:rFonts w:ascii="Times New Roman" w:hAnsi="Times New Roman" w:cs="Times New Roman"/>
          <w:sz w:val="28"/>
          <w:szCs w:val="28"/>
        </w:rPr>
        <w:t>Г</w:t>
      </w:r>
      <w:r w:rsidR="002C359A" w:rsidRPr="002C3E4B">
        <w:rPr>
          <w:rFonts w:ascii="Times New Roman" w:hAnsi="Times New Roman" w:cs="Times New Roman"/>
          <w:sz w:val="28"/>
          <w:szCs w:val="28"/>
        </w:rPr>
        <w:t>лав</w:t>
      </w:r>
      <w:r w:rsidR="002C359A">
        <w:rPr>
          <w:rFonts w:ascii="Times New Roman" w:hAnsi="Times New Roman" w:cs="Times New Roman"/>
          <w:sz w:val="28"/>
          <w:szCs w:val="28"/>
        </w:rPr>
        <w:t>у</w:t>
      </w:r>
      <w:r w:rsidR="002C359A" w:rsidRPr="002C3E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поселка Посевная</w:t>
      </w:r>
      <w:r w:rsidR="002C359A">
        <w:rPr>
          <w:rFonts w:ascii="Times New Roman" w:hAnsi="Times New Roman" w:cs="Times New Roman"/>
          <w:sz w:val="28"/>
          <w:szCs w:val="28"/>
        </w:rPr>
        <w:t xml:space="preserve"> И.В. Шпедт - </w:t>
      </w:r>
      <w:r w:rsidR="00AA0A2B" w:rsidRPr="00AA0A2B">
        <w:rPr>
          <w:rFonts w:ascii="Times New Roman" w:hAnsi="Times New Roman" w:cs="Times New Roman"/>
          <w:sz w:val="28"/>
          <w:szCs w:val="28"/>
        </w:rPr>
        <w:t xml:space="preserve"> </w:t>
      </w:r>
      <w:r w:rsidR="002C359A">
        <w:rPr>
          <w:rFonts w:ascii="Times New Roman" w:hAnsi="Times New Roman" w:cs="Times New Roman"/>
          <w:sz w:val="28"/>
          <w:szCs w:val="28"/>
        </w:rPr>
        <w:t xml:space="preserve">о соблюдении  правил противопожарного режима. </w:t>
      </w:r>
      <w:r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2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6C" w:rsidRDefault="00793A6C" w:rsidP="000A6B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соблюдения противопожарного режима.</w:t>
      </w:r>
    </w:p>
    <w:p w:rsidR="000A6BC4" w:rsidRPr="000A6BC4" w:rsidRDefault="000A6BC4" w:rsidP="000A6B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C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2C359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793A6C"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                                       И.В. Шпедт</w:t>
      </w:r>
    </w:p>
    <w:p w:rsidR="000A6BC4" w:rsidRP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5551C1">
        <w:rPr>
          <w:rFonts w:ascii="Times New Roman" w:hAnsi="Times New Roman" w:cs="Times New Roman"/>
          <w:sz w:val="28"/>
          <w:szCs w:val="28"/>
        </w:rPr>
        <w:t>Т.В</w:t>
      </w:r>
      <w:r w:rsidR="00793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1C1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</w:p>
    <w:p w:rsidR="000A6BC4" w:rsidRDefault="000A6BC4" w:rsidP="000A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Решение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к протоколу</w:t>
      </w:r>
    </w:p>
    <w:p w:rsidR="000A6BC4" w:rsidRDefault="00255558" w:rsidP="0025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21B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C4">
        <w:rPr>
          <w:rFonts w:ascii="Times New Roman" w:hAnsi="Times New Roman" w:cs="Times New Roman"/>
          <w:sz w:val="28"/>
          <w:szCs w:val="28"/>
        </w:rPr>
        <w:t xml:space="preserve">схода граждан в </w:t>
      </w:r>
      <w:proofErr w:type="spellStart"/>
      <w:r w:rsidR="005551C1">
        <w:rPr>
          <w:rFonts w:ascii="Times New Roman" w:hAnsi="Times New Roman" w:cs="Times New Roman"/>
          <w:sz w:val="28"/>
          <w:szCs w:val="28"/>
        </w:rPr>
        <w:t>р.</w:t>
      </w:r>
      <w:r w:rsidR="0087037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7037C">
        <w:rPr>
          <w:rFonts w:ascii="Times New Roman" w:hAnsi="Times New Roman" w:cs="Times New Roman"/>
          <w:sz w:val="28"/>
          <w:szCs w:val="28"/>
        </w:rPr>
        <w:t xml:space="preserve">. </w:t>
      </w:r>
      <w:r w:rsidR="005551C1">
        <w:rPr>
          <w:rFonts w:ascii="Times New Roman" w:hAnsi="Times New Roman" w:cs="Times New Roman"/>
          <w:sz w:val="28"/>
          <w:szCs w:val="28"/>
        </w:rPr>
        <w:t>Посевная</w:t>
      </w:r>
    </w:p>
    <w:p w:rsidR="000A6BC4" w:rsidRDefault="000A6BC4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54D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51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 г.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BC4" w:rsidRDefault="000A6BC4" w:rsidP="000A6BC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BD9" w:rsidRDefault="005551C1" w:rsidP="00A21BD9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BD9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проведении работ по реконструкции водопровода. </w:t>
      </w:r>
    </w:p>
    <w:p w:rsidR="005551C1" w:rsidRDefault="005551C1" w:rsidP="005551C1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Довести информацию по </w:t>
      </w:r>
      <w:r w:rsidR="005C6881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D0">
        <w:rPr>
          <w:rFonts w:ascii="Times New Roman" w:hAnsi="Times New Roman" w:cs="Times New Roman"/>
          <w:sz w:val="28"/>
          <w:szCs w:val="28"/>
        </w:rPr>
        <w:t>водопровода</w:t>
      </w:r>
      <w:r w:rsidR="002745AE">
        <w:rPr>
          <w:rFonts w:ascii="Times New Roman" w:hAnsi="Times New Roman" w:cs="Times New Roman"/>
          <w:sz w:val="28"/>
          <w:szCs w:val="28"/>
        </w:rPr>
        <w:t xml:space="preserve"> и подвозу воды </w:t>
      </w:r>
      <w:r>
        <w:rPr>
          <w:rFonts w:ascii="Times New Roman" w:hAnsi="Times New Roman" w:cs="Times New Roman"/>
          <w:sz w:val="28"/>
          <w:szCs w:val="28"/>
        </w:rPr>
        <w:t xml:space="preserve"> до жителей, отсутствующих на сходе граждан.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C4" w:rsidRDefault="000A6BC4" w:rsidP="00793A6C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1C1">
        <w:rPr>
          <w:rFonts w:ascii="Times New Roman" w:hAnsi="Times New Roman" w:cs="Times New Roman"/>
          <w:sz w:val="28"/>
          <w:szCs w:val="28"/>
        </w:rPr>
        <w:t>Т</w:t>
      </w:r>
      <w:r w:rsidR="00793A6C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5551C1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</w:p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A6C" w:rsidRDefault="00793A6C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5558" w:rsidRDefault="00255558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протоколу</w:t>
      </w:r>
    </w:p>
    <w:p w:rsidR="00255558" w:rsidRDefault="00255558" w:rsidP="0025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21BD9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схода граждан в </w:t>
      </w:r>
      <w:proofErr w:type="spellStart"/>
      <w:r w:rsidR="005551C1">
        <w:rPr>
          <w:rFonts w:ascii="Times New Roman" w:hAnsi="Times New Roman" w:cs="Times New Roman"/>
          <w:sz w:val="28"/>
          <w:szCs w:val="28"/>
        </w:rPr>
        <w:t>р.</w:t>
      </w:r>
      <w:r w:rsidR="0087037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7037C">
        <w:rPr>
          <w:rFonts w:ascii="Times New Roman" w:hAnsi="Times New Roman" w:cs="Times New Roman"/>
          <w:sz w:val="28"/>
          <w:szCs w:val="28"/>
        </w:rPr>
        <w:t xml:space="preserve">. </w:t>
      </w:r>
      <w:r w:rsidR="005551C1">
        <w:rPr>
          <w:rFonts w:ascii="Times New Roman" w:hAnsi="Times New Roman" w:cs="Times New Roman"/>
          <w:sz w:val="28"/>
          <w:szCs w:val="28"/>
        </w:rPr>
        <w:t>Посевная</w:t>
      </w:r>
    </w:p>
    <w:p w:rsidR="00255558" w:rsidRDefault="00255558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54D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51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 г.</w:t>
      </w:r>
    </w:p>
    <w:p w:rsidR="000A6BC4" w:rsidRPr="00D96CEB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BC4" w:rsidRPr="00D96CEB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BC4" w:rsidRDefault="000A6BC4" w:rsidP="000A6BC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1C1" w:rsidRDefault="005551C1" w:rsidP="005551C1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соблюдения противопожарного режима.</w:t>
      </w:r>
    </w:p>
    <w:p w:rsidR="005551C1" w:rsidRPr="000A6BC4" w:rsidRDefault="005551C1" w:rsidP="005551C1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 соблюдении правил противопожарного режима лицам, отсутствующим на сходе граждан.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BC4" w:rsidRPr="004A44C8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Pr="004A44C8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Pr="00D96CEB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6CEB"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1C1">
        <w:rPr>
          <w:rFonts w:ascii="Times New Roman" w:hAnsi="Times New Roman" w:cs="Times New Roman"/>
          <w:sz w:val="28"/>
          <w:szCs w:val="28"/>
        </w:rPr>
        <w:t>Т</w:t>
      </w:r>
      <w:r w:rsidR="00793A6C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5551C1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C517E8" w:rsidRPr="00C517E8" w:rsidRDefault="00C517E8" w:rsidP="00C51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C517E8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lastRenderedPageBreak/>
        <w:t xml:space="preserve">Соблюдение </w:t>
      </w: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правил </w:t>
      </w:r>
      <w:r w:rsidRPr="00C517E8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противопожарного режима в индивидуальных жилых домах и квартирах </w:t>
      </w:r>
    </w:p>
    <w:p w:rsidR="00C517E8" w:rsidRPr="00C517E8" w:rsidRDefault="00C517E8" w:rsidP="00C517E8">
      <w:pPr>
        <w:spacing w:after="36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Ответственность за нарушение требований пожарной безопасности в соответствии с действующим законодательством несут собственники или лица, уполномоченные владеть, пользоваться или распоряжаться имуществом, которые ОБЯЗАНЫ: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Pr="00C517E8">
        <w:rPr>
          <w:rFonts w:ascii="Times New Roman" w:eastAsia="Times New Roman" w:hAnsi="Times New Roman" w:cs="Times New Roman"/>
          <w:sz w:val="21"/>
          <w:szCs w:val="21"/>
        </w:rPr>
        <w:t>Содержать в исправном состоянии электропроводку, электронагревательные приборы, газовое оборудование и печное отопление; а также пути эвакуации;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  <w:t>Соблюдать и требовать от других проживающих соблюдения требований безопасности при курении и пользовании открытым огнем;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  <w:t>Уметь пользоваться средствами тушения пожара;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  <w:t>Обеспечивать наличие на участке емкости (бочки) с водой или огнетушителя и содержать в чистоте придомовую территорию;</w:t>
      </w:r>
      <w:proofErr w:type="gramEnd"/>
      <w:r w:rsidRPr="00C517E8">
        <w:rPr>
          <w:rFonts w:ascii="Times New Roman" w:eastAsia="Times New Roman" w:hAnsi="Times New Roman" w:cs="Times New Roman"/>
          <w:sz w:val="21"/>
          <w:szCs w:val="21"/>
        </w:rPr>
        <w:br/>
        <w:t>В период сухой и засушливой погоды выполнять требования при введении запрета на разведение костров, сжигание травы, на топку печей и кухонных очагов, а также на проведение всех видов пожароопасных работ.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sz w:val="21"/>
          <w:szCs w:val="21"/>
          <w:u w:val="single"/>
        </w:rPr>
        <w:t>В целях предотвращения пожаров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при эксплуатации электрооборудования ЗАПРЕЩАЕТСЯ: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Оставлять включенными электроприборы, за исключением тех, которые инструкцией завода-изготовителя предусмотрены для круглосуточной работы;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Пользоваться электрочайниками, электроплитками, электроутюгами и другими электронагревательными приборами, не имеющими устройств защитного отключения;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Эксплуатировать электропроводку с видимыми нарушениями изоляции, а также перегружать ее одновременным подключением через одну розетку нескольких электроприборов;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колпаками, предусмотренными конструкцией светильника.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Использовать неисправные или самодельные электронагревательные приборы, а также </w:t>
      </w:r>
      <w:proofErr w:type="spellStart"/>
      <w:r w:rsidRPr="00C517E8">
        <w:rPr>
          <w:rFonts w:ascii="Times New Roman" w:eastAsia="Times New Roman" w:hAnsi="Times New Roman" w:cs="Times New Roman"/>
          <w:sz w:val="21"/>
          <w:szCs w:val="21"/>
        </w:rPr>
        <w:t>электропредохранители</w:t>
      </w:r>
      <w:proofErr w:type="spellEnd"/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 (жучки);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Размещать на электронагревательных приборах или вблизи их сгораемые материалы (одежда, мебель и т.п.);</w:t>
      </w:r>
    </w:p>
    <w:p w:rsidR="00C517E8" w:rsidRPr="00C517E8" w:rsidRDefault="00C517E8" w:rsidP="00C517E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Доверять ремонт или монтаж электропроводки электрооборудования лицам, не имеющим специального обучения.</w:t>
      </w:r>
    </w:p>
    <w:p w:rsidR="00C517E8" w:rsidRPr="00C517E8" w:rsidRDefault="00C517E8" w:rsidP="00C517E8">
      <w:pPr>
        <w:spacing w:after="36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при эксплуатации печей ЗАПРЕЩАЕТСЯ: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Топить печи, имеющие трещины кладки, кухонные плиты (настила), а также с не закрывающимися отсутствующими топочными или поддувальными дверцами и при отсутствии </w:t>
      </w:r>
      <w:proofErr w:type="spellStart"/>
      <w:r w:rsidRPr="00C517E8">
        <w:rPr>
          <w:rFonts w:ascii="Times New Roman" w:eastAsia="Times New Roman" w:hAnsi="Times New Roman" w:cs="Times New Roman"/>
          <w:sz w:val="21"/>
          <w:szCs w:val="21"/>
        </w:rPr>
        <w:t>предтопочного</w:t>
      </w:r>
      <w:proofErr w:type="spellEnd"/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 листа;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Перекаливать печи и эксплуатировать печи и дымоходы, без соответствующих нормам горизонтальных и вертикальных противопожарных разделок (</w:t>
      </w:r>
      <w:proofErr w:type="spellStart"/>
      <w:r w:rsidRPr="00C517E8">
        <w:rPr>
          <w:rFonts w:ascii="Times New Roman" w:eastAsia="Times New Roman" w:hAnsi="Times New Roman" w:cs="Times New Roman"/>
          <w:sz w:val="21"/>
          <w:szCs w:val="21"/>
        </w:rPr>
        <w:t>отступок</w:t>
      </w:r>
      <w:proofErr w:type="spellEnd"/>
      <w:r w:rsidRPr="00C517E8">
        <w:rPr>
          <w:rFonts w:ascii="Times New Roman" w:eastAsia="Times New Roman" w:hAnsi="Times New Roman" w:cs="Times New Roman"/>
          <w:sz w:val="21"/>
          <w:szCs w:val="21"/>
        </w:rPr>
        <w:t>);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Располагать топливо, другие горючие вещества и материалы на </w:t>
      </w:r>
      <w:proofErr w:type="spellStart"/>
      <w:r w:rsidRPr="00C517E8">
        <w:rPr>
          <w:rFonts w:ascii="Times New Roman" w:eastAsia="Times New Roman" w:hAnsi="Times New Roman" w:cs="Times New Roman"/>
          <w:sz w:val="21"/>
          <w:szCs w:val="21"/>
        </w:rPr>
        <w:t>предтопочном</w:t>
      </w:r>
      <w:proofErr w:type="spellEnd"/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 листе и вблизи нагревающихся поверхностей печи;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Применять для розжига печей бензин, керосин, дизельное топливо и </w:t>
      </w:r>
      <w:proofErr w:type="gramStart"/>
      <w:r w:rsidRPr="00C517E8">
        <w:rPr>
          <w:rFonts w:ascii="Times New Roman" w:eastAsia="Times New Roman" w:hAnsi="Times New Roman" w:cs="Times New Roman"/>
          <w:sz w:val="21"/>
          <w:szCs w:val="21"/>
        </w:rPr>
        <w:t>другие</w:t>
      </w:r>
      <w:proofErr w:type="gramEnd"/>
      <w:r w:rsidRPr="00C517E8">
        <w:rPr>
          <w:rFonts w:ascii="Times New Roman" w:eastAsia="Times New Roman" w:hAnsi="Times New Roman" w:cs="Times New Roman"/>
          <w:sz w:val="21"/>
          <w:szCs w:val="21"/>
        </w:rPr>
        <w:t xml:space="preserve"> легковоспламеняющиеся и горючие жидкости;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Оставлять без присмотра топящиеся печи и топить печи дровами, размер которых превышает длину топливника;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Топить печи при неисправном дымоходе, а также использовать в качестве дымоходов вентиляционные и газовые канала;</w:t>
      </w:r>
    </w:p>
    <w:p w:rsidR="00C517E8" w:rsidRPr="00C517E8" w:rsidRDefault="00C517E8" w:rsidP="00C517E8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Хранить золу в помещениях или высыпать вблизи строений.</w:t>
      </w:r>
    </w:p>
    <w:p w:rsidR="00C517E8" w:rsidRPr="00C517E8" w:rsidRDefault="00C517E8" w:rsidP="00C517E8">
      <w:pPr>
        <w:spacing w:after="36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при эксплуатации газового оборудования ЗАПРЕЩАЕТСЯ:</w:t>
      </w:r>
    </w:p>
    <w:p w:rsidR="00C517E8" w:rsidRPr="00C517E8" w:rsidRDefault="00C517E8" w:rsidP="00C517E8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Пользоваться неисправными газовыми приборами, а также располагать вблизи и над газовыми плитами сгораемые материалы, осуществлять сушку одежды.</w:t>
      </w:r>
    </w:p>
    <w:p w:rsidR="00C517E8" w:rsidRPr="00C517E8" w:rsidRDefault="00C517E8" w:rsidP="00C517E8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lastRenderedPageBreak/>
        <w:t>Проверять герметичность соединений с помощью источников открытого пламени, в том числе спичек, зажигалок, свечей.</w:t>
      </w:r>
    </w:p>
    <w:p w:rsidR="00C517E8" w:rsidRPr="00C517E8" w:rsidRDefault="00C517E8" w:rsidP="00C517E8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Использовать в помещении газовые баллоны емкостью более 5 л.</w:t>
      </w:r>
    </w:p>
    <w:p w:rsidR="00C517E8" w:rsidRPr="00C517E8" w:rsidRDefault="00C517E8" w:rsidP="00C517E8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sz w:val="21"/>
          <w:szCs w:val="21"/>
        </w:rPr>
        <w:t>У входа в индивидуальные жилые дома или хозяйственные постройки, в которых применяются или хранятся газовые баллоны, необходимо размещать знак безопасности "Огнеопасно. Баллоны с газом".</w:t>
      </w:r>
    </w:p>
    <w:p w:rsidR="00C517E8" w:rsidRPr="00C517E8" w:rsidRDefault="00C517E8" w:rsidP="00C517E8">
      <w:pPr>
        <w:spacing w:line="240" w:lineRule="auto"/>
        <w:rPr>
          <w:rFonts w:ascii="Trebuchet MS" w:eastAsia="Times New Roman" w:hAnsi="Trebuchet MS" w:cs="Times New Roman"/>
          <w:sz w:val="21"/>
          <w:szCs w:val="21"/>
        </w:rPr>
      </w:pP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Помните, что категорически ЗАПРЕЩАЕТСЯ оставлять малолетних детей или ограниченных по состоянию здоровья граждан без присмотра или поручать им надзор за включенными </w:t>
      </w:r>
      <w:proofErr w:type="spellStart"/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электро</w:t>
      </w:r>
      <w:proofErr w:type="spellEnd"/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или газовыми приборами, а также отопительными печами.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В СЛУЧАЕ ВОЗНИКНОВЕНИЯ ПОЖАРА НЕОБХОДИМО: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СРОЧНО сообщить о пожаре по телефону "01" (с мобильного телефона 112), указав точный адрес, место пожара и фамилию;</w:t>
      </w:r>
      <w:r w:rsidRPr="00C517E8">
        <w:rPr>
          <w:rFonts w:ascii="Times New Roman" w:eastAsia="Times New Roman" w:hAnsi="Times New Roman" w:cs="Times New Roman"/>
          <w:sz w:val="21"/>
          <w:szCs w:val="21"/>
        </w:rPr>
        <w:br/>
      </w:r>
      <w:r w:rsidRPr="00C517E8">
        <w:rPr>
          <w:rFonts w:ascii="Times New Roman" w:eastAsia="Times New Roman" w:hAnsi="Times New Roman" w:cs="Times New Roman"/>
          <w:b/>
          <w:bCs/>
          <w:sz w:val="21"/>
          <w:szCs w:val="21"/>
        </w:rPr>
        <w:t>Принять посильные меры к эвакуации людей и тушению по</w:t>
      </w:r>
      <w:r w:rsidRPr="00C517E8">
        <w:rPr>
          <w:rFonts w:ascii="Trebuchet MS" w:eastAsia="Times New Roman" w:hAnsi="Trebuchet MS" w:cs="Times New Roman"/>
          <w:b/>
          <w:bCs/>
          <w:sz w:val="21"/>
          <w:szCs w:val="21"/>
        </w:rPr>
        <w:t>жара.</w:t>
      </w:r>
    </w:p>
    <w:p w:rsidR="00C517E8" w:rsidRPr="00C517E8" w:rsidRDefault="00C517E8" w:rsidP="00C517E8">
      <w:pPr>
        <w:rPr>
          <w:rFonts w:ascii="Calibri" w:eastAsia="Calibri" w:hAnsi="Calibri" w:cs="Times New Roman"/>
          <w:lang w:eastAsia="en-US"/>
        </w:rPr>
      </w:pPr>
    </w:p>
    <w:p w:rsidR="000A6BC4" w:rsidRDefault="000A6BC4" w:rsidP="000A6BC4"/>
    <w:p w:rsidR="00C03F4C" w:rsidRDefault="00C03F4C" w:rsidP="000A6BC4"/>
    <w:sectPr w:rsidR="00C0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03C"/>
    <w:multiLevelType w:val="hybridMultilevel"/>
    <w:tmpl w:val="05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4F34"/>
    <w:multiLevelType w:val="hybridMultilevel"/>
    <w:tmpl w:val="6F14B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6C1D"/>
    <w:multiLevelType w:val="hybridMultilevel"/>
    <w:tmpl w:val="20744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B39EF"/>
    <w:multiLevelType w:val="hybridMultilevel"/>
    <w:tmpl w:val="1E9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07FF3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C2EC4"/>
    <w:multiLevelType w:val="hybridMultilevel"/>
    <w:tmpl w:val="6AA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25F02"/>
    <w:multiLevelType w:val="multilevel"/>
    <w:tmpl w:val="1EF0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649EF"/>
    <w:multiLevelType w:val="hybridMultilevel"/>
    <w:tmpl w:val="55B8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64D4677A"/>
    <w:multiLevelType w:val="multilevel"/>
    <w:tmpl w:val="FF0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9384F"/>
    <w:multiLevelType w:val="multilevel"/>
    <w:tmpl w:val="DCC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E08A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C4"/>
    <w:rsid w:val="00026FEE"/>
    <w:rsid w:val="000A6BC4"/>
    <w:rsid w:val="000C55CD"/>
    <w:rsid w:val="0011510F"/>
    <w:rsid w:val="001D4D0B"/>
    <w:rsid w:val="00255558"/>
    <w:rsid w:val="002745AE"/>
    <w:rsid w:val="002864B8"/>
    <w:rsid w:val="002C359A"/>
    <w:rsid w:val="002C3E4B"/>
    <w:rsid w:val="003F6D7F"/>
    <w:rsid w:val="004B0F4E"/>
    <w:rsid w:val="004F5EAA"/>
    <w:rsid w:val="00520438"/>
    <w:rsid w:val="005551C1"/>
    <w:rsid w:val="00555B68"/>
    <w:rsid w:val="005C6881"/>
    <w:rsid w:val="006254D0"/>
    <w:rsid w:val="0063612E"/>
    <w:rsid w:val="007755C8"/>
    <w:rsid w:val="00793A6C"/>
    <w:rsid w:val="007B06FE"/>
    <w:rsid w:val="007D5794"/>
    <w:rsid w:val="008554B4"/>
    <w:rsid w:val="0087037C"/>
    <w:rsid w:val="00A21BD9"/>
    <w:rsid w:val="00A57739"/>
    <w:rsid w:val="00A6584F"/>
    <w:rsid w:val="00AA0A2B"/>
    <w:rsid w:val="00AF7F81"/>
    <w:rsid w:val="00C03F4C"/>
    <w:rsid w:val="00C517E8"/>
    <w:rsid w:val="00D508D0"/>
    <w:rsid w:val="00DB1BE6"/>
    <w:rsid w:val="00DE590D"/>
    <w:rsid w:val="00E22AEE"/>
    <w:rsid w:val="00E4465A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2015-08-26T04:21:00Z</cp:lastPrinted>
  <dcterms:created xsi:type="dcterms:W3CDTF">2015-08-25T10:08:00Z</dcterms:created>
  <dcterms:modified xsi:type="dcterms:W3CDTF">2015-08-26T04:23:00Z</dcterms:modified>
</cp:coreProperties>
</file>