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14" w:rsidRPr="000632CA" w:rsidRDefault="002F7814" w:rsidP="002F7814">
      <w:pPr>
        <w:spacing w:line="187" w:lineRule="auto"/>
        <w:ind w:left="142"/>
        <w:rPr>
          <w:rFonts w:ascii="Verdana" w:hAnsi="Verdana"/>
          <w:b/>
          <w:sz w:val="28"/>
          <w:szCs w:val="28"/>
        </w:rPr>
      </w:pPr>
      <w:r w:rsidRPr="000632CA">
        <w:rPr>
          <w:rFonts w:ascii="Haettenschweiler" w:hAnsi="Haettenschweiler"/>
          <w:b/>
          <w:sz w:val="28"/>
          <w:szCs w:val="28"/>
        </w:rPr>
        <w:t xml:space="preserve">                                          </w:t>
      </w:r>
      <w:r>
        <w:rPr>
          <w:rFonts w:ascii="Haettenschweiler" w:hAnsi="Haettenschweiler"/>
          <w:b/>
          <w:sz w:val="28"/>
          <w:szCs w:val="28"/>
        </w:rPr>
        <w:t xml:space="preserve">        </w:t>
      </w:r>
      <w:r w:rsidRPr="000632CA">
        <w:rPr>
          <w:rFonts w:ascii="Haettenschweiler" w:hAnsi="Haettenschweiler"/>
          <w:b/>
          <w:sz w:val="28"/>
          <w:szCs w:val="28"/>
        </w:rPr>
        <w:t xml:space="preserve">    </w:t>
      </w:r>
      <w:r>
        <w:rPr>
          <w:rFonts w:ascii="Verdana" w:hAnsi="Verdana"/>
          <w:b/>
          <w:sz w:val="44"/>
          <w:szCs w:val="44"/>
        </w:rPr>
        <w:t xml:space="preserve"> И</w:t>
      </w:r>
      <w:r w:rsidRPr="000632CA">
        <w:rPr>
          <w:rFonts w:ascii="Verdana" w:hAnsi="Verdana"/>
          <w:b/>
          <w:sz w:val="28"/>
          <w:szCs w:val="28"/>
        </w:rPr>
        <w:t>НФОРМАЦИОННАЯ  ГАЗЕТА</w:t>
      </w:r>
    </w:p>
    <w:p w:rsidR="002F7814" w:rsidRDefault="002F7814" w:rsidP="002F7814">
      <w:pPr>
        <w:spacing w:line="187" w:lineRule="auto"/>
        <w:ind w:left="142"/>
        <w:rPr>
          <w:rFonts w:ascii="Impact" w:hAnsi="Impact"/>
          <w:b/>
          <w:i/>
          <w:sz w:val="72"/>
          <w:szCs w:val="72"/>
        </w:rPr>
      </w:pPr>
      <w:r>
        <w:rPr>
          <w:b/>
          <w:i/>
          <w:sz w:val="28"/>
          <w:szCs w:val="28"/>
        </w:rPr>
        <w:t xml:space="preserve">                  </w:t>
      </w:r>
      <w:r w:rsidRPr="000632CA">
        <w:rPr>
          <w:rFonts w:ascii="Impact" w:hAnsi="Impact"/>
          <w:b/>
          <w:i/>
          <w:sz w:val="96"/>
          <w:szCs w:val="96"/>
        </w:rPr>
        <w:t>П</w:t>
      </w:r>
      <w:r w:rsidRPr="000632CA">
        <w:rPr>
          <w:rFonts w:ascii="Impact" w:hAnsi="Impact"/>
          <w:b/>
          <w:i/>
          <w:sz w:val="72"/>
          <w:szCs w:val="72"/>
        </w:rPr>
        <w:t>ОСЕВНИНСКИЙ   ВЕСТНИК</w:t>
      </w:r>
    </w:p>
    <w:p w:rsidR="002F7814" w:rsidRDefault="002F7814" w:rsidP="002F7814">
      <w:pPr>
        <w:ind w:left="142"/>
        <w:rPr>
          <w:highlight w:val="green"/>
        </w:rPr>
      </w:pPr>
      <w:r>
        <w:rPr>
          <w:b/>
          <w:i/>
          <w:sz w:val="28"/>
          <w:szCs w:val="28"/>
          <w:highlight w:val="green"/>
        </w:rPr>
        <w:t>№</w:t>
      </w:r>
      <w:r w:rsidR="00586CBE">
        <w:rPr>
          <w:b/>
          <w:i/>
          <w:sz w:val="28"/>
          <w:szCs w:val="28"/>
          <w:highlight w:val="green"/>
        </w:rPr>
        <w:t>23(272</w:t>
      </w:r>
      <w:r w:rsidR="00401B69">
        <w:rPr>
          <w:i/>
          <w:sz w:val="28"/>
          <w:szCs w:val="28"/>
          <w:highlight w:val="green"/>
        </w:rPr>
        <w:t xml:space="preserve">)    </w:t>
      </w:r>
      <w:r>
        <w:rPr>
          <w:i/>
          <w:sz w:val="28"/>
          <w:szCs w:val="28"/>
        </w:rPr>
        <w:t xml:space="preserve"> </w:t>
      </w:r>
      <w:r w:rsidRPr="000632CA">
        <w:t>Печатное издание органов местного самоуправления</w:t>
      </w:r>
      <w:r w:rsidRPr="000632CA">
        <w:rPr>
          <w:sz w:val="28"/>
          <w:szCs w:val="28"/>
        </w:rPr>
        <w:t xml:space="preserve"> </w:t>
      </w:r>
      <w:r>
        <w:t>Администрации</w:t>
      </w:r>
      <w:proofErr w:type="gramStart"/>
      <w:r>
        <w:t xml:space="preserve">       </w:t>
      </w:r>
      <w:r w:rsidR="00401B69">
        <w:t xml:space="preserve"> </w:t>
      </w:r>
      <w:r>
        <w:t xml:space="preserve">   </w:t>
      </w:r>
      <w:r w:rsidR="00FE1F18">
        <w:t xml:space="preserve"> </w:t>
      </w:r>
      <w:r w:rsidRPr="000632CA">
        <w:rPr>
          <w:b/>
          <w:i/>
          <w:highlight w:val="green"/>
        </w:rPr>
        <w:t>В</w:t>
      </w:r>
      <w:proofErr w:type="gramEnd"/>
      <w:r w:rsidRPr="000632CA">
        <w:rPr>
          <w:b/>
          <w:i/>
          <w:highlight w:val="green"/>
        </w:rPr>
        <w:t>ыходит</w:t>
      </w:r>
    </w:p>
    <w:p w:rsidR="002F7814" w:rsidRPr="00F94D94" w:rsidRDefault="00586CBE" w:rsidP="002F7814">
      <w:pPr>
        <w:ind w:left="142"/>
        <w:rPr>
          <w:highlight w:val="green"/>
        </w:rPr>
      </w:pPr>
      <w:r>
        <w:rPr>
          <w:color w:val="000000"/>
          <w:highlight w:val="green"/>
        </w:rPr>
        <w:t>06</w:t>
      </w:r>
      <w:r w:rsidR="00D867B8">
        <w:rPr>
          <w:color w:val="000000"/>
          <w:highlight w:val="green"/>
        </w:rPr>
        <w:t xml:space="preserve"> </w:t>
      </w:r>
      <w:r w:rsidR="002336E3" w:rsidRPr="002336E3">
        <w:rPr>
          <w:color w:val="000000" w:themeColor="text1"/>
          <w:highlight w:val="green"/>
        </w:rPr>
        <w:t xml:space="preserve"> </w:t>
      </w:r>
      <w:r>
        <w:rPr>
          <w:color w:val="000000" w:themeColor="text1"/>
          <w:highlight w:val="green"/>
        </w:rPr>
        <w:t>августа</w:t>
      </w:r>
      <w:r w:rsidR="002336E3">
        <w:rPr>
          <w:color w:val="000000" w:themeColor="text1"/>
        </w:rPr>
        <w:t xml:space="preserve"> </w:t>
      </w:r>
      <w:r w:rsidR="002F7814" w:rsidRPr="002336E3">
        <w:rPr>
          <w:color w:val="000000" w:themeColor="text1"/>
        </w:rPr>
        <w:t xml:space="preserve">    </w:t>
      </w:r>
      <w:r w:rsidR="002F7814" w:rsidRPr="000632CA">
        <w:t xml:space="preserve">рабочего поселка Посевная </w:t>
      </w:r>
      <w:proofErr w:type="spellStart"/>
      <w:r w:rsidR="002F7814" w:rsidRPr="000632CA">
        <w:t>Черепановского</w:t>
      </w:r>
      <w:proofErr w:type="spellEnd"/>
      <w:r w:rsidR="002F7814" w:rsidRPr="000632CA">
        <w:t xml:space="preserve"> р</w:t>
      </w:r>
      <w:r w:rsidR="002F7814">
        <w:t xml:space="preserve">айона Новосибирской области  </w:t>
      </w:r>
      <w:r w:rsidR="002F7814">
        <w:rPr>
          <w:b/>
          <w:i/>
          <w:highlight w:val="green"/>
        </w:rPr>
        <w:t>с 2008</w:t>
      </w:r>
      <w:r w:rsidR="002F7814" w:rsidRPr="000632CA">
        <w:rPr>
          <w:b/>
          <w:i/>
          <w:highlight w:val="green"/>
        </w:rPr>
        <w:t>года</w: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firstRow="0" w:lastRow="0" w:firstColumn="0" w:lastColumn="0" w:noHBand="0" w:noVBand="0"/>
      </w:tblPr>
      <w:tblGrid>
        <w:gridCol w:w="6629"/>
      </w:tblGrid>
      <w:tr w:rsidR="002F7814" w:rsidTr="00147358">
        <w:trPr>
          <w:trHeight w:val="540"/>
        </w:trPr>
        <w:tc>
          <w:tcPr>
            <w:tcW w:w="6629" w:type="dxa"/>
            <w:shd w:val="clear" w:color="auto" w:fill="FF0000"/>
          </w:tcPr>
          <w:p w:rsidR="002F7814" w:rsidRDefault="002F7814" w:rsidP="00147358">
            <w:pPr>
              <w:ind w:left="142"/>
              <w:jc w:val="center"/>
              <w:rPr>
                <w:b/>
                <w:i/>
              </w:rPr>
            </w:pPr>
            <w:r w:rsidRPr="000632CA">
              <w:rPr>
                <w:b/>
                <w:sz w:val="40"/>
                <w:szCs w:val="40"/>
              </w:rPr>
              <w:t>ДОКУМЕНТЫ</w:t>
            </w:r>
          </w:p>
        </w:tc>
      </w:tr>
    </w:tbl>
    <w:p w:rsidR="002F7814" w:rsidRDefault="002F7814" w:rsidP="002F7814">
      <w:pPr>
        <w:ind w:left="142"/>
      </w:pPr>
      <w:r>
        <w:rPr>
          <w:highlight w:val="green"/>
        </w:rPr>
        <w:t>2019</w:t>
      </w:r>
      <w:r w:rsidRPr="000632CA">
        <w:rPr>
          <w:highlight w:val="green"/>
        </w:rPr>
        <w:t xml:space="preserve"> года</w:t>
      </w:r>
    </w:p>
    <w:p w:rsidR="002F7814" w:rsidRPr="00B436C8" w:rsidRDefault="002F7814" w:rsidP="002F7814">
      <w:pPr>
        <w:jc w:val="center"/>
        <w:rPr>
          <w:sz w:val="16"/>
          <w:szCs w:val="16"/>
        </w:rPr>
      </w:pPr>
    </w:p>
    <w:p w:rsidR="002F7814" w:rsidRPr="00E82373" w:rsidRDefault="002F7814" w:rsidP="002F7814">
      <w:pPr>
        <w:ind w:left="4248" w:firstLine="708"/>
        <w:rPr>
          <w:sz w:val="16"/>
          <w:szCs w:val="16"/>
        </w:rPr>
      </w:pPr>
    </w:p>
    <w:p w:rsidR="002F7814" w:rsidRDefault="002F7814" w:rsidP="002F7814">
      <w:pPr>
        <w:jc w:val="center"/>
        <w:rPr>
          <w:sz w:val="16"/>
          <w:szCs w:val="16"/>
        </w:rPr>
      </w:pPr>
    </w:p>
    <w:p w:rsidR="00FE1F18" w:rsidRPr="00FE1F18" w:rsidRDefault="00FE1F18" w:rsidP="00FE1F18">
      <w:pPr>
        <w:rPr>
          <w:sz w:val="16"/>
          <w:szCs w:val="16"/>
        </w:rPr>
      </w:pPr>
    </w:p>
    <w:p w:rsidR="003D6D97" w:rsidRPr="003D6D97" w:rsidRDefault="003D6D97" w:rsidP="003D6D97">
      <w:pPr>
        <w:contextualSpacing/>
        <w:jc w:val="center"/>
      </w:pPr>
      <w:r w:rsidRPr="003D6D97">
        <w:t>РЕКОМЕНДАЦИИ</w:t>
      </w:r>
    </w:p>
    <w:p w:rsidR="003D6D97" w:rsidRPr="003D6D97" w:rsidRDefault="003D6D97" w:rsidP="003D6D97">
      <w:pPr>
        <w:contextualSpacing/>
        <w:jc w:val="center"/>
      </w:pPr>
      <w:r w:rsidRPr="003D6D97">
        <w:t xml:space="preserve"> публичных слушаний  состоявшихся 20 июля 2019 года</w:t>
      </w:r>
    </w:p>
    <w:p w:rsidR="003D6D97" w:rsidRPr="003D6D97" w:rsidRDefault="003D6D97" w:rsidP="003D6D97">
      <w:pPr>
        <w:contextualSpacing/>
        <w:jc w:val="center"/>
        <w:rPr>
          <w:b/>
        </w:rPr>
      </w:pPr>
    </w:p>
    <w:p w:rsidR="003D6D97" w:rsidRPr="003D6D97" w:rsidRDefault="003D6D97" w:rsidP="003D6D97">
      <w:r w:rsidRPr="003D6D97">
        <w:t xml:space="preserve">      </w:t>
      </w:r>
      <w:r w:rsidRPr="003D6D97">
        <w:tab/>
        <w:t>В соответствии со статьей 28 Федерального Закона №131-ФЗ  от  6  октября 2003 года   «Об общих принципах организации местного самоуправления в Российской Федерации», Положением «Об</w:t>
      </w:r>
      <w:r w:rsidRPr="003D6D97">
        <w:rPr>
          <w:color w:val="000000"/>
        </w:rPr>
        <w:t xml:space="preserve"> утверждении Положения об </w:t>
      </w:r>
      <w:r w:rsidRPr="003D6D97">
        <w:rPr>
          <w:bCs/>
          <w:color w:val="000000"/>
        </w:rPr>
        <w:t>организации и проведении публичных слушаний</w:t>
      </w:r>
      <w:r w:rsidRPr="003D6D97">
        <w:rPr>
          <w:color w:val="000000"/>
        </w:rPr>
        <w:t xml:space="preserve"> в </w:t>
      </w:r>
      <w:r w:rsidRPr="003D6D97">
        <w:rPr>
          <w:bCs/>
          <w:color w:val="000000"/>
        </w:rPr>
        <w:t xml:space="preserve">рабочем поселке Посевная </w:t>
      </w:r>
      <w:proofErr w:type="spellStart"/>
      <w:r w:rsidRPr="003D6D97">
        <w:rPr>
          <w:bCs/>
          <w:color w:val="000000"/>
        </w:rPr>
        <w:t>Черепановского</w:t>
      </w:r>
      <w:proofErr w:type="spellEnd"/>
      <w:r w:rsidRPr="003D6D97">
        <w:rPr>
          <w:bCs/>
          <w:color w:val="000000"/>
        </w:rPr>
        <w:t xml:space="preserve"> района Новосибирской области</w:t>
      </w:r>
      <w:r w:rsidRPr="003D6D97">
        <w:t>»,  протоколом публичных слушаний  от  20.07.2019 года</w:t>
      </w:r>
      <w:bookmarkStart w:id="0" w:name="_GoBack"/>
      <w:bookmarkEnd w:id="0"/>
    </w:p>
    <w:p w:rsidR="003D6D97" w:rsidRPr="003D6D97" w:rsidRDefault="003D6D97" w:rsidP="003D6D97">
      <w:r w:rsidRPr="003D6D97">
        <w:t>РЕКОМЕНДОВАТЬ:</w:t>
      </w:r>
    </w:p>
    <w:p w:rsidR="003D6D97" w:rsidRPr="003D6D97" w:rsidRDefault="003D6D97" w:rsidP="003D6D97">
      <w:r w:rsidRPr="003D6D97">
        <w:t xml:space="preserve">1. Совету депутатов   рабочего поселка Посевная </w:t>
      </w:r>
      <w:proofErr w:type="spellStart"/>
      <w:r w:rsidRPr="003D6D97">
        <w:t>Черепановского</w:t>
      </w:r>
      <w:proofErr w:type="spellEnd"/>
      <w:r w:rsidRPr="003D6D97">
        <w:t xml:space="preserve"> района Новосибирской области  принять  муниципальный   правовой  акт « Об исполнении бюджета рабочего поселка Посевная </w:t>
      </w:r>
      <w:proofErr w:type="spellStart"/>
      <w:r w:rsidRPr="003D6D97">
        <w:t>Черепановского</w:t>
      </w:r>
      <w:proofErr w:type="spellEnd"/>
      <w:r w:rsidRPr="003D6D97">
        <w:t xml:space="preserve"> района Новосибирской области за 2018 год»</w:t>
      </w:r>
    </w:p>
    <w:p w:rsidR="003D6D97" w:rsidRPr="003D6D97" w:rsidRDefault="003D6D97" w:rsidP="003D6D97"/>
    <w:p w:rsidR="003D6D97" w:rsidRPr="003D6D97" w:rsidRDefault="003D6D97" w:rsidP="003D6D97">
      <w:r w:rsidRPr="003D6D97">
        <w:t>П</w:t>
      </w:r>
      <w:r w:rsidRPr="003D6D97">
        <w:t>редседатель комиссии</w:t>
      </w:r>
      <w:r w:rsidRPr="003D6D97">
        <w:tab/>
      </w:r>
      <w:r w:rsidRPr="003D6D97">
        <w:tab/>
      </w:r>
      <w:r w:rsidRPr="003D6D97">
        <w:tab/>
      </w:r>
      <w:r w:rsidRPr="003D6D97">
        <w:tab/>
        <w:t xml:space="preserve">                  </w:t>
      </w:r>
      <w:proofErr w:type="spellStart"/>
      <w:r w:rsidRPr="003D6D97">
        <w:t>Е.Г.Фефелова</w:t>
      </w:r>
      <w:proofErr w:type="spellEnd"/>
    </w:p>
    <w:p w:rsidR="00404F95" w:rsidRPr="00404F95" w:rsidRDefault="00404F95" w:rsidP="00404F95">
      <w:pPr>
        <w:jc w:val="center"/>
        <w:rPr>
          <w:b/>
          <w:caps/>
          <w:sz w:val="16"/>
          <w:szCs w:val="16"/>
        </w:rPr>
      </w:pPr>
    </w:p>
    <w:p w:rsidR="00586CBE" w:rsidRPr="00586CBE" w:rsidRDefault="00586CBE" w:rsidP="00586CBE">
      <w:pPr>
        <w:overflowPunct w:val="0"/>
        <w:autoSpaceDE w:val="0"/>
        <w:autoSpaceDN w:val="0"/>
        <w:adjustRightInd w:val="0"/>
        <w:jc w:val="center"/>
        <w:rPr>
          <w:b/>
          <w:sz w:val="16"/>
          <w:szCs w:val="16"/>
        </w:rPr>
      </w:pPr>
      <w:r w:rsidRPr="00586CBE">
        <w:rPr>
          <w:b/>
          <w:sz w:val="16"/>
          <w:szCs w:val="16"/>
        </w:rPr>
        <w:t>АДМИНИСТРАЦИЯ РАБОЧЕГО ПОСЕЛКА ПОСЕВНАЯ</w:t>
      </w:r>
    </w:p>
    <w:p w:rsidR="00586CBE" w:rsidRPr="00586CBE" w:rsidRDefault="00586CBE" w:rsidP="00586CBE">
      <w:pPr>
        <w:overflowPunct w:val="0"/>
        <w:autoSpaceDE w:val="0"/>
        <w:autoSpaceDN w:val="0"/>
        <w:adjustRightInd w:val="0"/>
        <w:jc w:val="center"/>
        <w:rPr>
          <w:b/>
          <w:sz w:val="16"/>
          <w:szCs w:val="16"/>
        </w:rPr>
      </w:pPr>
      <w:r w:rsidRPr="00586CBE">
        <w:rPr>
          <w:b/>
          <w:sz w:val="16"/>
          <w:szCs w:val="16"/>
        </w:rPr>
        <w:t>ЧЕРЕПАНОВСКОГО РАЙОНА</w:t>
      </w:r>
    </w:p>
    <w:p w:rsidR="00586CBE" w:rsidRPr="00586CBE" w:rsidRDefault="00586CBE" w:rsidP="00586CBE">
      <w:pPr>
        <w:overflowPunct w:val="0"/>
        <w:autoSpaceDE w:val="0"/>
        <w:autoSpaceDN w:val="0"/>
        <w:adjustRightInd w:val="0"/>
        <w:jc w:val="center"/>
        <w:rPr>
          <w:b/>
          <w:sz w:val="16"/>
          <w:szCs w:val="16"/>
        </w:rPr>
      </w:pPr>
      <w:r w:rsidRPr="00586CBE">
        <w:rPr>
          <w:b/>
          <w:sz w:val="16"/>
          <w:szCs w:val="16"/>
        </w:rPr>
        <w:t>НОВОСИБИРСКОЙ ОБЛАСТИ</w:t>
      </w:r>
    </w:p>
    <w:p w:rsidR="00586CBE" w:rsidRPr="00586CBE" w:rsidRDefault="00586CBE" w:rsidP="00586CBE">
      <w:pPr>
        <w:overflowPunct w:val="0"/>
        <w:autoSpaceDE w:val="0"/>
        <w:autoSpaceDN w:val="0"/>
        <w:adjustRightInd w:val="0"/>
        <w:jc w:val="center"/>
        <w:rPr>
          <w:b/>
          <w:sz w:val="16"/>
          <w:szCs w:val="16"/>
        </w:rPr>
      </w:pPr>
      <w:r w:rsidRPr="00586CBE">
        <w:rPr>
          <w:b/>
          <w:sz w:val="16"/>
          <w:szCs w:val="16"/>
        </w:rPr>
        <w:t>ПОСТАНОВЛЕНИЕ</w:t>
      </w:r>
    </w:p>
    <w:p w:rsidR="00586CBE" w:rsidRPr="00586CBE" w:rsidRDefault="00586CBE" w:rsidP="00586CBE">
      <w:pPr>
        <w:overflowPunct w:val="0"/>
        <w:autoSpaceDE w:val="0"/>
        <w:autoSpaceDN w:val="0"/>
        <w:adjustRightInd w:val="0"/>
        <w:jc w:val="center"/>
        <w:rPr>
          <w:b/>
          <w:sz w:val="16"/>
          <w:szCs w:val="16"/>
        </w:rPr>
      </w:pPr>
    </w:p>
    <w:p w:rsidR="00586CBE" w:rsidRPr="00586CBE" w:rsidRDefault="00586CBE" w:rsidP="00586CBE">
      <w:pPr>
        <w:overflowPunct w:val="0"/>
        <w:autoSpaceDE w:val="0"/>
        <w:autoSpaceDN w:val="0"/>
        <w:adjustRightInd w:val="0"/>
        <w:jc w:val="center"/>
        <w:rPr>
          <w:sz w:val="16"/>
          <w:szCs w:val="16"/>
        </w:rPr>
      </w:pPr>
      <w:r w:rsidRPr="00586CBE">
        <w:rPr>
          <w:sz w:val="16"/>
          <w:szCs w:val="16"/>
        </w:rPr>
        <w:t>от 06.08.2019 г. № 239</w:t>
      </w:r>
    </w:p>
    <w:p w:rsidR="00586CBE" w:rsidRPr="00586CBE" w:rsidRDefault="00586CBE" w:rsidP="00586CBE">
      <w:pPr>
        <w:overflowPunct w:val="0"/>
        <w:autoSpaceDE w:val="0"/>
        <w:autoSpaceDN w:val="0"/>
        <w:adjustRightInd w:val="0"/>
        <w:jc w:val="center"/>
        <w:rPr>
          <w:sz w:val="16"/>
          <w:szCs w:val="16"/>
        </w:rPr>
      </w:pPr>
    </w:p>
    <w:p w:rsidR="00586CBE" w:rsidRPr="00586CBE" w:rsidRDefault="00586CBE" w:rsidP="00586CBE">
      <w:pPr>
        <w:overflowPunct w:val="0"/>
        <w:autoSpaceDE w:val="0"/>
        <w:autoSpaceDN w:val="0"/>
        <w:adjustRightInd w:val="0"/>
        <w:jc w:val="center"/>
        <w:rPr>
          <w:sz w:val="16"/>
          <w:szCs w:val="16"/>
        </w:rPr>
      </w:pPr>
      <w:r w:rsidRPr="00586CBE">
        <w:rPr>
          <w:sz w:val="16"/>
          <w:szCs w:val="16"/>
        </w:rPr>
        <w:t>Об  организации и проведении торгов в форме открытого конкурса по предоставлению арендных прав на муниципальные объекты недвижимого имущества.</w:t>
      </w:r>
    </w:p>
    <w:p w:rsidR="00586CBE" w:rsidRPr="00586CBE" w:rsidRDefault="00586CBE" w:rsidP="00586CBE">
      <w:pPr>
        <w:tabs>
          <w:tab w:val="left" w:pos="284"/>
        </w:tabs>
        <w:overflowPunct w:val="0"/>
        <w:autoSpaceDE w:val="0"/>
        <w:autoSpaceDN w:val="0"/>
        <w:adjustRightInd w:val="0"/>
        <w:jc w:val="both"/>
        <w:rPr>
          <w:sz w:val="16"/>
          <w:szCs w:val="16"/>
        </w:rPr>
      </w:pPr>
      <w:r w:rsidRPr="00586CBE">
        <w:rPr>
          <w:sz w:val="16"/>
          <w:szCs w:val="16"/>
        </w:rPr>
        <w:t xml:space="preserve">   </w:t>
      </w:r>
    </w:p>
    <w:p w:rsidR="00586CBE" w:rsidRPr="00586CBE" w:rsidRDefault="00586CBE" w:rsidP="00586CBE">
      <w:pPr>
        <w:tabs>
          <w:tab w:val="left" w:pos="284"/>
        </w:tabs>
        <w:overflowPunct w:val="0"/>
        <w:autoSpaceDE w:val="0"/>
        <w:autoSpaceDN w:val="0"/>
        <w:adjustRightInd w:val="0"/>
        <w:jc w:val="both"/>
        <w:rPr>
          <w:sz w:val="16"/>
          <w:szCs w:val="16"/>
        </w:rPr>
      </w:pPr>
      <w:proofErr w:type="gramStart"/>
      <w:r w:rsidRPr="00586CBE">
        <w:rPr>
          <w:sz w:val="16"/>
          <w:szCs w:val="16"/>
        </w:rPr>
        <w:t>В соответствии со статьями 447, 448 Гражданского кодекса РФ, статьей 51 Федерального Закона РФ № 131-ФЗ от 06.10.2003 «Об общих принципах организации местного самоуправления в Российской Федерации»,  Федеральным законом  РФ №135-ФЗ от 26.07.2006 «О защите конкуренции», статьёй 18 Федерального закона от 21.12.2001 № 178-ФЗ  «О приватизации государственного и муниципального имущества», Приказом ФАС  России от 10.02.2010 №67 (с учетом изменений и дополнений) « О</w:t>
      </w:r>
      <w:proofErr w:type="gramEnd"/>
      <w:r w:rsidRPr="00586CBE">
        <w:rPr>
          <w:sz w:val="16"/>
          <w:szCs w:val="16"/>
        </w:rPr>
        <w:t xml:space="preserve"> </w:t>
      </w:r>
      <w:proofErr w:type="gramStart"/>
      <w:r w:rsidRPr="00586CBE">
        <w:rPr>
          <w:sz w:val="16"/>
          <w:szCs w:val="16"/>
        </w:rPr>
        <w:t xml:space="preserve">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Постановлением администрации рабочего поселка Посевная </w:t>
      </w:r>
      <w:proofErr w:type="spellStart"/>
      <w:r w:rsidRPr="00586CBE">
        <w:rPr>
          <w:sz w:val="16"/>
          <w:szCs w:val="16"/>
        </w:rPr>
        <w:t>Черепановского</w:t>
      </w:r>
      <w:proofErr w:type="spellEnd"/>
      <w:r w:rsidRPr="00586CBE">
        <w:rPr>
          <w:sz w:val="16"/>
          <w:szCs w:val="16"/>
        </w:rPr>
        <w:t xml:space="preserve"> района Новосибирской области, и на основании решения сорок</w:t>
      </w:r>
      <w:proofErr w:type="gramEnd"/>
      <w:r w:rsidRPr="00586CBE">
        <w:rPr>
          <w:sz w:val="16"/>
          <w:szCs w:val="16"/>
        </w:rPr>
        <w:t xml:space="preserve"> шестой сессии от 14.03.2019 года «Об утверждении прогнозного плана приватизации муниципального имущества находящегося в ведении рабочего поселка Посевная на 2019 год».</w:t>
      </w:r>
    </w:p>
    <w:p w:rsidR="00586CBE" w:rsidRPr="00586CBE" w:rsidRDefault="00586CBE" w:rsidP="00586CBE">
      <w:pPr>
        <w:overflowPunct w:val="0"/>
        <w:autoSpaceDE w:val="0"/>
        <w:autoSpaceDN w:val="0"/>
        <w:adjustRightInd w:val="0"/>
        <w:jc w:val="both"/>
        <w:rPr>
          <w:sz w:val="16"/>
          <w:szCs w:val="16"/>
        </w:rPr>
      </w:pPr>
      <w:r w:rsidRPr="00586CBE">
        <w:rPr>
          <w:sz w:val="16"/>
          <w:szCs w:val="16"/>
        </w:rPr>
        <w:t>ПОСТАНОВЛЯЮ:</w:t>
      </w:r>
    </w:p>
    <w:p w:rsidR="00586CBE" w:rsidRPr="00586CBE" w:rsidRDefault="00586CBE" w:rsidP="00586CBE">
      <w:pPr>
        <w:tabs>
          <w:tab w:val="num" w:pos="0"/>
        </w:tabs>
        <w:overflowPunct w:val="0"/>
        <w:autoSpaceDE w:val="0"/>
        <w:autoSpaceDN w:val="0"/>
        <w:adjustRightInd w:val="0"/>
        <w:ind w:firstLine="540"/>
        <w:jc w:val="both"/>
        <w:rPr>
          <w:sz w:val="16"/>
          <w:szCs w:val="16"/>
        </w:rPr>
      </w:pPr>
      <w:r w:rsidRPr="00586CBE">
        <w:rPr>
          <w:sz w:val="16"/>
          <w:szCs w:val="16"/>
        </w:rPr>
        <w:t xml:space="preserve">1. </w:t>
      </w:r>
      <w:proofErr w:type="gramStart"/>
      <w:r w:rsidRPr="00586CBE">
        <w:rPr>
          <w:sz w:val="16"/>
          <w:szCs w:val="16"/>
        </w:rPr>
        <w:t xml:space="preserve">Специалисту администрации рабочего поселка Посевная </w:t>
      </w:r>
      <w:proofErr w:type="spellStart"/>
      <w:r w:rsidRPr="00586CBE">
        <w:rPr>
          <w:sz w:val="16"/>
          <w:szCs w:val="16"/>
        </w:rPr>
        <w:t>Черепановского</w:t>
      </w:r>
      <w:proofErr w:type="spellEnd"/>
      <w:r w:rsidRPr="00586CBE">
        <w:rPr>
          <w:sz w:val="16"/>
          <w:szCs w:val="16"/>
        </w:rPr>
        <w:t xml:space="preserve"> района Новосибирской области Сафроновой Е.В. организовать подготовку и публикацию информационных сообщений о проведении торгов на право  заключения договора аренды по продаже права на аренду земельного участка, а также в соответствии с действующим законодательством осуществить размещение информации о проведении торгов по продаже права на заключение договора аренды по продаже права на аренду земельного участка</w:t>
      </w:r>
      <w:proofErr w:type="gramEnd"/>
      <w:r w:rsidRPr="00586CBE">
        <w:rPr>
          <w:sz w:val="16"/>
          <w:szCs w:val="16"/>
        </w:rPr>
        <w:t xml:space="preserve">  </w:t>
      </w:r>
      <w:proofErr w:type="gramStart"/>
      <w:r w:rsidRPr="00586CBE">
        <w:rPr>
          <w:sz w:val="16"/>
          <w:szCs w:val="16"/>
        </w:rPr>
        <w:t xml:space="preserve">на официальном сайте Российской Федерации </w:t>
      </w:r>
      <w:hyperlink r:id="rId9" w:history="1">
        <w:r w:rsidRPr="00586CBE">
          <w:rPr>
            <w:color w:val="0000FF"/>
            <w:sz w:val="16"/>
            <w:szCs w:val="16"/>
            <w:u w:val="single"/>
          </w:rPr>
          <w:t>www.torgi.gov.ru</w:t>
        </w:r>
      </w:hyperlink>
      <w:r w:rsidRPr="00586CBE">
        <w:rPr>
          <w:sz w:val="16"/>
          <w:szCs w:val="16"/>
        </w:rPr>
        <w:t xml:space="preserve">, официальном сайте администрации рабочего поселка Посевная </w:t>
      </w:r>
      <w:proofErr w:type="spellStart"/>
      <w:r w:rsidRPr="00586CBE">
        <w:rPr>
          <w:sz w:val="16"/>
          <w:szCs w:val="16"/>
        </w:rPr>
        <w:t>Черепановского</w:t>
      </w:r>
      <w:proofErr w:type="spellEnd"/>
      <w:r w:rsidRPr="00586CBE">
        <w:rPr>
          <w:sz w:val="16"/>
          <w:szCs w:val="16"/>
        </w:rPr>
        <w:t xml:space="preserve"> района Новосибирской области http://posevnaia.ru/</w:t>
      </w:r>
      <w:hyperlink r:id="rId10" w:history="1">
        <w:r w:rsidRPr="00586CBE">
          <w:rPr>
            <w:b/>
            <w:color w:val="0000FF"/>
            <w:sz w:val="16"/>
            <w:szCs w:val="16"/>
            <w:highlight w:val="yellow"/>
            <w:u w:val="single"/>
          </w:rPr>
          <w:t>,</w:t>
        </w:r>
        <w:r w:rsidRPr="00586CBE">
          <w:rPr>
            <w:b/>
            <w:i/>
            <w:color w:val="0000FF"/>
            <w:sz w:val="16"/>
            <w:szCs w:val="16"/>
            <w:u w:val="single"/>
          </w:rPr>
          <w:t xml:space="preserve"> </w:t>
        </w:r>
        <w:r w:rsidRPr="00586CBE">
          <w:rPr>
            <w:color w:val="0000FF"/>
            <w:sz w:val="16"/>
            <w:szCs w:val="16"/>
            <w:u w:val="single"/>
          </w:rPr>
          <w:t>(раздел</w:t>
        </w:r>
      </w:hyperlink>
      <w:r w:rsidRPr="00586CBE">
        <w:rPr>
          <w:sz w:val="16"/>
          <w:szCs w:val="16"/>
        </w:rPr>
        <w:t xml:space="preserve"> </w:t>
      </w:r>
      <w:r w:rsidRPr="00586CBE">
        <w:rPr>
          <w:color w:val="000000"/>
          <w:sz w:val="16"/>
          <w:szCs w:val="16"/>
        </w:rPr>
        <w:t>муниципальный</w:t>
      </w:r>
      <w:proofErr w:type="gramEnd"/>
      <w:r w:rsidRPr="00586CBE">
        <w:rPr>
          <w:color w:val="000000"/>
          <w:sz w:val="16"/>
          <w:szCs w:val="16"/>
        </w:rPr>
        <w:t xml:space="preserve"> заказ), в газете «</w:t>
      </w:r>
      <w:proofErr w:type="spellStart"/>
      <w:r w:rsidRPr="00586CBE">
        <w:rPr>
          <w:color w:val="000000"/>
          <w:sz w:val="16"/>
          <w:szCs w:val="16"/>
        </w:rPr>
        <w:t>Посевнинский</w:t>
      </w:r>
      <w:proofErr w:type="spellEnd"/>
      <w:r w:rsidRPr="00586CBE">
        <w:rPr>
          <w:color w:val="000000"/>
          <w:sz w:val="16"/>
          <w:szCs w:val="16"/>
        </w:rPr>
        <w:t xml:space="preserve"> вестник»</w:t>
      </w:r>
      <w:r w:rsidRPr="00586CBE">
        <w:rPr>
          <w:sz w:val="16"/>
          <w:szCs w:val="16"/>
        </w:rPr>
        <w:t>, согласно приложению №1,№2,№3.</w:t>
      </w:r>
    </w:p>
    <w:p w:rsidR="00586CBE" w:rsidRPr="00586CBE" w:rsidRDefault="00586CBE" w:rsidP="00586CBE">
      <w:pPr>
        <w:overflowPunct w:val="0"/>
        <w:autoSpaceDE w:val="0"/>
        <w:autoSpaceDN w:val="0"/>
        <w:adjustRightInd w:val="0"/>
        <w:ind w:firstLine="708"/>
        <w:jc w:val="both"/>
        <w:outlineLvl w:val="0"/>
        <w:rPr>
          <w:sz w:val="16"/>
          <w:szCs w:val="16"/>
        </w:rPr>
      </w:pPr>
      <w:r w:rsidRPr="00586CBE">
        <w:rPr>
          <w:sz w:val="16"/>
          <w:szCs w:val="16"/>
        </w:rPr>
        <w:t>2. Порядок  работы и формирование конкурсной комиссии представлены в приложении №3 к настоящему постановлению.</w:t>
      </w:r>
    </w:p>
    <w:p w:rsidR="00586CBE" w:rsidRPr="00586CBE" w:rsidRDefault="00586CBE" w:rsidP="00586CBE">
      <w:pPr>
        <w:overflowPunct w:val="0"/>
        <w:autoSpaceDE w:val="0"/>
        <w:autoSpaceDN w:val="0"/>
        <w:adjustRightInd w:val="0"/>
        <w:jc w:val="both"/>
        <w:rPr>
          <w:sz w:val="16"/>
          <w:szCs w:val="16"/>
        </w:rPr>
      </w:pPr>
      <w:r w:rsidRPr="00586CBE">
        <w:rPr>
          <w:sz w:val="16"/>
          <w:szCs w:val="16"/>
        </w:rPr>
        <w:t xml:space="preserve">           3. </w:t>
      </w:r>
      <w:proofErr w:type="gramStart"/>
      <w:r w:rsidRPr="00586CBE">
        <w:rPr>
          <w:sz w:val="16"/>
          <w:szCs w:val="16"/>
        </w:rPr>
        <w:t>Контроль за</w:t>
      </w:r>
      <w:proofErr w:type="gramEnd"/>
      <w:r w:rsidRPr="00586CBE">
        <w:rPr>
          <w:sz w:val="16"/>
          <w:szCs w:val="16"/>
        </w:rPr>
        <w:t xml:space="preserve"> исполнением постановления оставляю за собой.</w:t>
      </w:r>
    </w:p>
    <w:p w:rsidR="00586CBE" w:rsidRPr="00586CBE" w:rsidRDefault="00586CBE" w:rsidP="00586CBE">
      <w:pPr>
        <w:overflowPunct w:val="0"/>
        <w:autoSpaceDE w:val="0"/>
        <w:autoSpaceDN w:val="0"/>
        <w:adjustRightInd w:val="0"/>
        <w:jc w:val="both"/>
        <w:rPr>
          <w:sz w:val="16"/>
          <w:szCs w:val="16"/>
        </w:rPr>
      </w:pPr>
    </w:p>
    <w:p w:rsidR="00586CBE" w:rsidRPr="00586CBE" w:rsidRDefault="00586CBE" w:rsidP="00586CBE">
      <w:pPr>
        <w:overflowPunct w:val="0"/>
        <w:autoSpaceDE w:val="0"/>
        <w:autoSpaceDN w:val="0"/>
        <w:adjustRightInd w:val="0"/>
        <w:jc w:val="both"/>
        <w:rPr>
          <w:sz w:val="16"/>
          <w:szCs w:val="16"/>
        </w:rPr>
      </w:pPr>
      <w:r w:rsidRPr="00586CBE">
        <w:rPr>
          <w:sz w:val="16"/>
          <w:szCs w:val="16"/>
        </w:rPr>
        <w:t xml:space="preserve">Глава рабочего поселка Посевная </w:t>
      </w:r>
    </w:p>
    <w:p w:rsidR="00586CBE" w:rsidRPr="00586CBE" w:rsidRDefault="00586CBE" w:rsidP="00586CBE">
      <w:pPr>
        <w:overflowPunct w:val="0"/>
        <w:autoSpaceDE w:val="0"/>
        <w:autoSpaceDN w:val="0"/>
        <w:adjustRightInd w:val="0"/>
        <w:jc w:val="both"/>
        <w:rPr>
          <w:sz w:val="16"/>
          <w:szCs w:val="16"/>
        </w:rPr>
      </w:pPr>
      <w:proofErr w:type="spellStart"/>
      <w:r w:rsidRPr="00586CBE">
        <w:rPr>
          <w:sz w:val="16"/>
          <w:szCs w:val="16"/>
        </w:rPr>
        <w:t>Черепановского</w:t>
      </w:r>
      <w:proofErr w:type="spellEnd"/>
      <w:r w:rsidRPr="00586CBE">
        <w:rPr>
          <w:sz w:val="16"/>
          <w:szCs w:val="16"/>
        </w:rPr>
        <w:t xml:space="preserve"> района Новосибирской области</w:t>
      </w:r>
      <w:r w:rsidRPr="00586CBE">
        <w:rPr>
          <w:sz w:val="16"/>
          <w:szCs w:val="16"/>
        </w:rPr>
        <w:tab/>
      </w:r>
      <w:r w:rsidRPr="00586CBE">
        <w:rPr>
          <w:sz w:val="16"/>
          <w:szCs w:val="16"/>
        </w:rPr>
        <w:tab/>
      </w:r>
      <w:r w:rsidRPr="00586CBE">
        <w:rPr>
          <w:sz w:val="16"/>
          <w:szCs w:val="16"/>
        </w:rPr>
        <w:tab/>
      </w:r>
      <w:r w:rsidRPr="00586CBE">
        <w:rPr>
          <w:sz w:val="16"/>
          <w:szCs w:val="16"/>
        </w:rPr>
        <w:tab/>
        <w:t xml:space="preserve"> А.С. Журавлев</w:t>
      </w:r>
    </w:p>
    <w:tbl>
      <w:tblPr>
        <w:tblW w:w="0" w:type="auto"/>
        <w:tblLook w:val="01E0" w:firstRow="1" w:lastRow="1" w:firstColumn="1" w:lastColumn="1" w:noHBand="0" w:noVBand="0"/>
      </w:tblPr>
      <w:tblGrid>
        <w:gridCol w:w="5069"/>
        <w:gridCol w:w="5069"/>
      </w:tblGrid>
      <w:tr w:rsidR="00586CBE" w:rsidRPr="00586CBE" w:rsidTr="00586CBE">
        <w:tc>
          <w:tcPr>
            <w:tcW w:w="5069" w:type="dxa"/>
            <w:shd w:val="clear" w:color="auto" w:fill="auto"/>
          </w:tcPr>
          <w:p w:rsidR="00586CBE" w:rsidRPr="00586CBE" w:rsidRDefault="00586CBE" w:rsidP="00586CBE">
            <w:pPr>
              <w:overflowPunct w:val="0"/>
              <w:autoSpaceDE w:val="0"/>
              <w:autoSpaceDN w:val="0"/>
              <w:adjustRightInd w:val="0"/>
              <w:jc w:val="both"/>
              <w:outlineLvl w:val="0"/>
              <w:rPr>
                <w:sz w:val="16"/>
                <w:szCs w:val="16"/>
              </w:rPr>
            </w:pPr>
            <w:r w:rsidRPr="00586CBE">
              <w:rPr>
                <w:sz w:val="16"/>
                <w:szCs w:val="16"/>
              </w:rPr>
              <w:t xml:space="preserve">                                                              </w:t>
            </w:r>
          </w:p>
        </w:tc>
        <w:tc>
          <w:tcPr>
            <w:tcW w:w="5069" w:type="dxa"/>
            <w:shd w:val="clear" w:color="auto" w:fill="auto"/>
          </w:tcPr>
          <w:p w:rsidR="00586CBE" w:rsidRPr="00586CBE" w:rsidRDefault="00586CBE" w:rsidP="00586CBE">
            <w:pPr>
              <w:overflowPunct w:val="0"/>
              <w:autoSpaceDE w:val="0"/>
              <w:autoSpaceDN w:val="0"/>
              <w:adjustRightInd w:val="0"/>
              <w:jc w:val="both"/>
              <w:outlineLvl w:val="0"/>
              <w:rPr>
                <w:sz w:val="16"/>
                <w:szCs w:val="16"/>
              </w:rPr>
            </w:pPr>
          </w:p>
          <w:p w:rsidR="00586CBE" w:rsidRPr="00586CBE" w:rsidRDefault="00586CBE" w:rsidP="00586CBE">
            <w:pPr>
              <w:overflowPunct w:val="0"/>
              <w:autoSpaceDE w:val="0"/>
              <w:autoSpaceDN w:val="0"/>
              <w:adjustRightInd w:val="0"/>
              <w:jc w:val="both"/>
              <w:outlineLvl w:val="0"/>
              <w:rPr>
                <w:sz w:val="16"/>
                <w:szCs w:val="16"/>
              </w:rPr>
            </w:pPr>
            <w:r w:rsidRPr="00586CBE">
              <w:rPr>
                <w:sz w:val="16"/>
                <w:szCs w:val="16"/>
              </w:rPr>
              <w:t>Приложение № 1</w:t>
            </w:r>
          </w:p>
          <w:p w:rsidR="00586CBE" w:rsidRPr="00586CBE" w:rsidRDefault="00586CBE" w:rsidP="00586CBE">
            <w:pPr>
              <w:overflowPunct w:val="0"/>
              <w:autoSpaceDE w:val="0"/>
              <w:autoSpaceDN w:val="0"/>
              <w:adjustRightInd w:val="0"/>
              <w:jc w:val="both"/>
              <w:outlineLvl w:val="0"/>
              <w:rPr>
                <w:sz w:val="16"/>
                <w:szCs w:val="16"/>
              </w:rPr>
            </w:pPr>
            <w:r w:rsidRPr="00586CBE">
              <w:rPr>
                <w:sz w:val="16"/>
                <w:szCs w:val="16"/>
              </w:rPr>
              <w:t xml:space="preserve">к постановлению администрации рабочего поселка Посевная </w:t>
            </w:r>
            <w:proofErr w:type="spellStart"/>
            <w:r w:rsidRPr="00586CBE">
              <w:rPr>
                <w:sz w:val="16"/>
                <w:szCs w:val="16"/>
              </w:rPr>
              <w:t>Черепановского</w:t>
            </w:r>
            <w:proofErr w:type="spellEnd"/>
            <w:r w:rsidRPr="00586CBE">
              <w:rPr>
                <w:sz w:val="16"/>
                <w:szCs w:val="16"/>
              </w:rPr>
              <w:t xml:space="preserve"> района Новосибирской области от  06.08.2019г. № 239</w:t>
            </w:r>
          </w:p>
        </w:tc>
      </w:tr>
    </w:tbl>
    <w:p w:rsidR="00586CBE" w:rsidRPr="00586CBE" w:rsidRDefault="00586CBE" w:rsidP="00586CBE">
      <w:pPr>
        <w:overflowPunct w:val="0"/>
        <w:autoSpaceDE w:val="0"/>
        <w:autoSpaceDN w:val="0"/>
        <w:adjustRightInd w:val="0"/>
        <w:ind w:firstLine="540"/>
        <w:jc w:val="both"/>
        <w:outlineLvl w:val="0"/>
        <w:rPr>
          <w:sz w:val="16"/>
          <w:szCs w:val="16"/>
        </w:rPr>
      </w:pPr>
    </w:p>
    <w:p w:rsidR="00586CBE" w:rsidRPr="00586CBE" w:rsidRDefault="00586CBE" w:rsidP="00586CBE">
      <w:pPr>
        <w:overflowPunct w:val="0"/>
        <w:autoSpaceDE w:val="0"/>
        <w:autoSpaceDN w:val="0"/>
        <w:adjustRightInd w:val="0"/>
        <w:ind w:firstLine="540"/>
        <w:jc w:val="both"/>
        <w:outlineLvl w:val="0"/>
        <w:rPr>
          <w:b/>
          <w:sz w:val="16"/>
          <w:szCs w:val="16"/>
        </w:rPr>
      </w:pPr>
      <w:r w:rsidRPr="00586CBE">
        <w:rPr>
          <w:b/>
          <w:sz w:val="16"/>
          <w:szCs w:val="16"/>
        </w:rPr>
        <w:t xml:space="preserve">Наименование муниципального имущества: </w:t>
      </w:r>
    </w:p>
    <w:p w:rsidR="00586CBE" w:rsidRPr="00586CBE" w:rsidRDefault="00586CBE" w:rsidP="00586CBE">
      <w:pPr>
        <w:overflowPunct w:val="0"/>
        <w:autoSpaceDE w:val="0"/>
        <w:autoSpaceDN w:val="0"/>
        <w:adjustRightInd w:val="0"/>
        <w:ind w:firstLine="540"/>
        <w:jc w:val="both"/>
        <w:outlineLvl w:val="0"/>
        <w:rPr>
          <w:sz w:val="16"/>
          <w:szCs w:val="16"/>
        </w:rPr>
      </w:pPr>
    </w:p>
    <w:p w:rsidR="00586CBE" w:rsidRPr="00586CBE" w:rsidRDefault="00586CBE" w:rsidP="00586CBE">
      <w:pPr>
        <w:spacing w:after="60"/>
        <w:ind w:firstLine="540"/>
        <w:jc w:val="both"/>
        <w:outlineLvl w:val="0"/>
        <w:rPr>
          <w:sz w:val="16"/>
          <w:szCs w:val="16"/>
        </w:rPr>
      </w:pPr>
      <w:r w:rsidRPr="00586CBE">
        <w:rPr>
          <w:sz w:val="16"/>
          <w:szCs w:val="16"/>
        </w:rPr>
        <w:t xml:space="preserve">- </w:t>
      </w:r>
      <w:proofErr w:type="spellStart"/>
      <w:r w:rsidRPr="00586CBE">
        <w:rPr>
          <w:sz w:val="16"/>
          <w:szCs w:val="16"/>
        </w:rPr>
        <w:t>Блочно</w:t>
      </w:r>
      <w:proofErr w:type="spellEnd"/>
      <w:r w:rsidRPr="00586CBE">
        <w:rPr>
          <w:sz w:val="16"/>
          <w:szCs w:val="16"/>
        </w:rPr>
        <w:t xml:space="preserve">-модульная котельная на базе котельной №2, назначение: Нежилое здание. Площадь: общая 111,7 </w:t>
      </w:r>
      <w:proofErr w:type="spellStart"/>
      <w:r w:rsidRPr="00586CBE">
        <w:rPr>
          <w:sz w:val="16"/>
          <w:szCs w:val="16"/>
        </w:rPr>
        <w:t>кв.м</w:t>
      </w:r>
      <w:proofErr w:type="spellEnd"/>
      <w:r w:rsidRPr="00586CBE">
        <w:rPr>
          <w:sz w:val="16"/>
          <w:szCs w:val="16"/>
        </w:rPr>
        <w:t xml:space="preserve">. Этажность: 1. Кадастровый (или условный) номер: 54:28:030403:371. </w:t>
      </w:r>
    </w:p>
    <w:p w:rsidR="00586CBE" w:rsidRPr="00586CBE" w:rsidRDefault="00586CBE" w:rsidP="00586CBE">
      <w:pPr>
        <w:spacing w:after="60"/>
        <w:ind w:firstLine="540"/>
        <w:jc w:val="both"/>
        <w:outlineLvl w:val="0"/>
        <w:rPr>
          <w:sz w:val="16"/>
          <w:szCs w:val="16"/>
        </w:rPr>
      </w:pPr>
      <w:r w:rsidRPr="00586CBE">
        <w:rPr>
          <w:sz w:val="16"/>
          <w:szCs w:val="16"/>
        </w:rPr>
        <w:t>Адрес (местоположение):</w:t>
      </w:r>
      <w:r w:rsidRPr="00586CBE">
        <w:rPr>
          <w:b/>
          <w:sz w:val="16"/>
          <w:szCs w:val="16"/>
        </w:rPr>
        <w:t xml:space="preserve"> </w:t>
      </w:r>
      <w:r w:rsidRPr="00586CBE">
        <w:rPr>
          <w:sz w:val="16"/>
          <w:szCs w:val="16"/>
        </w:rPr>
        <w:t xml:space="preserve">Новосибирская область, </w:t>
      </w:r>
      <w:proofErr w:type="spellStart"/>
      <w:r w:rsidRPr="00586CBE">
        <w:rPr>
          <w:sz w:val="16"/>
          <w:szCs w:val="16"/>
        </w:rPr>
        <w:t>Черепановский</w:t>
      </w:r>
      <w:proofErr w:type="spellEnd"/>
      <w:r w:rsidRPr="00586CBE">
        <w:rPr>
          <w:sz w:val="16"/>
          <w:szCs w:val="16"/>
        </w:rPr>
        <w:t xml:space="preserve"> район, рабочий поселок Посевная,  ул. Фурманова, д 10а.</w:t>
      </w:r>
    </w:p>
    <w:p w:rsidR="00586CBE" w:rsidRPr="00586CBE" w:rsidRDefault="00586CBE" w:rsidP="00586CBE">
      <w:pPr>
        <w:spacing w:after="60"/>
        <w:ind w:firstLine="540"/>
        <w:jc w:val="both"/>
        <w:outlineLvl w:val="0"/>
        <w:rPr>
          <w:sz w:val="16"/>
          <w:szCs w:val="16"/>
        </w:rPr>
      </w:pPr>
      <w:r w:rsidRPr="00586CBE">
        <w:rPr>
          <w:sz w:val="16"/>
          <w:szCs w:val="16"/>
        </w:rPr>
        <w:t xml:space="preserve">- Земельный участок. Категория земель: земли населенных пунктов, вид разрешенного использования – для размещения промышленных объектов. Площадь: 2601 </w:t>
      </w:r>
      <w:proofErr w:type="spellStart"/>
      <w:r w:rsidRPr="00586CBE">
        <w:rPr>
          <w:sz w:val="16"/>
          <w:szCs w:val="16"/>
        </w:rPr>
        <w:t>кв.м</w:t>
      </w:r>
      <w:proofErr w:type="spellEnd"/>
      <w:r w:rsidRPr="00586CBE">
        <w:rPr>
          <w:sz w:val="16"/>
          <w:szCs w:val="16"/>
        </w:rPr>
        <w:t xml:space="preserve">. Кадастровый (или условный) номер: 54:28:030403:362. </w:t>
      </w:r>
    </w:p>
    <w:p w:rsidR="00586CBE" w:rsidRPr="00586CBE" w:rsidRDefault="00586CBE" w:rsidP="00586CBE">
      <w:pPr>
        <w:spacing w:after="60"/>
        <w:ind w:firstLine="540"/>
        <w:jc w:val="both"/>
        <w:outlineLvl w:val="0"/>
        <w:rPr>
          <w:sz w:val="16"/>
          <w:szCs w:val="16"/>
        </w:rPr>
      </w:pPr>
      <w:r w:rsidRPr="00586CBE">
        <w:rPr>
          <w:sz w:val="16"/>
          <w:szCs w:val="16"/>
        </w:rPr>
        <w:lastRenderedPageBreak/>
        <w:t xml:space="preserve">Адрес (местоположение): установлено относительно ориентира, расположенного в границах участка. Почтовый адрес ориентира: Новосибирская область, </w:t>
      </w:r>
      <w:proofErr w:type="spellStart"/>
      <w:r w:rsidRPr="00586CBE">
        <w:rPr>
          <w:sz w:val="16"/>
          <w:szCs w:val="16"/>
        </w:rPr>
        <w:t>Черепановский</w:t>
      </w:r>
      <w:proofErr w:type="spellEnd"/>
      <w:r w:rsidRPr="00586CBE">
        <w:rPr>
          <w:sz w:val="16"/>
          <w:szCs w:val="16"/>
        </w:rPr>
        <w:t xml:space="preserve"> район, рабочий поселок Посевная,  ул. Фурманова, д 10а.</w:t>
      </w:r>
    </w:p>
    <w:p w:rsidR="00586CBE" w:rsidRPr="00586CBE" w:rsidRDefault="00586CBE" w:rsidP="00586CBE">
      <w:pPr>
        <w:overflowPunct w:val="0"/>
        <w:autoSpaceDE w:val="0"/>
        <w:autoSpaceDN w:val="0"/>
        <w:adjustRightInd w:val="0"/>
        <w:jc w:val="both"/>
        <w:outlineLvl w:val="0"/>
        <w:rPr>
          <w:sz w:val="16"/>
          <w:szCs w:val="16"/>
        </w:rPr>
      </w:pPr>
      <w:r w:rsidRPr="00586CBE">
        <w:rPr>
          <w:sz w:val="16"/>
          <w:szCs w:val="16"/>
        </w:rPr>
        <w:t xml:space="preserve"> </w:t>
      </w:r>
    </w:p>
    <w:p w:rsidR="00586CBE" w:rsidRPr="00586CBE" w:rsidRDefault="00586CBE" w:rsidP="00586CBE">
      <w:pPr>
        <w:overflowPunct w:val="0"/>
        <w:autoSpaceDE w:val="0"/>
        <w:autoSpaceDN w:val="0"/>
        <w:adjustRightInd w:val="0"/>
        <w:jc w:val="both"/>
        <w:outlineLvl w:val="0"/>
        <w:rPr>
          <w:sz w:val="16"/>
          <w:szCs w:val="16"/>
        </w:rPr>
      </w:pPr>
      <w:r w:rsidRPr="00586CBE">
        <w:rPr>
          <w:sz w:val="16"/>
          <w:szCs w:val="16"/>
        </w:rPr>
        <w:t>Опись передаваемой документации:</w:t>
      </w:r>
    </w:p>
    <w:p w:rsidR="00586CBE" w:rsidRPr="00586CBE" w:rsidRDefault="00586CBE" w:rsidP="00586CBE">
      <w:pPr>
        <w:numPr>
          <w:ilvl w:val="0"/>
          <w:numId w:val="16"/>
        </w:numPr>
        <w:overflowPunct w:val="0"/>
        <w:autoSpaceDE w:val="0"/>
        <w:autoSpaceDN w:val="0"/>
        <w:adjustRightInd w:val="0"/>
        <w:jc w:val="both"/>
        <w:outlineLvl w:val="0"/>
        <w:rPr>
          <w:sz w:val="16"/>
          <w:szCs w:val="16"/>
        </w:rPr>
      </w:pPr>
      <w:r w:rsidRPr="00586CBE">
        <w:rPr>
          <w:sz w:val="16"/>
          <w:szCs w:val="16"/>
        </w:rPr>
        <w:t>копия расчета рыночной оценки – 1 экз</w:t>
      </w:r>
      <w:proofErr w:type="gramStart"/>
      <w:r w:rsidRPr="00586CBE">
        <w:rPr>
          <w:sz w:val="16"/>
          <w:szCs w:val="16"/>
        </w:rPr>
        <w:t>..</w:t>
      </w:r>
      <w:proofErr w:type="gramEnd"/>
    </w:p>
    <w:p w:rsidR="00586CBE" w:rsidRPr="00586CBE" w:rsidRDefault="00586CBE" w:rsidP="00586CBE">
      <w:pPr>
        <w:numPr>
          <w:ilvl w:val="0"/>
          <w:numId w:val="16"/>
        </w:numPr>
        <w:overflowPunct w:val="0"/>
        <w:autoSpaceDE w:val="0"/>
        <w:autoSpaceDN w:val="0"/>
        <w:adjustRightInd w:val="0"/>
        <w:jc w:val="both"/>
        <w:outlineLvl w:val="0"/>
        <w:rPr>
          <w:sz w:val="16"/>
          <w:szCs w:val="16"/>
        </w:rPr>
      </w:pPr>
      <w:r w:rsidRPr="00586CBE">
        <w:rPr>
          <w:sz w:val="16"/>
          <w:szCs w:val="16"/>
        </w:rPr>
        <w:t>копия кадастрового паспорта здания и земельного участка – 1 экз.</w:t>
      </w:r>
    </w:p>
    <w:p w:rsidR="00586CBE" w:rsidRPr="00586CBE" w:rsidRDefault="00586CBE" w:rsidP="00586CBE">
      <w:pPr>
        <w:overflowPunct w:val="0"/>
        <w:autoSpaceDE w:val="0"/>
        <w:autoSpaceDN w:val="0"/>
        <w:adjustRightInd w:val="0"/>
        <w:jc w:val="both"/>
        <w:outlineLvl w:val="0"/>
        <w:rPr>
          <w:sz w:val="16"/>
          <w:szCs w:val="16"/>
        </w:rPr>
      </w:pPr>
    </w:p>
    <w:p w:rsidR="00586CBE" w:rsidRPr="00586CBE" w:rsidRDefault="00586CBE" w:rsidP="00586CBE">
      <w:pPr>
        <w:widowControl w:val="0"/>
        <w:overflowPunct w:val="0"/>
        <w:autoSpaceDE w:val="0"/>
        <w:autoSpaceDN w:val="0"/>
        <w:adjustRightInd w:val="0"/>
        <w:jc w:val="right"/>
        <w:rPr>
          <w:rFonts w:ascii="Times New Roman CYR" w:hAnsi="Times New Roman CYR" w:cs="Times New Roman CYR"/>
          <w:bCs/>
          <w:sz w:val="16"/>
          <w:szCs w:val="16"/>
        </w:rPr>
      </w:pPr>
      <w:r w:rsidRPr="00586CBE">
        <w:rPr>
          <w:rFonts w:ascii="Times New Roman CYR" w:hAnsi="Times New Roman CYR" w:cs="Times New Roman CYR"/>
          <w:bCs/>
          <w:sz w:val="16"/>
          <w:szCs w:val="16"/>
        </w:rPr>
        <w:t xml:space="preserve">Приложение №3 </w:t>
      </w:r>
    </w:p>
    <w:p w:rsidR="00586CBE" w:rsidRPr="00586CBE" w:rsidRDefault="00586CBE" w:rsidP="00586CBE">
      <w:pPr>
        <w:widowControl w:val="0"/>
        <w:overflowPunct w:val="0"/>
        <w:autoSpaceDE w:val="0"/>
        <w:autoSpaceDN w:val="0"/>
        <w:adjustRightInd w:val="0"/>
        <w:ind w:left="540" w:hanging="360"/>
        <w:jc w:val="right"/>
        <w:rPr>
          <w:rFonts w:ascii="Times New Roman CYR" w:hAnsi="Times New Roman CYR" w:cs="Times New Roman CYR"/>
          <w:bCs/>
          <w:sz w:val="16"/>
          <w:szCs w:val="16"/>
        </w:rPr>
      </w:pPr>
      <w:r w:rsidRPr="00586CBE">
        <w:rPr>
          <w:rFonts w:ascii="Times New Roman CYR" w:hAnsi="Times New Roman CYR" w:cs="Times New Roman CYR"/>
          <w:bCs/>
          <w:sz w:val="16"/>
          <w:szCs w:val="16"/>
        </w:rPr>
        <w:t xml:space="preserve">к постановлению администрации  </w:t>
      </w:r>
    </w:p>
    <w:p w:rsidR="00586CBE" w:rsidRPr="00586CBE" w:rsidRDefault="00586CBE" w:rsidP="00586CBE">
      <w:pPr>
        <w:widowControl w:val="0"/>
        <w:overflowPunct w:val="0"/>
        <w:autoSpaceDE w:val="0"/>
        <w:autoSpaceDN w:val="0"/>
        <w:adjustRightInd w:val="0"/>
        <w:ind w:left="540" w:hanging="360"/>
        <w:jc w:val="right"/>
        <w:rPr>
          <w:rFonts w:ascii="Times New Roman CYR" w:hAnsi="Times New Roman CYR" w:cs="Times New Roman CYR"/>
          <w:bCs/>
          <w:sz w:val="16"/>
          <w:szCs w:val="16"/>
        </w:rPr>
      </w:pPr>
      <w:r w:rsidRPr="00586CBE">
        <w:rPr>
          <w:rFonts w:ascii="Times New Roman CYR" w:hAnsi="Times New Roman CYR" w:cs="Times New Roman CYR"/>
          <w:bCs/>
          <w:sz w:val="16"/>
          <w:szCs w:val="16"/>
        </w:rPr>
        <w:t xml:space="preserve">рабочего поселка Посевная </w:t>
      </w:r>
      <w:proofErr w:type="spellStart"/>
      <w:r w:rsidRPr="00586CBE">
        <w:rPr>
          <w:rFonts w:ascii="Times New Roman CYR" w:hAnsi="Times New Roman CYR" w:cs="Times New Roman CYR"/>
          <w:bCs/>
          <w:sz w:val="16"/>
          <w:szCs w:val="16"/>
        </w:rPr>
        <w:t>Черепановского</w:t>
      </w:r>
      <w:proofErr w:type="spellEnd"/>
      <w:r w:rsidRPr="00586CBE">
        <w:rPr>
          <w:rFonts w:ascii="Times New Roman CYR" w:hAnsi="Times New Roman CYR" w:cs="Times New Roman CYR"/>
          <w:bCs/>
          <w:sz w:val="16"/>
          <w:szCs w:val="16"/>
        </w:rPr>
        <w:t xml:space="preserve"> района </w:t>
      </w:r>
    </w:p>
    <w:p w:rsidR="00586CBE" w:rsidRPr="00586CBE" w:rsidRDefault="00586CBE" w:rsidP="00586CBE">
      <w:pPr>
        <w:widowControl w:val="0"/>
        <w:overflowPunct w:val="0"/>
        <w:autoSpaceDE w:val="0"/>
        <w:autoSpaceDN w:val="0"/>
        <w:adjustRightInd w:val="0"/>
        <w:jc w:val="right"/>
        <w:rPr>
          <w:rFonts w:ascii="Times New Roman CYR" w:hAnsi="Times New Roman CYR" w:cs="Times New Roman CYR"/>
          <w:bCs/>
          <w:sz w:val="16"/>
          <w:szCs w:val="16"/>
        </w:rPr>
      </w:pPr>
      <w:r w:rsidRPr="00586CBE">
        <w:rPr>
          <w:rFonts w:ascii="Times New Roman CYR" w:hAnsi="Times New Roman CYR" w:cs="Times New Roman CYR"/>
          <w:bCs/>
          <w:sz w:val="16"/>
          <w:szCs w:val="16"/>
        </w:rPr>
        <w:t>Новосибирской области от 06.08.2019 г. № 239</w:t>
      </w:r>
    </w:p>
    <w:p w:rsidR="00586CBE" w:rsidRPr="00586CBE" w:rsidRDefault="00586CBE" w:rsidP="00586CBE">
      <w:pPr>
        <w:widowControl w:val="0"/>
        <w:overflowPunct w:val="0"/>
        <w:autoSpaceDE w:val="0"/>
        <w:autoSpaceDN w:val="0"/>
        <w:adjustRightInd w:val="0"/>
        <w:ind w:left="540" w:hanging="360"/>
        <w:jc w:val="center"/>
        <w:rPr>
          <w:rFonts w:ascii="Times New Roman CYR" w:hAnsi="Times New Roman CYR" w:cs="Times New Roman CYR"/>
          <w:bCs/>
          <w:sz w:val="16"/>
          <w:szCs w:val="16"/>
        </w:rPr>
      </w:pPr>
    </w:p>
    <w:p w:rsidR="00586CBE" w:rsidRPr="00586CBE" w:rsidRDefault="00586CBE" w:rsidP="00586CBE">
      <w:pPr>
        <w:overflowPunct w:val="0"/>
        <w:autoSpaceDE w:val="0"/>
        <w:autoSpaceDN w:val="0"/>
        <w:adjustRightInd w:val="0"/>
        <w:jc w:val="center"/>
        <w:rPr>
          <w:b/>
          <w:sz w:val="16"/>
          <w:szCs w:val="16"/>
        </w:rPr>
      </w:pPr>
      <w:r w:rsidRPr="00586CBE">
        <w:rPr>
          <w:b/>
          <w:sz w:val="16"/>
          <w:szCs w:val="16"/>
        </w:rPr>
        <w:t xml:space="preserve">Порядок работы и формирование  </w:t>
      </w:r>
    </w:p>
    <w:p w:rsidR="00586CBE" w:rsidRPr="00586CBE" w:rsidRDefault="00586CBE" w:rsidP="00586CBE">
      <w:pPr>
        <w:overflowPunct w:val="0"/>
        <w:autoSpaceDE w:val="0"/>
        <w:autoSpaceDN w:val="0"/>
        <w:adjustRightInd w:val="0"/>
        <w:jc w:val="center"/>
        <w:rPr>
          <w:b/>
          <w:sz w:val="16"/>
          <w:szCs w:val="16"/>
        </w:rPr>
      </w:pPr>
      <w:r w:rsidRPr="00586CBE">
        <w:rPr>
          <w:b/>
          <w:sz w:val="16"/>
          <w:szCs w:val="16"/>
        </w:rPr>
        <w:t>конкурсной комиссии</w:t>
      </w:r>
    </w:p>
    <w:p w:rsidR="00586CBE" w:rsidRPr="00586CBE" w:rsidRDefault="00586CBE" w:rsidP="00586CBE">
      <w:pPr>
        <w:overflowPunct w:val="0"/>
        <w:autoSpaceDE w:val="0"/>
        <w:autoSpaceDN w:val="0"/>
        <w:adjustRightInd w:val="0"/>
        <w:jc w:val="center"/>
        <w:rPr>
          <w:b/>
          <w:sz w:val="16"/>
          <w:szCs w:val="16"/>
        </w:rPr>
      </w:pPr>
      <w:r w:rsidRPr="00586CBE">
        <w:rPr>
          <w:b/>
          <w:sz w:val="16"/>
          <w:szCs w:val="16"/>
        </w:rPr>
        <w:t xml:space="preserve"> </w:t>
      </w:r>
    </w:p>
    <w:p w:rsidR="00586CBE" w:rsidRPr="00586CBE" w:rsidRDefault="00586CBE" w:rsidP="00586CBE">
      <w:pPr>
        <w:ind w:firstLine="390"/>
        <w:jc w:val="both"/>
        <w:rPr>
          <w:sz w:val="16"/>
          <w:szCs w:val="16"/>
        </w:rPr>
      </w:pPr>
      <w:proofErr w:type="gramStart"/>
      <w:r w:rsidRPr="00586CBE">
        <w:rPr>
          <w:sz w:val="16"/>
          <w:szCs w:val="16"/>
        </w:rPr>
        <w:t>1.Членами комиссии не могут быть физические лица, лично заинтересованные в результатах конкурсов или аукционов (в том числе физические лица, подавшие заявки на участие в конкурсе или аукционе, либо состоящие в штате организаций, подавших указанные заявки), либо физические лица, на которых способны оказывать влияние участники конкурсов или аукционов и лица, подавшие заявки на участие в конкурсе или аукционе (в том</w:t>
      </w:r>
      <w:proofErr w:type="gramEnd"/>
      <w:r w:rsidRPr="00586CBE">
        <w:rPr>
          <w:sz w:val="16"/>
          <w:szCs w:val="16"/>
        </w:rPr>
        <w:t xml:space="preserve"> </w:t>
      </w:r>
      <w:proofErr w:type="gramStart"/>
      <w:r w:rsidRPr="00586CBE">
        <w:rPr>
          <w:sz w:val="16"/>
          <w:szCs w:val="16"/>
        </w:rPr>
        <w:t>числе</w:t>
      </w:r>
      <w:proofErr w:type="gramEnd"/>
      <w:r w:rsidRPr="00586CBE">
        <w:rPr>
          <w:sz w:val="16"/>
          <w:szCs w:val="16"/>
        </w:rPr>
        <w:t xml:space="preserve">, физические лица, являющиеся участниками (акционерами) этих организаций, членами их органов управления, кредиторами участников конкурсов или аукционов). </w:t>
      </w:r>
    </w:p>
    <w:p w:rsidR="00586CBE" w:rsidRPr="00586CBE" w:rsidRDefault="00586CBE" w:rsidP="00586CBE">
      <w:pPr>
        <w:ind w:firstLine="390"/>
        <w:jc w:val="both"/>
        <w:rPr>
          <w:sz w:val="16"/>
          <w:szCs w:val="16"/>
        </w:rPr>
      </w:pPr>
      <w:r w:rsidRPr="00586CBE">
        <w:rPr>
          <w:sz w:val="16"/>
          <w:szCs w:val="16"/>
        </w:rPr>
        <w:t>В случае выявления в составе комиссии указанных лиц организатор конкурса или аукциона, принявший решение о создании комиссии, обязан незамедлительно заменить их иными физическими лицами.</w:t>
      </w:r>
    </w:p>
    <w:p w:rsidR="00586CBE" w:rsidRPr="00586CBE" w:rsidRDefault="00586CBE" w:rsidP="00586CBE">
      <w:pPr>
        <w:ind w:firstLine="390"/>
        <w:jc w:val="both"/>
        <w:rPr>
          <w:sz w:val="16"/>
          <w:szCs w:val="16"/>
        </w:rPr>
      </w:pPr>
      <w:r w:rsidRPr="00586CBE">
        <w:rPr>
          <w:sz w:val="16"/>
          <w:szCs w:val="16"/>
        </w:rPr>
        <w:t xml:space="preserve"> 2.  Число членов комиссии должно быть не менее пяти человек.</w:t>
      </w:r>
    </w:p>
    <w:p w:rsidR="00586CBE" w:rsidRPr="00586CBE" w:rsidRDefault="00586CBE" w:rsidP="00586CBE">
      <w:pPr>
        <w:ind w:firstLine="390"/>
        <w:jc w:val="both"/>
        <w:rPr>
          <w:sz w:val="16"/>
          <w:szCs w:val="16"/>
        </w:rPr>
      </w:pPr>
      <w:r w:rsidRPr="00586CBE">
        <w:rPr>
          <w:sz w:val="16"/>
          <w:szCs w:val="16"/>
        </w:rPr>
        <w:t xml:space="preserve"> 3. Замена члена комиссии допускается только по решению организатора конкурса или аукциона.</w:t>
      </w:r>
    </w:p>
    <w:p w:rsidR="00586CBE" w:rsidRPr="00586CBE" w:rsidRDefault="00586CBE" w:rsidP="00586CBE">
      <w:pPr>
        <w:ind w:firstLine="390"/>
        <w:jc w:val="both"/>
        <w:rPr>
          <w:sz w:val="16"/>
          <w:szCs w:val="16"/>
        </w:rPr>
      </w:pPr>
      <w:r w:rsidRPr="00586CBE">
        <w:rPr>
          <w:sz w:val="16"/>
          <w:szCs w:val="16"/>
        </w:rPr>
        <w:t>4.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w:t>
      </w:r>
    </w:p>
    <w:p w:rsidR="00586CBE" w:rsidRPr="00586CBE" w:rsidRDefault="00586CBE" w:rsidP="00586CBE">
      <w:pPr>
        <w:ind w:firstLine="390"/>
        <w:jc w:val="both"/>
        <w:rPr>
          <w:sz w:val="16"/>
          <w:szCs w:val="16"/>
        </w:rPr>
      </w:pPr>
      <w:r w:rsidRPr="00586CBE">
        <w:rPr>
          <w:sz w:val="16"/>
          <w:szCs w:val="16"/>
        </w:rPr>
        <w:t xml:space="preserve">5. Комиссия правомочна осуществлять функции, предусмотренные </w:t>
      </w:r>
      <w:hyperlink r:id="rId11" w:anchor="p63#p63" w:tooltip="Текущий документ" w:history="1">
        <w:r w:rsidRPr="00586CBE">
          <w:rPr>
            <w:color w:val="0000FF"/>
            <w:sz w:val="16"/>
            <w:szCs w:val="16"/>
            <w:u w:val="single"/>
          </w:rPr>
          <w:t xml:space="preserve">пунктами </w:t>
        </w:r>
      </w:hyperlink>
      <w:r w:rsidRPr="00586CBE">
        <w:rPr>
          <w:sz w:val="16"/>
          <w:szCs w:val="16"/>
        </w:rPr>
        <w:t xml:space="preserve">4 и 5 настоящего приложения,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w:t>
      </w:r>
    </w:p>
    <w:p w:rsidR="00586CBE" w:rsidRPr="00586CBE" w:rsidRDefault="00586CBE" w:rsidP="00586CBE">
      <w:pPr>
        <w:ind w:firstLine="390"/>
        <w:jc w:val="both"/>
        <w:rPr>
          <w:sz w:val="16"/>
          <w:szCs w:val="16"/>
        </w:rPr>
      </w:pPr>
      <w:r w:rsidRPr="00586CBE">
        <w:rPr>
          <w:sz w:val="16"/>
          <w:szCs w:val="16"/>
        </w:rPr>
        <w:t>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86CBE" w:rsidRPr="00586CBE" w:rsidRDefault="00586CBE" w:rsidP="00586CBE">
      <w:pPr>
        <w:ind w:firstLine="390"/>
        <w:jc w:val="both"/>
        <w:rPr>
          <w:sz w:val="16"/>
          <w:szCs w:val="16"/>
        </w:rPr>
      </w:pPr>
    </w:p>
    <w:p w:rsidR="00586CBE" w:rsidRPr="00586CBE" w:rsidRDefault="00586CBE" w:rsidP="00586CBE">
      <w:pPr>
        <w:ind w:firstLine="390"/>
        <w:jc w:val="both"/>
        <w:rPr>
          <w:sz w:val="16"/>
          <w:szCs w:val="16"/>
        </w:rPr>
      </w:pPr>
    </w:p>
    <w:p w:rsidR="00586CBE" w:rsidRPr="00586CBE" w:rsidRDefault="00586CBE" w:rsidP="00586CBE">
      <w:pPr>
        <w:widowControl w:val="0"/>
        <w:ind w:left="540" w:hanging="360"/>
        <w:jc w:val="right"/>
        <w:rPr>
          <w:rFonts w:ascii="Times New Roman CYR" w:hAnsi="Times New Roman CYR" w:cs="Times New Roman CYR"/>
          <w:bCs/>
          <w:sz w:val="16"/>
          <w:szCs w:val="16"/>
        </w:rPr>
      </w:pPr>
      <w:r w:rsidRPr="00586CBE">
        <w:rPr>
          <w:rFonts w:ascii="Times New Roman CYR" w:hAnsi="Times New Roman CYR" w:cs="Times New Roman CYR"/>
          <w:bCs/>
          <w:sz w:val="16"/>
          <w:szCs w:val="16"/>
        </w:rPr>
        <w:t xml:space="preserve">Приложение №2 </w:t>
      </w:r>
    </w:p>
    <w:p w:rsidR="00586CBE" w:rsidRPr="00586CBE" w:rsidRDefault="00586CBE" w:rsidP="00586CBE">
      <w:pPr>
        <w:widowControl w:val="0"/>
        <w:ind w:left="540" w:hanging="360"/>
        <w:jc w:val="right"/>
        <w:rPr>
          <w:rFonts w:ascii="Times New Roman CYR" w:hAnsi="Times New Roman CYR" w:cs="Times New Roman CYR"/>
          <w:bCs/>
          <w:sz w:val="16"/>
          <w:szCs w:val="16"/>
        </w:rPr>
      </w:pPr>
      <w:r w:rsidRPr="00586CBE">
        <w:rPr>
          <w:rFonts w:ascii="Times New Roman CYR" w:hAnsi="Times New Roman CYR" w:cs="Times New Roman CYR"/>
          <w:bCs/>
          <w:sz w:val="16"/>
          <w:szCs w:val="16"/>
        </w:rPr>
        <w:t xml:space="preserve">к постановлению администрации </w:t>
      </w:r>
    </w:p>
    <w:p w:rsidR="00586CBE" w:rsidRPr="00586CBE" w:rsidRDefault="00586CBE" w:rsidP="00586CBE">
      <w:pPr>
        <w:widowControl w:val="0"/>
        <w:ind w:left="540" w:hanging="360"/>
        <w:jc w:val="right"/>
        <w:rPr>
          <w:rFonts w:ascii="Times New Roman CYR" w:hAnsi="Times New Roman CYR" w:cs="Times New Roman CYR"/>
          <w:bCs/>
          <w:sz w:val="16"/>
          <w:szCs w:val="16"/>
        </w:rPr>
      </w:pPr>
      <w:proofErr w:type="spellStart"/>
      <w:r w:rsidRPr="00586CBE">
        <w:rPr>
          <w:rFonts w:ascii="Times New Roman CYR" w:hAnsi="Times New Roman CYR" w:cs="Times New Roman CYR"/>
          <w:bCs/>
          <w:sz w:val="16"/>
          <w:szCs w:val="16"/>
        </w:rPr>
        <w:t>р.п</w:t>
      </w:r>
      <w:proofErr w:type="spellEnd"/>
      <w:r w:rsidRPr="00586CBE">
        <w:rPr>
          <w:rFonts w:ascii="Times New Roman CYR" w:hAnsi="Times New Roman CYR" w:cs="Times New Roman CYR"/>
          <w:bCs/>
          <w:sz w:val="16"/>
          <w:szCs w:val="16"/>
        </w:rPr>
        <w:t xml:space="preserve">. Посевная </w:t>
      </w:r>
      <w:proofErr w:type="spellStart"/>
      <w:r w:rsidRPr="00586CBE">
        <w:rPr>
          <w:rFonts w:ascii="Times New Roman CYR" w:hAnsi="Times New Roman CYR" w:cs="Times New Roman CYR"/>
          <w:bCs/>
          <w:sz w:val="16"/>
          <w:szCs w:val="16"/>
        </w:rPr>
        <w:t>Черепановского</w:t>
      </w:r>
      <w:proofErr w:type="spellEnd"/>
      <w:r w:rsidRPr="00586CBE">
        <w:rPr>
          <w:rFonts w:ascii="Times New Roman CYR" w:hAnsi="Times New Roman CYR" w:cs="Times New Roman CYR"/>
          <w:bCs/>
          <w:sz w:val="16"/>
          <w:szCs w:val="16"/>
        </w:rPr>
        <w:t xml:space="preserve"> района </w:t>
      </w:r>
    </w:p>
    <w:p w:rsidR="00586CBE" w:rsidRPr="00586CBE" w:rsidRDefault="00586CBE" w:rsidP="00586CBE">
      <w:pPr>
        <w:widowControl w:val="0"/>
        <w:ind w:left="540" w:hanging="360"/>
        <w:jc w:val="right"/>
        <w:rPr>
          <w:rFonts w:ascii="Times New Roman CYR" w:hAnsi="Times New Roman CYR" w:cs="Times New Roman CYR"/>
          <w:bCs/>
          <w:sz w:val="16"/>
          <w:szCs w:val="16"/>
        </w:rPr>
      </w:pPr>
      <w:r w:rsidRPr="00586CBE">
        <w:rPr>
          <w:rFonts w:ascii="Times New Roman CYR" w:hAnsi="Times New Roman CYR" w:cs="Times New Roman CYR"/>
          <w:bCs/>
          <w:sz w:val="16"/>
          <w:szCs w:val="16"/>
        </w:rPr>
        <w:t>Новосибирской области</w:t>
      </w:r>
    </w:p>
    <w:p w:rsidR="00586CBE" w:rsidRPr="00586CBE" w:rsidRDefault="00586CBE" w:rsidP="00586CBE">
      <w:pPr>
        <w:widowControl w:val="0"/>
        <w:ind w:left="540" w:hanging="360"/>
        <w:jc w:val="center"/>
        <w:rPr>
          <w:rFonts w:ascii="Times New Roman CYR" w:hAnsi="Times New Roman CYR" w:cs="Times New Roman CYR"/>
          <w:bCs/>
          <w:sz w:val="16"/>
          <w:szCs w:val="16"/>
        </w:rPr>
      </w:pPr>
      <w:r w:rsidRPr="00586CBE">
        <w:rPr>
          <w:rFonts w:ascii="Times New Roman CYR" w:hAnsi="Times New Roman CYR" w:cs="Times New Roman CYR"/>
          <w:bCs/>
          <w:sz w:val="16"/>
          <w:szCs w:val="16"/>
        </w:rPr>
        <w:t xml:space="preserve">                                                                                                             от  06.08.2019г. № 239</w:t>
      </w:r>
    </w:p>
    <w:p w:rsidR="00586CBE" w:rsidRPr="00586CBE" w:rsidRDefault="00586CBE" w:rsidP="00586CBE">
      <w:pPr>
        <w:widowControl w:val="0"/>
        <w:ind w:left="540" w:hanging="360"/>
        <w:jc w:val="center"/>
        <w:rPr>
          <w:rFonts w:ascii="Times New Roman CYR" w:hAnsi="Times New Roman CYR" w:cs="Times New Roman CYR"/>
          <w:bCs/>
          <w:sz w:val="16"/>
          <w:szCs w:val="16"/>
        </w:rPr>
      </w:pPr>
    </w:p>
    <w:p w:rsidR="00586CBE" w:rsidRPr="00586CBE" w:rsidRDefault="00586CBE" w:rsidP="00586CBE">
      <w:pPr>
        <w:spacing w:after="200" w:line="276" w:lineRule="auto"/>
        <w:jc w:val="center"/>
        <w:rPr>
          <w:rFonts w:eastAsia="Calibri"/>
          <w:b/>
          <w:sz w:val="16"/>
          <w:szCs w:val="16"/>
          <w:lang w:eastAsia="en-US"/>
        </w:rPr>
      </w:pPr>
      <w:r w:rsidRPr="00586CBE">
        <w:rPr>
          <w:rFonts w:eastAsia="Calibri"/>
          <w:b/>
          <w:sz w:val="16"/>
          <w:szCs w:val="16"/>
          <w:lang w:eastAsia="en-US"/>
        </w:rPr>
        <w:t>КОМПЛЕКТНОСТЬ КОТЕЛЬНОЙ ВОДОГРЕЙНОЙ</w:t>
      </w:r>
    </w:p>
    <w:p w:rsidR="00586CBE" w:rsidRPr="00586CBE" w:rsidRDefault="00586CBE" w:rsidP="00586CBE">
      <w:pPr>
        <w:spacing w:after="200" w:line="276" w:lineRule="auto"/>
        <w:rPr>
          <w:rFonts w:eastAsia="Calibri"/>
          <w:i/>
          <w:sz w:val="16"/>
          <w:szCs w:val="16"/>
          <w:lang w:eastAsia="en-US"/>
        </w:rPr>
      </w:pPr>
      <w:r w:rsidRPr="00586CBE">
        <w:rPr>
          <w:rFonts w:eastAsia="Calibri"/>
          <w:i/>
          <w:sz w:val="16"/>
          <w:szCs w:val="16"/>
          <w:lang w:eastAsia="en-US"/>
        </w:rPr>
        <w:t>Составные части котельной водогрейной</w:t>
      </w:r>
    </w:p>
    <w:tbl>
      <w:tblPr>
        <w:tblStyle w:val="12"/>
        <w:tblW w:w="0" w:type="auto"/>
        <w:tblLook w:val="04A0" w:firstRow="1" w:lastRow="0" w:firstColumn="1" w:lastColumn="0" w:noHBand="0" w:noVBand="1"/>
      </w:tblPr>
      <w:tblGrid>
        <w:gridCol w:w="578"/>
        <w:gridCol w:w="32"/>
        <w:gridCol w:w="2462"/>
        <w:gridCol w:w="2530"/>
        <w:gridCol w:w="1034"/>
        <w:gridCol w:w="1397"/>
        <w:gridCol w:w="1540"/>
      </w:tblGrid>
      <w:tr w:rsidR="00586CBE" w:rsidRPr="00586CBE" w:rsidTr="00586CBE">
        <w:tc>
          <w:tcPr>
            <w:tcW w:w="578" w:type="dxa"/>
          </w:tcPr>
          <w:p w:rsidR="00586CBE" w:rsidRPr="00586CBE" w:rsidRDefault="00586CBE" w:rsidP="00586CBE">
            <w:pPr>
              <w:spacing w:after="200" w:line="276" w:lineRule="auto"/>
              <w:rPr>
                <w:rFonts w:eastAsia="Calibri"/>
                <w:sz w:val="16"/>
                <w:szCs w:val="16"/>
                <w:lang w:eastAsia="en-US"/>
              </w:rPr>
            </w:pPr>
            <w:r w:rsidRPr="00586CBE">
              <w:rPr>
                <w:rFonts w:eastAsia="Calibri"/>
                <w:sz w:val="16"/>
                <w:szCs w:val="16"/>
                <w:lang w:eastAsia="en-US"/>
              </w:rPr>
              <w:t>№</w:t>
            </w:r>
          </w:p>
        </w:tc>
        <w:tc>
          <w:tcPr>
            <w:tcW w:w="2494" w:type="dxa"/>
            <w:gridSpan w:val="2"/>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Наименование изделия</w:t>
            </w:r>
          </w:p>
        </w:tc>
        <w:tc>
          <w:tcPr>
            <w:tcW w:w="2530"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Обозначение</w:t>
            </w:r>
          </w:p>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изделия</w:t>
            </w:r>
          </w:p>
        </w:tc>
        <w:tc>
          <w:tcPr>
            <w:tcW w:w="1034"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Кол.</w:t>
            </w:r>
          </w:p>
        </w:tc>
        <w:tc>
          <w:tcPr>
            <w:tcW w:w="1397"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Заводской номер</w:t>
            </w:r>
          </w:p>
        </w:tc>
        <w:tc>
          <w:tcPr>
            <w:tcW w:w="1538"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Примечание</w:t>
            </w:r>
          </w:p>
        </w:tc>
      </w:tr>
      <w:tr w:rsidR="00586CBE" w:rsidRPr="00586CBE" w:rsidTr="00586CBE">
        <w:tc>
          <w:tcPr>
            <w:tcW w:w="578"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1</w:t>
            </w:r>
          </w:p>
        </w:tc>
        <w:tc>
          <w:tcPr>
            <w:tcW w:w="2494" w:type="dxa"/>
            <w:gridSpan w:val="2"/>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2</w:t>
            </w:r>
          </w:p>
        </w:tc>
        <w:tc>
          <w:tcPr>
            <w:tcW w:w="2530"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3</w:t>
            </w:r>
          </w:p>
        </w:tc>
        <w:tc>
          <w:tcPr>
            <w:tcW w:w="1034"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4</w:t>
            </w:r>
          </w:p>
        </w:tc>
        <w:tc>
          <w:tcPr>
            <w:tcW w:w="1397"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5</w:t>
            </w:r>
          </w:p>
        </w:tc>
        <w:tc>
          <w:tcPr>
            <w:tcW w:w="1538"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6</w:t>
            </w:r>
          </w:p>
        </w:tc>
      </w:tr>
      <w:tr w:rsidR="00586CBE" w:rsidRPr="00586CBE" w:rsidTr="004A2F34">
        <w:trPr>
          <w:trHeight w:val="373"/>
        </w:trPr>
        <w:tc>
          <w:tcPr>
            <w:tcW w:w="578"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1.</w:t>
            </w:r>
          </w:p>
        </w:tc>
        <w:tc>
          <w:tcPr>
            <w:tcW w:w="2494" w:type="dxa"/>
            <w:gridSpan w:val="2"/>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Котел водогрейный стальной</w:t>
            </w:r>
          </w:p>
        </w:tc>
        <w:tc>
          <w:tcPr>
            <w:tcW w:w="2530"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w:t>
            </w:r>
            <w:proofErr w:type="spellStart"/>
            <w:r w:rsidRPr="00586CBE">
              <w:rPr>
                <w:rFonts w:eastAsia="Calibri"/>
                <w:sz w:val="16"/>
                <w:szCs w:val="16"/>
                <w:lang w:val="en-US" w:eastAsia="en-US"/>
              </w:rPr>
              <w:t>Bocs</w:t>
            </w:r>
            <w:proofErr w:type="spellEnd"/>
            <w:r w:rsidRPr="00586CBE">
              <w:rPr>
                <w:rFonts w:eastAsia="Calibri"/>
                <w:sz w:val="16"/>
                <w:szCs w:val="16"/>
                <w:lang w:eastAsia="en-US"/>
              </w:rPr>
              <w:t xml:space="preserve">» </w:t>
            </w:r>
            <w:proofErr w:type="spellStart"/>
            <w:r w:rsidRPr="00586CBE">
              <w:rPr>
                <w:rFonts w:eastAsia="Calibri"/>
                <w:sz w:val="16"/>
                <w:szCs w:val="16"/>
                <w:lang w:val="en-US" w:eastAsia="en-US"/>
              </w:rPr>
              <w:t>Logano</w:t>
            </w:r>
            <w:proofErr w:type="spellEnd"/>
            <w:r w:rsidRPr="00586CBE">
              <w:rPr>
                <w:rFonts w:eastAsia="Calibri"/>
                <w:sz w:val="16"/>
                <w:szCs w:val="16"/>
                <w:lang w:val="en-US" w:eastAsia="en-US"/>
              </w:rPr>
              <w:t xml:space="preserve"> SK755-500</w:t>
            </w:r>
            <w:r w:rsidRPr="00586CBE">
              <w:rPr>
                <w:rFonts w:eastAsia="Calibri"/>
                <w:sz w:val="16"/>
                <w:szCs w:val="16"/>
                <w:lang w:eastAsia="en-US"/>
              </w:rPr>
              <w:t>кВт</w:t>
            </w:r>
          </w:p>
        </w:tc>
        <w:tc>
          <w:tcPr>
            <w:tcW w:w="1034"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3</w:t>
            </w:r>
          </w:p>
        </w:tc>
        <w:tc>
          <w:tcPr>
            <w:tcW w:w="1397" w:type="dxa"/>
          </w:tcPr>
          <w:p w:rsidR="00586CBE" w:rsidRPr="00586CBE" w:rsidRDefault="00586CBE" w:rsidP="00586CBE">
            <w:pPr>
              <w:spacing w:after="200" w:line="276" w:lineRule="auto"/>
              <w:jc w:val="center"/>
              <w:rPr>
                <w:rFonts w:eastAsia="Calibri"/>
                <w:sz w:val="16"/>
                <w:szCs w:val="16"/>
                <w:lang w:eastAsia="en-US"/>
              </w:rPr>
            </w:pPr>
          </w:p>
        </w:tc>
        <w:tc>
          <w:tcPr>
            <w:tcW w:w="1538" w:type="dxa"/>
          </w:tcPr>
          <w:p w:rsidR="00586CBE" w:rsidRPr="00586CBE" w:rsidRDefault="00586CBE" w:rsidP="00586CBE">
            <w:pPr>
              <w:spacing w:after="200" w:line="276" w:lineRule="auto"/>
              <w:jc w:val="center"/>
              <w:rPr>
                <w:rFonts w:eastAsia="Calibri"/>
                <w:sz w:val="16"/>
                <w:szCs w:val="16"/>
                <w:lang w:eastAsia="en-US"/>
              </w:rPr>
            </w:pPr>
          </w:p>
        </w:tc>
      </w:tr>
      <w:tr w:rsidR="00586CBE" w:rsidRPr="00586CBE" w:rsidTr="004A2F34">
        <w:trPr>
          <w:trHeight w:val="379"/>
        </w:trPr>
        <w:tc>
          <w:tcPr>
            <w:tcW w:w="578"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2.</w:t>
            </w:r>
          </w:p>
        </w:tc>
        <w:tc>
          <w:tcPr>
            <w:tcW w:w="2494" w:type="dxa"/>
            <w:gridSpan w:val="2"/>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Горелка комбинированная</w:t>
            </w:r>
          </w:p>
        </w:tc>
        <w:tc>
          <w:tcPr>
            <w:tcW w:w="2530" w:type="dxa"/>
          </w:tcPr>
          <w:p w:rsidR="00586CBE" w:rsidRPr="00586CBE" w:rsidRDefault="00586CBE" w:rsidP="00586CBE">
            <w:pPr>
              <w:spacing w:after="200" w:line="276" w:lineRule="auto"/>
              <w:jc w:val="center"/>
              <w:rPr>
                <w:rFonts w:eastAsia="Calibri"/>
                <w:sz w:val="16"/>
                <w:szCs w:val="16"/>
                <w:lang w:val="en-US" w:eastAsia="en-US"/>
              </w:rPr>
            </w:pPr>
            <w:proofErr w:type="spellStart"/>
            <w:r w:rsidRPr="00586CBE">
              <w:rPr>
                <w:rFonts w:eastAsia="Calibri"/>
                <w:sz w:val="16"/>
                <w:szCs w:val="16"/>
                <w:lang w:val="en-US" w:eastAsia="en-US"/>
              </w:rPr>
              <w:t>Cibital</w:t>
            </w:r>
            <w:proofErr w:type="spellEnd"/>
            <w:r w:rsidRPr="00586CBE">
              <w:rPr>
                <w:rFonts w:eastAsia="Calibri"/>
                <w:sz w:val="16"/>
                <w:szCs w:val="16"/>
                <w:lang w:val="en-US" w:eastAsia="en-US"/>
              </w:rPr>
              <w:t xml:space="preserve"> </w:t>
            </w:r>
            <w:proofErr w:type="spellStart"/>
            <w:r w:rsidRPr="00586CBE">
              <w:rPr>
                <w:rFonts w:eastAsia="Calibri"/>
                <w:sz w:val="16"/>
                <w:szCs w:val="16"/>
                <w:lang w:val="en-US" w:eastAsia="en-US"/>
              </w:rPr>
              <w:t>Unigas</w:t>
            </w:r>
            <w:proofErr w:type="spellEnd"/>
            <w:r w:rsidRPr="00586CBE">
              <w:rPr>
                <w:rFonts w:eastAsia="Calibri"/>
                <w:sz w:val="16"/>
                <w:szCs w:val="16"/>
                <w:lang w:val="en-US" w:eastAsia="en-US"/>
              </w:rPr>
              <w:t xml:space="preserve"> HP 60MG, Q=170-523 </w:t>
            </w:r>
            <w:r w:rsidRPr="00586CBE">
              <w:rPr>
                <w:rFonts w:eastAsia="Calibri"/>
                <w:sz w:val="16"/>
                <w:szCs w:val="16"/>
                <w:lang w:eastAsia="en-US"/>
              </w:rPr>
              <w:t>кВт</w:t>
            </w:r>
            <w:r w:rsidRPr="00586CBE">
              <w:rPr>
                <w:rFonts w:eastAsia="Calibri"/>
                <w:sz w:val="16"/>
                <w:szCs w:val="16"/>
                <w:lang w:val="en-US" w:eastAsia="en-US"/>
              </w:rPr>
              <w:t xml:space="preserve">., N3=2.15 </w:t>
            </w:r>
            <w:r w:rsidRPr="00586CBE">
              <w:rPr>
                <w:rFonts w:eastAsia="Calibri"/>
                <w:sz w:val="16"/>
                <w:szCs w:val="16"/>
                <w:lang w:eastAsia="en-US"/>
              </w:rPr>
              <w:t>кВт</w:t>
            </w:r>
          </w:p>
        </w:tc>
        <w:tc>
          <w:tcPr>
            <w:tcW w:w="1034"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3</w:t>
            </w:r>
          </w:p>
        </w:tc>
        <w:tc>
          <w:tcPr>
            <w:tcW w:w="1397" w:type="dxa"/>
          </w:tcPr>
          <w:p w:rsidR="00586CBE" w:rsidRPr="00586CBE" w:rsidRDefault="00586CBE" w:rsidP="00586CBE">
            <w:pPr>
              <w:spacing w:after="200" w:line="276" w:lineRule="auto"/>
              <w:jc w:val="center"/>
              <w:rPr>
                <w:rFonts w:eastAsia="Calibri"/>
                <w:sz w:val="16"/>
                <w:szCs w:val="16"/>
                <w:lang w:val="en-US" w:eastAsia="en-US"/>
              </w:rPr>
            </w:pPr>
          </w:p>
        </w:tc>
        <w:tc>
          <w:tcPr>
            <w:tcW w:w="1538" w:type="dxa"/>
          </w:tcPr>
          <w:p w:rsidR="00586CBE" w:rsidRPr="00586CBE" w:rsidRDefault="00586CBE" w:rsidP="00586CBE">
            <w:pPr>
              <w:spacing w:after="200" w:line="276" w:lineRule="auto"/>
              <w:jc w:val="center"/>
              <w:rPr>
                <w:rFonts w:eastAsia="Calibri"/>
                <w:sz w:val="16"/>
                <w:szCs w:val="16"/>
                <w:lang w:val="en-US" w:eastAsia="en-US"/>
              </w:rPr>
            </w:pPr>
          </w:p>
        </w:tc>
      </w:tr>
      <w:tr w:rsidR="00586CBE" w:rsidRPr="00586CBE" w:rsidTr="00586CBE">
        <w:tc>
          <w:tcPr>
            <w:tcW w:w="578"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3.</w:t>
            </w:r>
          </w:p>
        </w:tc>
        <w:tc>
          <w:tcPr>
            <w:tcW w:w="2494" w:type="dxa"/>
            <w:gridSpan w:val="2"/>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Теплообменник пластинчатый</w:t>
            </w:r>
          </w:p>
        </w:tc>
        <w:tc>
          <w:tcPr>
            <w:tcW w:w="2530"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w:t>
            </w:r>
            <w:proofErr w:type="spellStart"/>
            <w:r w:rsidRPr="00586CBE">
              <w:rPr>
                <w:rFonts w:eastAsia="Calibri"/>
                <w:sz w:val="16"/>
                <w:szCs w:val="16"/>
                <w:lang w:val="en-US" w:eastAsia="en-US"/>
              </w:rPr>
              <w:t>Kelvion</w:t>
            </w:r>
            <w:proofErr w:type="spellEnd"/>
            <w:r w:rsidRPr="00586CBE">
              <w:rPr>
                <w:rFonts w:eastAsia="Calibri"/>
                <w:sz w:val="16"/>
                <w:szCs w:val="16"/>
                <w:lang w:eastAsia="en-US"/>
              </w:rPr>
              <w:t xml:space="preserve">» </w:t>
            </w:r>
            <w:r w:rsidRPr="00586CBE">
              <w:rPr>
                <w:rFonts w:eastAsia="Calibri"/>
                <w:sz w:val="16"/>
                <w:szCs w:val="16"/>
                <w:lang w:val="en-US" w:eastAsia="en-US"/>
              </w:rPr>
              <w:t xml:space="preserve">Q=1400 </w:t>
            </w:r>
            <w:r w:rsidRPr="00586CBE">
              <w:rPr>
                <w:rFonts w:eastAsia="Calibri"/>
                <w:sz w:val="16"/>
                <w:szCs w:val="16"/>
                <w:lang w:eastAsia="en-US"/>
              </w:rPr>
              <w:t>кВт</w:t>
            </w:r>
          </w:p>
        </w:tc>
        <w:tc>
          <w:tcPr>
            <w:tcW w:w="1034"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2</w:t>
            </w:r>
          </w:p>
        </w:tc>
        <w:tc>
          <w:tcPr>
            <w:tcW w:w="1397" w:type="dxa"/>
          </w:tcPr>
          <w:p w:rsidR="00586CBE" w:rsidRPr="00586CBE" w:rsidRDefault="00586CBE" w:rsidP="00586CBE">
            <w:pPr>
              <w:spacing w:after="200" w:line="276" w:lineRule="auto"/>
              <w:jc w:val="center"/>
              <w:rPr>
                <w:rFonts w:eastAsia="Calibri"/>
                <w:sz w:val="16"/>
                <w:szCs w:val="16"/>
                <w:lang w:val="en-US" w:eastAsia="en-US"/>
              </w:rPr>
            </w:pPr>
          </w:p>
        </w:tc>
        <w:tc>
          <w:tcPr>
            <w:tcW w:w="1538" w:type="dxa"/>
          </w:tcPr>
          <w:p w:rsidR="00586CBE" w:rsidRPr="00586CBE" w:rsidRDefault="00586CBE" w:rsidP="00586CBE">
            <w:pPr>
              <w:spacing w:after="200" w:line="276" w:lineRule="auto"/>
              <w:jc w:val="center"/>
              <w:rPr>
                <w:rFonts w:eastAsia="Calibri"/>
                <w:sz w:val="16"/>
                <w:szCs w:val="16"/>
                <w:lang w:val="en-US" w:eastAsia="en-US"/>
              </w:rPr>
            </w:pPr>
          </w:p>
        </w:tc>
      </w:tr>
      <w:tr w:rsidR="00586CBE" w:rsidRPr="00586CBE" w:rsidTr="00586CBE">
        <w:tc>
          <w:tcPr>
            <w:tcW w:w="578"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4.</w:t>
            </w:r>
          </w:p>
        </w:tc>
        <w:tc>
          <w:tcPr>
            <w:tcW w:w="2494" w:type="dxa"/>
            <w:gridSpan w:val="2"/>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Насос котлового контура</w:t>
            </w:r>
          </w:p>
        </w:tc>
        <w:tc>
          <w:tcPr>
            <w:tcW w:w="2530" w:type="dxa"/>
          </w:tcPr>
          <w:p w:rsidR="00586CBE" w:rsidRPr="00586CBE" w:rsidRDefault="00586CBE" w:rsidP="00586CBE">
            <w:pPr>
              <w:spacing w:after="200" w:line="276" w:lineRule="auto"/>
              <w:jc w:val="center"/>
              <w:rPr>
                <w:rFonts w:eastAsia="Calibri"/>
                <w:sz w:val="16"/>
                <w:szCs w:val="16"/>
                <w:lang w:val="en-US" w:eastAsia="en-US"/>
              </w:rPr>
            </w:pPr>
            <w:r w:rsidRPr="00586CBE">
              <w:rPr>
                <w:rFonts w:eastAsia="Calibri"/>
                <w:sz w:val="16"/>
                <w:szCs w:val="16"/>
                <w:lang w:eastAsia="en-US"/>
              </w:rPr>
              <w:t>«</w:t>
            </w:r>
            <w:proofErr w:type="spellStart"/>
            <w:r w:rsidRPr="00586CBE">
              <w:rPr>
                <w:rFonts w:eastAsia="Calibri"/>
                <w:sz w:val="16"/>
                <w:szCs w:val="16"/>
                <w:lang w:val="en-US" w:eastAsia="en-US"/>
              </w:rPr>
              <w:t>Wilo</w:t>
            </w:r>
            <w:proofErr w:type="spellEnd"/>
            <w:r w:rsidRPr="00586CBE">
              <w:rPr>
                <w:rFonts w:eastAsia="Calibri"/>
                <w:sz w:val="16"/>
                <w:szCs w:val="16"/>
                <w:lang w:eastAsia="en-US"/>
              </w:rPr>
              <w:t xml:space="preserve">» </w:t>
            </w:r>
            <w:r w:rsidRPr="00586CBE">
              <w:rPr>
                <w:rFonts w:eastAsia="Calibri"/>
                <w:sz w:val="16"/>
                <w:szCs w:val="16"/>
                <w:lang w:val="en-US" w:eastAsia="en-US"/>
              </w:rPr>
              <w:t>IL 65/110-3/2</w:t>
            </w:r>
          </w:p>
        </w:tc>
        <w:tc>
          <w:tcPr>
            <w:tcW w:w="1034" w:type="dxa"/>
          </w:tcPr>
          <w:p w:rsidR="00586CBE" w:rsidRPr="00586CBE" w:rsidRDefault="00586CBE" w:rsidP="00586CBE">
            <w:pPr>
              <w:spacing w:after="200" w:line="276" w:lineRule="auto"/>
              <w:jc w:val="center"/>
              <w:rPr>
                <w:rFonts w:eastAsia="Calibri"/>
                <w:sz w:val="16"/>
                <w:szCs w:val="16"/>
                <w:lang w:val="en-US" w:eastAsia="en-US"/>
              </w:rPr>
            </w:pPr>
            <w:r w:rsidRPr="00586CBE">
              <w:rPr>
                <w:rFonts w:eastAsia="Calibri"/>
                <w:sz w:val="16"/>
                <w:szCs w:val="16"/>
                <w:lang w:val="en-US" w:eastAsia="en-US"/>
              </w:rPr>
              <w:t>2</w:t>
            </w:r>
          </w:p>
        </w:tc>
        <w:tc>
          <w:tcPr>
            <w:tcW w:w="1397" w:type="dxa"/>
          </w:tcPr>
          <w:p w:rsidR="00586CBE" w:rsidRPr="00586CBE" w:rsidRDefault="00586CBE" w:rsidP="00586CBE">
            <w:pPr>
              <w:spacing w:after="200" w:line="276" w:lineRule="auto"/>
              <w:jc w:val="center"/>
              <w:rPr>
                <w:rFonts w:eastAsia="Calibri"/>
                <w:sz w:val="16"/>
                <w:szCs w:val="16"/>
                <w:lang w:val="en-US" w:eastAsia="en-US"/>
              </w:rPr>
            </w:pPr>
          </w:p>
        </w:tc>
        <w:tc>
          <w:tcPr>
            <w:tcW w:w="1538" w:type="dxa"/>
          </w:tcPr>
          <w:p w:rsidR="00586CBE" w:rsidRPr="00586CBE" w:rsidRDefault="00586CBE" w:rsidP="00586CBE">
            <w:pPr>
              <w:spacing w:after="200" w:line="276" w:lineRule="auto"/>
              <w:jc w:val="center"/>
              <w:rPr>
                <w:rFonts w:eastAsia="Calibri"/>
                <w:sz w:val="16"/>
                <w:szCs w:val="16"/>
                <w:lang w:val="en-US" w:eastAsia="en-US"/>
              </w:rPr>
            </w:pPr>
          </w:p>
        </w:tc>
      </w:tr>
      <w:tr w:rsidR="00586CBE" w:rsidRPr="00586CBE" w:rsidTr="00586CBE">
        <w:tc>
          <w:tcPr>
            <w:tcW w:w="578" w:type="dxa"/>
          </w:tcPr>
          <w:p w:rsidR="00586CBE" w:rsidRPr="00586CBE" w:rsidRDefault="00586CBE" w:rsidP="00586CBE">
            <w:pPr>
              <w:spacing w:after="200" w:line="276" w:lineRule="auto"/>
              <w:jc w:val="center"/>
              <w:rPr>
                <w:rFonts w:eastAsia="Calibri"/>
                <w:sz w:val="16"/>
                <w:szCs w:val="16"/>
                <w:lang w:val="en-US" w:eastAsia="en-US"/>
              </w:rPr>
            </w:pPr>
            <w:r w:rsidRPr="00586CBE">
              <w:rPr>
                <w:rFonts w:eastAsia="Calibri"/>
                <w:sz w:val="16"/>
                <w:szCs w:val="16"/>
                <w:lang w:val="en-US" w:eastAsia="en-US"/>
              </w:rPr>
              <w:t>5.</w:t>
            </w:r>
          </w:p>
        </w:tc>
        <w:tc>
          <w:tcPr>
            <w:tcW w:w="2494" w:type="dxa"/>
            <w:gridSpan w:val="2"/>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Насос сетевого контура</w:t>
            </w:r>
          </w:p>
        </w:tc>
        <w:tc>
          <w:tcPr>
            <w:tcW w:w="2530" w:type="dxa"/>
          </w:tcPr>
          <w:p w:rsidR="00586CBE" w:rsidRPr="00586CBE" w:rsidRDefault="00586CBE" w:rsidP="00586CBE">
            <w:pPr>
              <w:spacing w:after="200" w:line="276" w:lineRule="auto"/>
              <w:jc w:val="center"/>
              <w:rPr>
                <w:rFonts w:eastAsia="Calibri"/>
                <w:sz w:val="16"/>
                <w:szCs w:val="16"/>
                <w:lang w:val="en-US" w:eastAsia="en-US"/>
              </w:rPr>
            </w:pPr>
            <w:r w:rsidRPr="00586CBE">
              <w:rPr>
                <w:rFonts w:eastAsia="Calibri"/>
                <w:sz w:val="16"/>
                <w:szCs w:val="16"/>
                <w:lang w:eastAsia="en-US"/>
              </w:rPr>
              <w:t>«</w:t>
            </w:r>
            <w:proofErr w:type="spellStart"/>
            <w:r w:rsidRPr="00586CBE">
              <w:rPr>
                <w:rFonts w:eastAsia="Calibri"/>
                <w:sz w:val="16"/>
                <w:szCs w:val="16"/>
                <w:lang w:val="en-US" w:eastAsia="en-US"/>
              </w:rPr>
              <w:t>Wilo</w:t>
            </w:r>
            <w:proofErr w:type="spellEnd"/>
            <w:r w:rsidRPr="00586CBE">
              <w:rPr>
                <w:rFonts w:eastAsia="Calibri"/>
                <w:sz w:val="16"/>
                <w:szCs w:val="16"/>
                <w:lang w:eastAsia="en-US"/>
              </w:rPr>
              <w:t xml:space="preserve">» </w:t>
            </w:r>
            <w:r w:rsidRPr="00586CBE">
              <w:rPr>
                <w:rFonts w:eastAsia="Calibri"/>
                <w:sz w:val="16"/>
                <w:szCs w:val="16"/>
                <w:lang w:val="en-US" w:eastAsia="en-US"/>
              </w:rPr>
              <w:t>IL 50/170-7.5/2</w:t>
            </w:r>
          </w:p>
        </w:tc>
        <w:tc>
          <w:tcPr>
            <w:tcW w:w="1034" w:type="dxa"/>
          </w:tcPr>
          <w:p w:rsidR="00586CBE" w:rsidRPr="00586CBE" w:rsidRDefault="00586CBE" w:rsidP="00586CBE">
            <w:pPr>
              <w:spacing w:after="200" w:line="276" w:lineRule="auto"/>
              <w:jc w:val="center"/>
              <w:rPr>
                <w:rFonts w:eastAsia="Calibri"/>
                <w:sz w:val="16"/>
                <w:szCs w:val="16"/>
                <w:lang w:val="en-US" w:eastAsia="en-US"/>
              </w:rPr>
            </w:pPr>
            <w:r w:rsidRPr="00586CBE">
              <w:rPr>
                <w:rFonts w:eastAsia="Calibri"/>
                <w:sz w:val="16"/>
                <w:szCs w:val="16"/>
                <w:lang w:val="en-US" w:eastAsia="en-US"/>
              </w:rPr>
              <w:t>2</w:t>
            </w:r>
          </w:p>
        </w:tc>
        <w:tc>
          <w:tcPr>
            <w:tcW w:w="1397" w:type="dxa"/>
          </w:tcPr>
          <w:p w:rsidR="00586CBE" w:rsidRPr="00586CBE" w:rsidRDefault="00586CBE" w:rsidP="00586CBE">
            <w:pPr>
              <w:spacing w:after="200" w:line="276" w:lineRule="auto"/>
              <w:jc w:val="center"/>
              <w:rPr>
                <w:rFonts w:eastAsia="Calibri"/>
                <w:sz w:val="16"/>
                <w:szCs w:val="16"/>
                <w:lang w:val="en-US" w:eastAsia="en-US"/>
              </w:rPr>
            </w:pPr>
          </w:p>
        </w:tc>
        <w:tc>
          <w:tcPr>
            <w:tcW w:w="1538" w:type="dxa"/>
          </w:tcPr>
          <w:p w:rsidR="00586CBE" w:rsidRPr="00586CBE" w:rsidRDefault="00586CBE" w:rsidP="00586CBE">
            <w:pPr>
              <w:spacing w:after="200" w:line="276" w:lineRule="auto"/>
              <w:jc w:val="center"/>
              <w:rPr>
                <w:rFonts w:eastAsia="Calibri"/>
                <w:sz w:val="16"/>
                <w:szCs w:val="16"/>
                <w:lang w:val="en-US" w:eastAsia="en-US"/>
              </w:rPr>
            </w:pPr>
          </w:p>
        </w:tc>
      </w:tr>
      <w:tr w:rsidR="00586CBE" w:rsidRPr="00586CBE" w:rsidTr="00586CBE">
        <w:tc>
          <w:tcPr>
            <w:tcW w:w="578" w:type="dxa"/>
          </w:tcPr>
          <w:p w:rsidR="00586CBE" w:rsidRPr="00586CBE" w:rsidRDefault="00586CBE" w:rsidP="00586CBE">
            <w:pPr>
              <w:spacing w:after="200" w:line="276" w:lineRule="auto"/>
              <w:jc w:val="center"/>
              <w:rPr>
                <w:rFonts w:eastAsia="Calibri"/>
                <w:sz w:val="16"/>
                <w:szCs w:val="16"/>
                <w:lang w:val="en-US" w:eastAsia="en-US"/>
              </w:rPr>
            </w:pPr>
            <w:r w:rsidRPr="00586CBE">
              <w:rPr>
                <w:rFonts w:eastAsia="Calibri"/>
                <w:sz w:val="16"/>
                <w:szCs w:val="16"/>
                <w:lang w:val="en-US" w:eastAsia="en-US"/>
              </w:rPr>
              <w:t>6.</w:t>
            </w:r>
          </w:p>
        </w:tc>
        <w:tc>
          <w:tcPr>
            <w:tcW w:w="2494" w:type="dxa"/>
            <w:gridSpan w:val="2"/>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 xml:space="preserve">Насос системы </w:t>
            </w:r>
            <w:proofErr w:type="spellStart"/>
            <w:r w:rsidRPr="00586CBE">
              <w:rPr>
                <w:rFonts w:eastAsia="Calibri"/>
                <w:sz w:val="16"/>
                <w:szCs w:val="16"/>
                <w:lang w:eastAsia="en-US"/>
              </w:rPr>
              <w:t>повысительный</w:t>
            </w:r>
            <w:proofErr w:type="spellEnd"/>
          </w:p>
        </w:tc>
        <w:tc>
          <w:tcPr>
            <w:tcW w:w="2530" w:type="dxa"/>
          </w:tcPr>
          <w:p w:rsidR="00586CBE" w:rsidRPr="00586CBE" w:rsidRDefault="00586CBE" w:rsidP="00586CBE">
            <w:pPr>
              <w:spacing w:after="200" w:line="276" w:lineRule="auto"/>
              <w:jc w:val="center"/>
              <w:rPr>
                <w:rFonts w:eastAsia="Calibri"/>
                <w:sz w:val="16"/>
                <w:szCs w:val="16"/>
                <w:lang w:val="en-US" w:eastAsia="en-US"/>
              </w:rPr>
            </w:pPr>
            <w:r w:rsidRPr="00586CBE">
              <w:rPr>
                <w:rFonts w:eastAsia="Calibri"/>
                <w:sz w:val="16"/>
                <w:szCs w:val="16"/>
                <w:lang w:eastAsia="en-US"/>
              </w:rPr>
              <w:t>«</w:t>
            </w:r>
            <w:proofErr w:type="spellStart"/>
            <w:r w:rsidRPr="00586CBE">
              <w:rPr>
                <w:rFonts w:eastAsia="Calibri"/>
                <w:sz w:val="16"/>
                <w:szCs w:val="16"/>
                <w:lang w:val="en-US" w:eastAsia="en-US"/>
              </w:rPr>
              <w:t>Wilo</w:t>
            </w:r>
            <w:proofErr w:type="spellEnd"/>
            <w:r w:rsidRPr="00586CBE">
              <w:rPr>
                <w:rFonts w:eastAsia="Calibri"/>
                <w:sz w:val="16"/>
                <w:szCs w:val="16"/>
                <w:lang w:eastAsia="en-US"/>
              </w:rPr>
              <w:t xml:space="preserve">» </w:t>
            </w:r>
            <w:r w:rsidRPr="00586CBE">
              <w:rPr>
                <w:rFonts w:eastAsia="Calibri"/>
                <w:sz w:val="16"/>
                <w:szCs w:val="16"/>
                <w:lang w:val="en-US" w:eastAsia="en-US"/>
              </w:rPr>
              <w:t>MNI 402-1/E/3-400-50-2</w:t>
            </w:r>
          </w:p>
        </w:tc>
        <w:tc>
          <w:tcPr>
            <w:tcW w:w="1034" w:type="dxa"/>
          </w:tcPr>
          <w:p w:rsidR="00586CBE" w:rsidRPr="00586CBE" w:rsidRDefault="00586CBE" w:rsidP="00586CBE">
            <w:pPr>
              <w:spacing w:after="200" w:line="276" w:lineRule="auto"/>
              <w:jc w:val="center"/>
              <w:rPr>
                <w:rFonts w:eastAsia="Calibri"/>
                <w:sz w:val="16"/>
                <w:szCs w:val="16"/>
                <w:lang w:val="en-US" w:eastAsia="en-US"/>
              </w:rPr>
            </w:pPr>
            <w:r w:rsidRPr="00586CBE">
              <w:rPr>
                <w:rFonts w:eastAsia="Calibri"/>
                <w:sz w:val="16"/>
                <w:szCs w:val="16"/>
                <w:lang w:val="en-US" w:eastAsia="en-US"/>
              </w:rPr>
              <w:t>2</w:t>
            </w:r>
          </w:p>
        </w:tc>
        <w:tc>
          <w:tcPr>
            <w:tcW w:w="1397" w:type="dxa"/>
          </w:tcPr>
          <w:p w:rsidR="00586CBE" w:rsidRPr="00586CBE" w:rsidRDefault="00586CBE" w:rsidP="00586CBE">
            <w:pPr>
              <w:spacing w:after="200" w:line="276" w:lineRule="auto"/>
              <w:jc w:val="center"/>
              <w:rPr>
                <w:rFonts w:eastAsia="Calibri"/>
                <w:sz w:val="16"/>
                <w:szCs w:val="16"/>
                <w:lang w:val="en-US" w:eastAsia="en-US"/>
              </w:rPr>
            </w:pPr>
          </w:p>
        </w:tc>
        <w:tc>
          <w:tcPr>
            <w:tcW w:w="1538" w:type="dxa"/>
          </w:tcPr>
          <w:p w:rsidR="00586CBE" w:rsidRPr="00586CBE" w:rsidRDefault="00586CBE" w:rsidP="00586CBE">
            <w:pPr>
              <w:spacing w:after="200" w:line="276" w:lineRule="auto"/>
              <w:jc w:val="center"/>
              <w:rPr>
                <w:rFonts w:eastAsia="Calibri"/>
                <w:sz w:val="16"/>
                <w:szCs w:val="16"/>
                <w:lang w:val="en-US" w:eastAsia="en-US"/>
              </w:rPr>
            </w:pPr>
          </w:p>
        </w:tc>
      </w:tr>
      <w:tr w:rsidR="00586CBE" w:rsidRPr="00586CBE" w:rsidTr="00586CBE">
        <w:tc>
          <w:tcPr>
            <w:tcW w:w="578" w:type="dxa"/>
          </w:tcPr>
          <w:p w:rsidR="00586CBE" w:rsidRPr="00586CBE" w:rsidRDefault="00586CBE" w:rsidP="00586CBE">
            <w:pPr>
              <w:spacing w:after="200" w:line="276" w:lineRule="auto"/>
              <w:jc w:val="center"/>
              <w:rPr>
                <w:rFonts w:eastAsia="Calibri"/>
                <w:sz w:val="16"/>
                <w:szCs w:val="16"/>
                <w:lang w:val="en-US" w:eastAsia="en-US"/>
              </w:rPr>
            </w:pPr>
            <w:r w:rsidRPr="00586CBE">
              <w:rPr>
                <w:rFonts w:eastAsia="Calibri"/>
                <w:sz w:val="16"/>
                <w:szCs w:val="16"/>
                <w:lang w:val="en-US" w:eastAsia="en-US"/>
              </w:rPr>
              <w:t>7.</w:t>
            </w:r>
          </w:p>
        </w:tc>
        <w:tc>
          <w:tcPr>
            <w:tcW w:w="2494" w:type="dxa"/>
            <w:gridSpan w:val="2"/>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Насос системы подпитки</w:t>
            </w:r>
          </w:p>
        </w:tc>
        <w:tc>
          <w:tcPr>
            <w:tcW w:w="2530"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w:t>
            </w:r>
            <w:proofErr w:type="spellStart"/>
            <w:r w:rsidRPr="00586CBE">
              <w:rPr>
                <w:rFonts w:eastAsia="Calibri"/>
                <w:sz w:val="16"/>
                <w:szCs w:val="16"/>
                <w:lang w:val="en-US" w:eastAsia="en-US"/>
              </w:rPr>
              <w:t>Wilo</w:t>
            </w:r>
            <w:proofErr w:type="spellEnd"/>
            <w:r w:rsidRPr="00586CBE">
              <w:rPr>
                <w:rFonts w:eastAsia="Calibri"/>
                <w:sz w:val="16"/>
                <w:szCs w:val="16"/>
                <w:lang w:eastAsia="en-US"/>
              </w:rPr>
              <w:t>»</w:t>
            </w:r>
            <w:r w:rsidRPr="00586CBE">
              <w:rPr>
                <w:rFonts w:eastAsia="Calibri"/>
                <w:sz w:val="16"/>
                <w:szCs w:val="16"/>
                <w:lang w:val="en-US" w:eastAsia="en-US"/>
              </w:rPr>
              <w:t xml:space="preserve"> MP 303</w:t>
            </w:r>
          </w:p>
        </w:tc>
        <w:tc>
          <w:tcPr>
            <w:tcW w:w="1034"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2</w:t>
            </w:r>
          </w:p>
        </w:tc>
        <w:tc>
          <w:tcPr>
            <w:tcW w:w="1397" w:type="dxa"/>
          </w:tcPr>
          <w:p w:rsidR="00586CBE" w:rsidRPr="00586CBE" w:rsidRDefault="00586CBE" w:rsidP="00586CBE">
            <w:pPr>
              <w:spacing w:after="200" w:line="276" w:lineRule="auto"/>
              <w:jc w:val="center"/>
              <w:rPr>
                <w:rFonts w:eastAsia="Calibri"/>
                <w:sz w:val="16"/>
                <w:szCs w:val="16"/>
                <w:lang w:val="en-US" w:eastAsia="en-US"/>
              </w:rPr>
            </w:pPr>
          </w:p>
        </w:tc>
        <w:tc>
          <w:tcPr>
            <w:tcW w:w="1538" w:type="dxa"/>
          </w:tcPr>
          <w:p w:rsidR="00586CBE" w:rsidRPr="00586CBE" w:rsidRDefault="00586CBE" w:rsidP="00586CBE">
            <w:pPr>
              <w:spacing w:after="200" w:line="276" w:lineRule="auto"/>
              <w:jc w:val="center"/>
              <w:rPr>
                <w:rFonts w:eastAsia="Calibri"/>
                <w:sz w:val="16"/>
                <w:szCs w:val="16"/>
                <w:lang w:val="en-US" w:eastAsia="en-US"/>
              </w:rPr>
            </w:pPr>
          </w:p>
        </w:tc>
      </w:tr>
      <w:tr w:rsidR="00586CBE" w:rsidRPr="00586CBE" w:rsidTr="004A2F34">
        <w:trPr>
          <w:trHeight w:val="333"/>
        </w:trPr>
        <w:tc>
          <w:tcPr>
            <w:tcW w:w="578"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8.</w:t>
            </w:r>
          </w:p>
        </w:tc>
        <w:tc>
          <w:tcPr>
            <w:tcW w:w="2494" w:type="dxa"/>
            <w:gridSpan w:val="2"/>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Бак расширительный мембранный</w:t>
            </w:r>
          </w:p>
        </w:tc>
        <w:tc>
          <w:tcPr>
            <w:tcW w:w="2530"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w:t>
            </w:r>
            <w:r w:rsidRPr="00586CBE">
              <w:rPr>
                <w:rFonts w:eastAsia="Calibri"/>
                <w:sz w:val="16"/>
                <w:szCs w:val="16"/>
                <w:lang w:val="en-US" w:eastAsia="en-US"/>
              </w:rPr>
              <w:t>STOUT</w:t>
            </w:r>
            <w:r w:rsidRPr="00586CBE">
              <w:rPr>
                <w:rFonts w:eastAsia="Calibri"/>
                <w:sz w:val="16"/>
                <w:szCs w:val="16"/>
                <w:lang w:eastAsia="en-US"/>
              </w:rPr>
              <w:t>»</w:t>
            </w:r>
            <w:r w:rsidRPr="00586CBE">
              <w:rPr>
                <w:rFonts w:eastAsia="Calibri"/>
                <w:sz w:val="16"/>
                <w:szCs w:val="16"/>
                <w:lang w:val="en-US" w:eastAsia="en-US"/>
              </w:rPr>
              <w:t xml:space="preserve"> STH-0006-000700 V=700 </w:t>
            </w:r>
            <w:r w:rsidRPr="00586CBE">
              <w:rPr>
                <w:rFonts w:eastAsia="Calibri"/>
                <w:sz w:val="16"/>
                <w:szCs w:val="16"/>
                <w:lang w:eastAsia="en-US"/>
              </w:rPr>
              <w:t>л.</w:t>
            </w:r>
          </w:p>
        </w:tc>
        <w:tc>
          <w:tcPr>
            <w:tcW w:w="1034"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2</w:t>
            </w:r>
          </w:p>
        </w:tc>
        <w:tc>
          <w:tcPr>
            <w:tcW w:w="1397" w:type="dxa"/>
          </w:tcPr>
          <w:p w:rsidR="00586CBE" w:rsidRPr="00586CBE" w:rsidRDefault="00586CBE" w:rsidP="00586CBE">
            <w:pPr>
              <w:spacing w:after="200" w:line="276" w:lineRule="auto"/>
              <w:jc w:val="center"/>
              <w:rPr>
                <w:rFonts w:eastAsia="Calibri"/>
                <w:sz w:val="16"/>
                <w:szCs w:val="16"/>
                <w:lang w:val="en-US" w:eastAsia="en-US"/>
              </w:rPr>
            </w:pPr>
          </w:p>
        </w:tc>
        <w:tc>
          <w:tcPr>
            <w:tcW w:w="1538" w:type="dxa"/>
          </w:tcPr>
          <w:p w:rsidR="00586CBE" w:rsidRPr="00586CBE" w:rsidRDefault="00586CBE" w:rsidP="00586CBE">
            <w:pPr>
              <w:spacing w:after="200" w:line="276" w:lineRule="auto"/>
              <w:jc w:val="center"/>
              <w:rPr>
                <w:rFonts w:eastAsia="Calibri"/>
                <w:sz w:val="16"/>
                <w:szCs w:val="16"/>
                <w:lang w:val="en-US" w:eastAsia="en-US"/>
              </w:rPr>
            </w:pPr>
          </w:p>
        </w:tc>
      </w:tr>
      <w:tr w:rsidR="00586CBE" w:rsidRPr="00586CBE" w:rsidTr="00586CBE">
        <w:tc>
          <w:tcPr>
            <w:tcW w:w="578"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9.</w:t>
            </w:r>
          </w:p>
        </w:tc>
        <w:tc>
          <w:tcPr>
            <w:tcW w:w="2494" w:type="dxa"/>
            <w:gridSpan w:val="2"/>
          </w:tcPr>
          <w:p w:rsidR="00586CBE" w:rsidRPr="00586CBE" w:rsidRDefault="00586CBE" w:rsidP="00586CBE">
            <w:pPr>
              <w:spacing w:after="200" w:line="276" w:lineRule="auto"/>
              <w:rPr>
                <w:rFonts w:eastAsia="Calibri"/>
                <w:sz w:val="16"/>
                <w:szCs w:val="16"/>
                <w:lang w:eastAsia="en-US"/>
              </w:rPr>
            </w:pPr>
            <w:r w:rsidRPr="00586CBE">
              <w:rPr>
                <w:rFonts w:eastAsia="Calibri"/>
                <w:sz w:val="16"/>
                <w:szCs w:val="16"/>
                <w:lang w:eastAsia="en-US"/>
              </w:rPr>
              <w:t>Бак расширительный мембранный</w:t>
            </w:r>
          </w:p>
        </w:tc>
        <w:tc>
          <w:tcPr>
            <w:tcW w:w="2530" w:type="dxa"/>
          </w:tcPr>
          <w:p w:rsidR="00586CBE" w:rsidRPr="00586CBE" w:rsidRDefault="00586CBE" w:rsidP="00586CBE">
            <w:pPr>
              <w:spacing w:after="200" w:line="276" w:lineRule="auto"/>
              <w:rPr>
                <w:rFonts w:eastAsia="Calibri"/>
                <w:sz w:val="16"/>
                <w:szCs w:val="16"/>
                <w:lang w:eastAsia="en-US"/>
              </w:rPr>
            </w:pPr>
            <w:r w:rsidRPr="00586CBE">
              <w:rPr>
                <w:rFonts w:eastAsia="Calibri"/>
                <w:sz w:val="16"/>
                <w:szCs w:val="16"/>
                <w:lang w:eastAsia="en-US"/>
              </w:rPr>
              <w:t>«STOUT» STH-0006-000500 V=500 л.</w:t>
            </w:r>
          </w:p>
        </w:tc>
        <w:tc>
          <w:tcPr>
            <w:tcW w:w="1034"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1</w:t>
            </w:r>
          </w:p>
        </w:tc>
        <w:tc>
          <w:tcPr>
            <w:tcW w:w="1397" w:type="dxa"/>
          </w:tcPr>
          <w:p w:rsidR="00586CBE" w:rsidRPr="00586CBE" w:rsidRDefault="00586CBE" w:rsidP="00586CBE">
            <w:pPr>
              <w:spacing w:after="200" w:line="276" w:lineRule="auto"/>
              <w:jc w:val="center"/>
              <w:rPr>
                <w:rFonts w:eastAsia="Calibri"/>
                <w:sz w:val="16"/>
                <w:szCs w:val="16"/>
                <w:lang w:val="en-US" w:eastAsia="en-US"/>
              </w:rPr>
            </w:pPr>
          </w:p>
        </w:tc>
        <w:tc>
          <w:tcPr>
            <w:tcW w:w="1538" w:type="dxa"/>
          </w:tcPr>
          <w:p w:rsidR="00586CBE" w:rsidRPr="00586CBE" w:rsidRDefault="00586CBE" w:rsidP="00586CBE">
            <w:pPr>
              <w:spacing w:after="200" w:line="276" w:lineRule="auto"/>
              <w:jc w:val="center"/>
              <w:rPr>
                <w:rFonts w:eastAsia="Calibri"/>
                <w:sz w:val="16"/>
                <w:szCs w:val="16"/>
                <w:lang w:val="en-US" w:eastAsia="en-US"/>
              </w:rPr>
            </w:pPr>
          </w:p>
        </w:tc>
      </w:tr>
      <w:tr w:rsidR="00586CBE" w:rsidRPr="00586CBE" w:rsidTr="00586CBE">
        <w:tc>
          <w:tcPr>
            <w:tcW w:w="578"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10.</w:t>
            </w:r>
          </w:p>
        </w:tc>
        <w:tc>
          <w:tcPr>
            <w:tcW w:w="2494" w:type="dxa"/>
            <w:gridSpan w:val="2"/>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Грязевик абонентский</w:t>
            </w:r>
          </w:p>
        </w:tc>
        <w:tc>
          <w:tcPr>
            <w:tcW w:w="2530"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Ду125</w:t>
            </w:r>
          </w:p>
        </w:tc>
        <w:tc>
          <w:tcPr>
            <w:tcW w:w="1034"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1</w:t>
            </w:r>
          </w:p>
        </w:tc>
        <w:tc>
          <w:tcPr>
            <w:tcW w:w="1397" w:type="dxa"/>
          </w:tcPr>
          <w:p w:rsidR="00586CBE" w:rsidRPr="00586CBE" w:rsidRDefault="00586CBE" w:rsidP="00586CBE">
            <w:pPr>
              <w:spacing w:after="200" w:line="276" w:lineRule="auto"/>
              <w:jc w:val="center"/>
              <w:rPr>
                <w:rFonts w:eastAsia="Calibri"/>
                <w:sz w:val="16"/>
                <w:szCs w:val="16"/>
                <w:lang w:val="en-US" w:eastAsia="en-US"/>
              </w:rPr>
            </w:pPr>
          </w:p>
        </w:tc>
        <w:tc>
          <w:tcPr>
            <w:tcW w:w="1538" w:type="dxa"/>
          </w:tcPr>
          <w:p w:rsidR="00586CBE" w:rsidRPr="00586CBE" w:rsidRDefault="00586CBE" w:rsidP="00586CBE">
            <w:pPr>
              <w:spacing w:after="200" w:line="276" w:lineRule="auto"/>
              <w:jc w:val="center"/>
              <w:rPr>
                <w:rFonts w:eastAsia="Calibri"/>
                <w:sz w:val="16"/>
                <w:szCs w:val="16"/>
                <w:lang w:val="en-US" w:eastAsia="en-US"/>
              </w:rPr>
            </w:pPr>
          </w:p>
        </w:tc>
      </w:tr>
      <w:tr w:rsidR="00586CBE" w:rsidRPr="00586CBE" w:rsidTr="004A2F34">
        <w:trPr>
          <w:trHeight w:val="755"/>
        </w:trPr>
        <w:tc>
          <w:tcPr>
            <w:tcW w:w="578"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11.</w:t>
            </w:r>
          </w:p>
        </w:tc>
        <w:tc>
          <w:tcPr>
            <w:tcW w:w="2494" w:type="dxa"/>
            <w:gridSpan w:val="2"/>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Автоматическая установка умягчения непрерывного действия производительностью 1 м. куб./час</w:t>
            </w:r>
          </w:p>
        </w:tc>
        <w:tc>
          <w:tcPr>
            <w:tcW w:w="2530"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w:t>
            </w:r>
            <w:proofErr w:type="spellStart"/>
            <w:r w:rsidRPr="00586CBE">
              <w:rPr>
                <w:rFonts w:eastAsia="Calibri"/>
                <w:sz w:val="16"/>
                <w:szCs w:val="16"/>
                <w:lang w:eastAsia="en-US"/>
              </w:rPr>
              <w:t>ГидроТехИнжинирг</w:t>
            </w:r>
            <w:proofErr w:type="spellEnd"/>
            <w:r w:rsidRPr="00586CBE">
              <w:rPr>
                <w:rFonts w:eastAsia="Calibri"/>
                <w:sz w:val="16"/>
                <w:szCs w:val="16"/>
                <w:lang w:eastAsia="en-US"/>
              </w:rPr>
              <w:t>»</w:t>
            </w:r>
          </w:p>
        </w:tc>
        <w:tc>
          <w:tcPr>
            <w:tcW w:w="1034"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1</w:t>
            </w:r>
          </w:p>
        </w:tc>
        <w:tc>
          <w:tcPr>
            <w:tcW w:w="1397" w:type="dxa"/>
          </w:tcPr>
          <w:p w:rsidR="00586CBE" w:rsidRPr="00586CBE" w:rsidRDefault="00586CBE" w:rsidP="00586CBE">
            <w:pPr>
              <w:spacing w:after="200" w:line="276" w:lineRule="auto"/>
              <w:jc w:val="center"/>
              <w:rPr>
                <w:rFonts w:eastAsia="Calibri"/>
                <w:sz w:val="16"/>
                <w:szCs w:val="16"/>
                <w:lang w:val="en-US" w:eastAsia="en-US"/>
              </w:rPr>
            </w:pPr>
          </w:p>
        </w:tc>
        <w:tc>
          <w:tcPr>
            <w:tcW w:w="1538" w:type="dxa"/>
          </w:tcPr>
          <w:p w:rsidR="00586CBE" w:rsidRPr="00586CBE" w:rsidRDefault="00586CBE" w:rsidP="00586CBE">
            <w:pPr>
              <w:spacing w:after="200" w:line="276" w:lineRule="auto"/>
              <w:jc w:val="center"/>
              <w:rPr>
                <w:rFonts w:eastAsia="Calibri"/>
                <w:sz w:val="16"/>
                <w:szCs w:val="16"/>
                <w:lang w:val="en-US" w:eastAsia="en-US"/>
              </w:rPr>
            </w:pPr>
          </w:p>
        </w:tc>
      </w:tr>
      <w:tr w:rsidR="00586CBE" w:rsidRPr="00586CBE" w:rsidTr="004A2F34">
        <w:tblPrEx>
          <w:tblLook w:val="0000" w:firstRow="0" w:lastRow="0" w:firstColumn="0" w:lastColumn="0" w:noHBand="0" w:noVBand="0"/>
        </w:tblPrEx>
        <w:trPr>
          <w:trHeight w:val="132"/>
        </w:trPr>
        <w:tc>
          <w:tcPr>
            <w:tcW w:w="610" w:type="dxa"/>
            <w:gridSpan w:val="2"/>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lastRenderedPageBreak/>
              <w:t>12.</w:t>
            </w:r>
          </w:p>
        </w:tc>
        <w:tc>
          <w:tcPr>
            <w:tcW w:w="2462"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Бак запаса воды</w:t>
            </w:r>
          </w:p>
        </w:tc>
        <w:tc>
          <w:tcPr>
            <w:tcW w:w="2530"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 xml:space="preserve">«Анион», </w:t>
            </w:r>
            <w:r w:rsidRPr="00586CBE">
              <w:rPr>
                <w:rFonts w:eastAsia="Calibri"/>
                <w:sz w:val="16"/>
                <w:szCs w:val="16"/>
                <w:lang w:val="en-US" w:eastAsia="en-US"/>
              </w:rPr>
              <w:t>V=1000</w:t>
            </w:r>
            <w:r w:rsidRPr="00586CBE">
              <w:rPr>
                <w:rFonts w:eastAsia="Calibri"/>
                <w:sz w:val="16"/>
                <w:szCs w:val="16"/>
                <w:lang w:eastAsia="en-US"/>
              </w:rPr>
              <w:t xml:space="preserve"> л.</w:t>
            </w:r>
          </w:p>
        </w:tc>
        <w:tc>
          <w:tcPr>
            <w:tcW w:w="1034"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1</w:t>
            </w:r>
          </w:p>
        </w:tc>
        <w:tc>
          <w:tcPr>
            <w:tcW w:w="1395" w:type="dxa"/>
          </w:tcPr>
          <w:p w:rsidR="00586CBE" w:rsidRPr="00586CBE" w:rsidRDefault="00586CBE" w:rsidP="00586CBE">
            <w:pPr>
              <w:spacing w:after="200" w:line="276" w:lineRule="auto"/>
              <w:jc w:val="center"/>
              <w:rPr>
                <w:rFonts w:eastAsia="Calibri"/>
                <w:sz w:val="16"/>
                <w:szCs w:val="16"/>
                <w:lang w:val="en-US" w:eastAsia="en-US"/>
              </w:rPr>
            </w:pPr>
          </w:p>
        </w:tc>
        <w:tc>
          <w:tcPr>
            <w:tcW w:w="1540" w:type="dxa"/>
          </w:tcPr>
          <w:p w:rsidR="00586CBE" w:rsidRPr="00586CBE" w:rsidRDefault="00586CBE" w:rsidP="00586CBE">
            <w:pPr>
              <w:spacing w:after="200" w:line="276" w:lineRule="auto"/>
              <w:jc w:val="center"/>
              <w:rPr>
                <w:rFonts w:eastAsia="Calibri"/>
                <w:sz w:val="16"/>
                <w:szCs w:val="16"/>
                <w:lang w:val="en-US" w:eastAsia="en-US"/>
              </w:rPr>
            </w:pPr>
          </w:p>
        </w:tc>
      </w:tr>
      <w:tr w:rsidR="00586CBE" w:rsidRPr="00586CBE" w:rsidTr="004A2F34">
        <w:tblPrEx>
          <w:tblLook w:val="0000" w:firstRow="0" w:lastRow="0" w:firstColumn="0" w:lastColumn="0" w:noHBand="0" w:noVBand="0"/>
        </w:tblPrEx>
        <w:trPr>
          <w:trHeight w:val="279"/>
        </w:trPr>
        <w:tc>
          <w:tcPr>
            <w:tcW w:w="610" w:type="dxa"/>
            <w:gridSpan w:val="2"/>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13.</w:t>
            </w:r>
          </w:p>
        </w:tc>
        <w:tc>
          <w:tcPr>
            <w:tcW w:w="2462"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Бак дизельного топлива</w:t>
            </w:r>
          </w:p>
        </w:tc>
        <w:tc>
          <w:tcPr>
            <w:tcW w:w="2530"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 xml:space="preserve">«Анион». Т2000КЗ, </w:t>
            </w:r>
            <w:r w:rsidRPr="00586CBE">
              <w:rPr>
                <w:rFonts w:eastAsia="Calibri"/>
                <w:sz w:val="16"/>
                <w:szCs w:val="16"/>
                <w:lang w:val="en-US" w:eastAsia="en-US"/>
              </w:rPr>
              <w:t>V=</w:t>
            </w:r>
            <w:r w:rsidRPr="00586CBE">
              <w:rPr>
                <w:rFonts w:eastAsia="Calibri"/>
                <w:sz w:val="16"/>
                <w:szCs w:val="16"/>
                <w:lang w:eastAsia="en-US"/>
              </w:rPr>
              <w:t>2000 л.</w:t>
            </w:r>
          </w:p>
        </w:tc>
        <w:tc>
          <w:tcPr>
            <w:tcW w:w="1034" w:type="dxa"/>
          </w:tcPr>
          <w:p w:rsidR="00586CBE" w:rsidRPr="00586CBE" w:rsidRDefault="00586CBE" w:rsidP="00586CBE">
            <w:pPr>
              <w:spacing w:after="200" w:line="276" w:lineRule="auto"/>
              <w:jc w:val="center"/>
              <w:rPr>
                <w:rFonts w:eastAsia="Calibri"/>
                <w:sz w:val="16"/>
                <w:szCs w:val="16"/>
                <w:lang w:eastAsia="en-US"/>
              </w:rPr>
            </w:pPr>
            <w:r w:rsidRPr="00586CBE">
              <w:rPr>
                <w:rFonts w:eastAsia="Calibri"/>
                <w:sz w:val="16"/>
                <w:szCs w:val="16"/>
                <w:lang w:eastAsia="en-US"/>
              </w:rPr>
              <w:t>4</w:t>
            </w:r>
          </w:p>
        </w:tc>
        <w:tc>
          <w:tcPr>
            <w:tcW w:w="1395" w:type="dxa"/>
          </w:tcPr>
          <w:p w:rsidR="00586CBE" w:rsidRPr="00586CBE" w:rsidRDefault="00586CBE" w:rsidP="00586CBE">
            <w:pPr>
              <w:spacing w:after="200" w:line="276" w:lineRule="auto"/>
              <w:jc w:val="center"/>
              <w:rPr>
                <w:rFonts w:eastAsia="Calibri"/>
                <w:sz w:val="16"/>
                <w:szCs w:val="16"/>
                <w:lang w:val="en-US" w:eastAsia="en-US"/>
              </w:rPr>
            </w:pPr>
          </w:p>
        </w:tc>
        <w:tc>
          <w:tcPr>
            <w:tcW w:w="1540" w:type="dxa"/>
          </w:tcPr>
          <w:p w:rsidR="00586CBE" w:rsidRPr="00586CBE" w:rsidRDefault="00586CBE" w:rsidP="00586CBE">
            <w:pPr>
              <w:spacing w:after="200" w:line="276" w:lineRule="auto"/>
              <w:jc w:val="center"/>
              <w:rPr>
                <w:rFonts w:eastAsia="Calibri"/>
                <w:sz w:val="16"/>
                <w:szCs w:val="16"/>
                <w:lang w:val="en-US" w:eastAsia="en-US"/>
              </w:rPr>
            </w:pPr>
          </w:p>
        </w:tc>
      </w:tr>
    </w:tbl>
    <w:tbl>
      <w:tblPr>
        <w:tblW w:w="9642" w:type="dxa"/>
        <w:tblInd w:w="108" w:type="dxa"/>
        <w:tblLook w:val="01E0" w:firstRow="1" w:lastRow="1" w:firstColumn="1" w:lastColumn="1" w:noHBand="0" w:noVBand="0"/>
      </w:tblPr>
      <w:tblGrid>
        <w:gridCol w:w="4962"/>
        <w:gridCol w:w="4680"/>
      </w:tblGrid>
      <w:tr w:rsidR="00586CBE" w:rsidRPr="00586CBE" w:rsidTr="00586CBE">
        <w:tc>
          <w:tcPr>
            <w:tcW w:w="4962" w:type="dxa"/>
          </w:tcPr>
          <w:p w:rsidR="00586CBE" w:rsidRPr="00586CBE" w:rsidRDefault="00586CBE" w:rsidP="00586CBE">
            <w:pPr>
              <w:widowControl w:val="0"/>
              <w:autoSpaceDE w:val="0"/>
              <w:autoSpaceDN w:val="0"/>
              <w:adjustRightInd w:val="0"/>
              <w:jc w:val="center"/>
              <w:rPr>
                <w:b/>
                <w:sz w:val="16"/>
                <w:szCs w:val="16"/>
              </w:rPr>
            </w:pPr>
          </w:p>
        </w:tc>
        <w:tc>
          <w:tcPr>
            <w:tcW w:w="4680" w:type="dxa"/>
          </w:tcPr>
          <w:p w:rsidR="00586CBE" w:rsidRPr="00586CBE" w:rsidRDefault="00586CBE" w:rsidP="00586CBE">
            <w:pPr>
              <w:widowControl w:val="0"/>
              <w:autoSpaceDE w:val="0"/>
              <w:autoSpaceDN w:val="0"/>
              <w:adjustRightInd w:val="0"/>
              <w:jc w:val="right"/>
              <w:rPr>
                <w:b/>
                <w:sz w:val="16"/>
                <w:szCs w:val="16"/>
              </w:rPr>
            </w:pPr>
            <w:r w:rsidRPr="00586CBE">
              <w:rPr>
                <w:b/>
                <w:sz w:val="16"/>
                <w:szCs w:val="16"/>
              </w:rPr>
              <w:t>УТВЕРЖДАЮ:</w:t>
            </w:r>
          </w:p>
          <w:p w:rsidR="00586CBE" w:rsidRPr="00586CBE" w:rsidRDefault="00586CBE" w:rsidP="00586CBE">
            <w:pPr>
              <w:widowControl w:val="0"/>
              <w:autoSpaceDE w:val="0"/>
              <w:autoSpaceDN w:val="0"/>
              <w:adjustRightInd w:val="0"/>
              <w:jc w:val="right"/>
              <w:rPr>
                <w:sz w:val="16"/>
                <w:szCs w:val="16"/>
              </w:rPr>
            </w:pPr>
            <w:r w:rsidRPr="00586CBE">
              <w:rPr>
                <w:sz w:val="16"/>
                <w:szCs w:val="16"/>
              </w:rPr>
              <w:t xml:space="preserve">глава рабочего поселка Посевная </w:t>
            </w:r>
          </w:p>
          <w:p w:rsidR="00586CBE" w:rsidRPr="00586CBE" w:rsidRDefault="00586CBE" w:rsidP="00586CBE">
            <w:pPr>
              <w:widowControl w:val="0"/>
              <w:autoSpaceDE w:val="0"/>
              <w:autoSpaceDN w:val="0"/>
              <w:adjustRightInd w:val="0"/>
              <w:jc w:val="right"/>
              <w:rPr>
                <w:sz w:val="16"/>
                <w:szCs w:val="16"/>
              </w:rPr>
            </w:pPr>
            <w:proofErr w:type="spellStart"/>
            <w:r w:rsidRPr="00586CBE">
              <w:rPr>
                <w:sz w:val="16"/>
                <w:szCs w:val="16"/>
              </w:rPr>
              <w:t>Черепановского</w:t>
            </w:r>
            <w:proofErr w:type="spellEnd"/>
            <w:r w:rsidRPr="00586CBE">
              <w:rPr>
                <w:sz w:val="16"/>
                <w:szCs w:val="16"/>
              </w:rPr>
              <w:t xml:space="preserve"> района </w:t>
            </w:r>
          </w:p>
          <w:p w:rsidR="00586CBE" w:rsidRPr="00586CBE" w:rsidRDefault="00586CBE" w:rsidP="00586CBE">
            <w:pPr>
              <w:widowControl w:val="0"/>
              <w:autoSpaceDE w:val="0"/>
              <w:autoSpaceDN w:val="0"/>
              <w:adjustRightInd w:val="0"/>
              <w:jc w:val="right"/>
              <w:rPr>
                <w:sz w:val="16"/>
                <w:szCs w:val="16"/>
              </w:rPr>
            </w:pPr>
            <w:r w:rsidRPr="00586CBE">
              <w:rPr>
                <w:sz w:val="16"/>
                <w:szCs w:val="16"/>
              </w:rPr>
              <w:t>Новосибирской области</w:t>
            </w:r>
          </w:p>
          <w:p w:rsidR="00586CBE" w:rsidRPr="00586CBE" w:rsidRDefault="00586CBE" w:rsidP="00586CBE">
            <w:pPr>
              <w:widowControl w:val="0"/>
              <w:autoSpaceDE w:val="0"/>
              <w:autoSpaceDN w:val="0"/>
              <w:adjustRightInd w:val="0"/>
              <w:jc w:val="right"/>
              <w:rPr>
                <w:sz w:val="16"/>
                <w:szCs w:val="16"/>
              </w:rPr>
            </w:pPr>
            <w:r w:rsidRPr="00586CBE">
              <w:rPr>
                <w:sz w:val="16"/>
                <w:szCs w:val="16"/>
              </w:rPr>
              <w:t>______________ А.С. Журавлев</w:t>
            </w:r>
          </w:p>
          <w:p w:rsidR="00586CBE" w:rsidRPr="00586CBE" w:rsidRDefault="00586CBE" w:rsidP="00586CBE">
            <w:pPr>
              <w:widowControl w:val="0"/>
              <w:autoSpaceDE w:val="0"/>
              <w:autoSpaceDN w:val="0"/>
              <w:adjustRightInd w:val="0"/>
              <w:jc w:val="right"/>
              <w:rPr>
                <w:sz w:val="16"/>
                <w:szCs w:val="16"/>
              </w:rPr>
            </w:pPr>
            <w:r w:rsidRPr="00586CBE">
              <w:rPr>
                <w:sz w:val="16"/>
                <w:szCs w:val="16"/>
              </w:rPr>
              <w:t xml:space="preserve"> «___» ____________ 2019 г.</w:t>
            </w:r>
          </w:p>
          <w:p w:rsidR="00586CBE" w:rsidRPr="00586CBE" w:rsidRDefault="00586CBE" w:rsidP="00586CBE">
            <w:pPr>
              <w:widowControl w:val="0"/>
              <w:autoSpaceDE w:val="0"/>
              <w:autoSpaceDN w:val="0"/>
              <w:adjustRightInd w:val="0"/>
              <w:jc w:val="center"/>
              <w:rPr>
                <w:b/>
                <w:sz w:val="16"/>
                <w:szCs w:val="16"/>
              </w:rPr>
            </w:pPr>
          </w:p>
        </w:tc>
      </w:tr>
    </w:tbl>
    <w:p w:rsidR="00586CBE" w:rsidRPr="00586CBE" w:rsidRDefault="00586CBE" w:rsidP="00586CBE">
      <w:pPr>
        <w:jc w:val="center"/>
        <w:rPr>
          <w:b/>
          <w:sz w:val="16"/>
          <w:szCs w:val="16"/>
        </w:rPr>
      </w:pPr>
      <w:r w:rsidRPr="00586CBE">
        <w:rPr>
          <w:b/>
          <w:sz w:val="16"/>
          <w:szCs w:val="16"/>
        </w:rPr>
        <w:t xml:space="preserve">ИЗВЕЩЕНИЕ </w:t>
      </w:r>
    </w:p>
    <w:p w:rsidR="00586CBE" w:rsidRPr="00586CBE" w:rsidRDefault="00586CBE" w:rsidP="00586CBE">
      <w:pPr>
        <w:jc w:val="center"/>
        <w:rPr>
          <w:b/>
          <w:sz w:val="16"/>
          <w:szCs w:val="16"/>
        </w:rPr>
      </w:pPr>
      <w:r w:rsidRPr="00586CBE">
        <w:rPr>
          <w:b/>
          <w:sz w:val="16"/>
          <w:szCs w:val="16"/>
        </w:rPr>
        <w:t xml:space="preserve">О ПРОВЕДЕНИИ ОТКРЫТОГО КОНКУРСА </w:t>
      </w:r>
    </w:p>
    <w:p w:rsidR="00586CBE" w:rsidRPr="00586CBE" w:rsidRDefault="00586CBE" w:rsidP="00586CBE">
      <w:pPr>
        <w:suppressAutoHyphens/>
        <w:jc w:val="center"/>
        <w:rPr>
          <w:b/>
          <w:sz w:val="16"/>
          <w:szCs w:val="16"/>
        </w:rPr>
      </w:pPr>
    </w:p>
    <w:p w:rsidR="00586CBE" w:rsidRPr="00586CBE" w:rsidRDefault="00586CBE" w:rsidP="00586CBE">
      <w:pPr>
        <w:suppressAutoHyphens/>
        <w:jc w:val="center"/>
        <w:rPr>
          <w:b/>
          <w:sz w:val="16"/>
          <w:szCs w:val="16"/>
        </w:rPr>
      </w:pPr>
      <w:r w:rsidRPr="00586CBE">
        <w:rPr>
          <w:b/>
          <w:sz w:val="16"/>
          <w:szCs w:val="16"/>
        </w:rPr>
        <w:t>По предоставлению арендных прав на муниципальный объект недвижимого имущества</w:t>
      </w:r>
    </w:p>
    <w:p w:rsidR="00586CBE" w:rsidRPr="00586CBE" w:rsidRDefault="00586CBE" w:rsidP="00586CBE">
      <w:pPr>
        <w:suppressAutoHyphens/>
        <w:ind w:firstLine="708"/>
        <w:jc w:val="both"/>
        <w:rPr>
          <w:b/>
          <w:sz w:val="16"/>
          <w:szCs w:val="16"/>
        </w:rPr>
      </w:pPr>
    </w:p>
    <w:p w:rsidR="00586CBE" w:rsidRPr="00586CBE" w:rsidRDefault="00586CBE" w:rsidP="00586CBE">
      <w:pPr>
        <w:suppressAutoHyphens/>
        <w:ind w:firstLine="708"/>
        <w:jc w:val="both"/>
        <w:rPr>
          <w:sz w:val="16"/>
          <w:szCs w:val="16"/>
        </w:rPr>
      </w:pPr>
      <w:r w:rsidRPr="00586CBE">
        <w:rPr>
          <w:b/>
          <w:sz w:val="16"/>
          <w:szCs w:val="16"/>
        </w:rPr>
        <w:t>Администрация рабочего поселка Посевная</w:t>
      </w:r>
      <w:r w:rsidRPr="00586CBE">
        <w:rPr>
          <w:sz w:val="16"/>
          <w:szCs w:val="16"/>
        </w:rPr>
        <w:t xml:space="preserve"> </w:t>
      </w:r>
      <w:proofErr w:type="spellStart"/>
      <w:r w:rsidRPr="00586CBE">
        <w:rPr>
          <w:sz w:val="16"/>
          <w:szCs w:val="16"/>
        </w:rPr>
        <w:t>Черепановского</w:t>
      </w:r>
      <w:proofErr w:type="spellEnd"/>
      <w:r w:rsidRPr="00586CBE">
        <w:rPr>
          <w:sz w:val="16"/>
          <w:szCs w:val="16"/>
        </w:rPr>
        <w:t xml:space="preserve"> района Новосибирской области сообщает о проведении открытого конкурса на право заключения договора аренды муниципального имущества.</w:t>
      </w:r>
    </w:p>
    <w:p w:rsidR="00586CBE" w:rsidRPr="00586CBE" w:rsidRDefault="00586CBE" w:rsidP="00586CBE">
      <w:pPr>
        <w:tabs>
          <w:tab w:val="left" w:pos="9356"/>
          <w:tab w:val="left" w:pos="9498"/>
        </w:tabs>
        <w:ind w:firstLine="709"/>
        <w:jc w:val="both"/>
        <w:rPr>
          <w:b/>
          <w:sz w:val="16"/>
          <w:szCs w:val="16"/>
        </w:rPr>
      </w:pPr>
      <w:r w:rsidRPr="00586CBE">
        <w:rPr>
          <w:b/>
          <w:sz w:val="16"/>
          <w:szCs w:val="16"/>
        </w:rPr>
        <w:t xml:space="preserve">Администрация рабочего поселка Посевная </w:t>
      </w:r>
      <w:proofErr w:type="spellStart"/>
      <w:r w:rsidRPr="00586CBE">
        <w:rPr>
          <w:b/>
          <w:sz w:val="16"/>
          <w:szCs w:val="16"/>
        </w:rPr>
        <w:t>Черепановского</w:t>
      </w:r>
      <w:proofErr w:type="spellEnd"/>
      <w:r w:rsidRPr="00586CBE">
        <w:rPr>
          <w:b/>
          <w:sz w:val="16"/>
          <w:szCs w:val="16"/>
        </w:rPr>
        <w:t xml:space="preserve"> района Новосибирской области</w:t>
      </w:r>
    </w:p>
    <w:p w:rsidR="00586CBE" w:rsidRPr="00586CBE" w:rsidRDefault="00586CBE" w:rsidP="00586CBE">
      <w:pPr>
        <w:tabs>
          <w:tab w:val="left" w:pos="9356"/>
          <w:tab w:val="left" w:pos="9498"/>
        </w:tabs>
        <w:jc w:val="both"/>
        <w:rPr>
          <w:bCs/>
          <w:sz w:val="16"/>
          <w:szCs w:val="16"/>
        </w:rPr>
      </w:pPr>
      <w:r w:rsidRPr="00586CBE">
        <w:rPr>
          <w:bCs/>
          <w:sz w:val="16"/>
          <w:szCs w:val="16"/>
        </w:rPr>
        <w:t xml:space="preserve">ИНН – </w:t>
      </w:r>
      <w:r w:rsidRPr="00586CBE">
        <w:rPr>
          <w:sz w:val="16"/>
          <w:szCs w:val="16"/>
        </w:rPr>
        <w:t>5440101418</w:t>
      </w:r>
      <w:r w:rsidRPr="00586CBE">
        <w:rPr>
          <w:bCs/>
          <w:sz w:val="16"/>
          <w:szCs w:val="16"/>
        </w:rPr>
        <w:t xml:space="preserve">  КПП – 544001001</w:t>
      </w:r>
    </w:p>
    <w:p w:rsidR="00586CBE" w:rsidRPr="00586CBE" w:rsidRDefault="00586CBE" w:rsidP="00586CBE">
      <w:pPr>
        <w:tabs>
          <w:tab w:val="left" w:pos="9356"/>
          <w:tab w:val="left" w:pos="9498"/>
        </w:tabs>
        <w:jc w:val="both"/>
        <w:rPr>
          <w:bCs/>
          <w:sz w:val="16"/>
          <w:szCs w:val="16"/>
        </w:rPr>
      </w:pPr>
      <w:r w:rsidRPr="00586CBE">
        <w:rPr>
          <w:sz w:val="16"/>
          <w:szCs w:val="16"/>
        </w:rPr>
        <w:t xml:space="preserve">Место нахождения, почтовый адрес администрации рабочего поселка Посевная: </w:t>
      </w:r>
      <w:r w:rsidRPr="00586CBE">
        <w:rPr>
          <w:bCs/>
          <w:sz w:val="16"/>
          <w:szCs w:val="16"/>
        </w:rPr>
        <w:t xml:space="preserve">633511, Новосибирская область, </w:t>
      </w:r>
      <w:proofErr w:type="spellStart"/>
      <w:r w:rsidRPr="00586CBE">
        <w:rPr>
          <w:bCs/>
          <w:sz w:val="16"/>
          <w:szCs w:val="16"/>
        </w:rPr>
        <w:t>Черепановский</w:t>
      </w:r>
      <w:proofErr w:type="spellEnd"/>
      <w:r w:rsidRPr="00586CBE">
        <w:rPr>
          <w:bCs/>
          <w:sz w:val="16"/>
          <w:szCs w:val="16"/>
        </w:rPr>
        <w:t xml:space="preserve"> район, </w:t>
      </w:r>
      <w:proofErr w:type="spellStart"/>
      <w:r w:rsidRPr="00586CBE">
        <w:rPr>
          <w:bCs/>
          <w:sz w:val="16"/>
          <w:szCs w:val="16"/>
        </w:rPr>
        <w:t>р.п</w:t>
      </w:r>
      <w:proofErr w:type="spellEnd"/>
      <w:r w:rsidRPr="00586CBE">
        <w:rPr>
          <w:bCs/>
          <w:sz w:val="16"/>
          <w:szCs w:val="16"/>
        </w:rPr>
        <w:t>. Посевная, ул. Островского, д. 58.</w:t>
      </w:r>
    </w:p>
    <w:p w:rsidR="00586CBE" w:rsidRPr="00586CBE" w:rsidRDefault="00586CBE" w:rsidP="00586CBE">
      <w:pPr>
        <w:tabs>
          <w:tab w:val="left" w:pos="284"/>
        </w:tabs>
        <w:spacing w:after="200" w:line="276" w:lineRule="auto"/>
        <w:jc w:val="both"/>
        <w:rPr>
          <w:sz w:val="16"/>
          <w:szCs w:val="16"/>
        </w:rPr>
      </w:pPr>
      <w:r w:rsidRPr="00586CBE">
        <w:rPr>
          <w:b/>
          <w:sz w:val="16"/>
          <w:szCs w:val="16"/>
          <w:lang w:eastAsia="en-US"/>
        </w:rPr>
        <w:t xml:space="preserve">1. </w:t>
      </w:r>
      <w:proofErr w:type="gramStart"/>
      <w:r w:rsidRPr="00586CBE">
        <w:rPr>
          <w:b/>
          <w:sz w:val="16"/>
          <w:szCs w:val="16"/>
          <w:lang w:eastAsia="en-US"/>
        </w:rPr>
        <w:t>Открытый конкурс</w:t>
      </w:r>
      <w:r w:rsidRPr="00586CBE">
        <w:rPr>
          <w:sz w:val="16"/>
          <w:szCs w:val="16"/>
          <w:lang w:eastAsia="en-US"/>
        </w:rPr>
        <w:t xml:space="preserve"> проводится в соответствии с </w:t>
      </w:r>
      <w:r w:rsidRPr="00586CBE">
        <w:rPr>
          <w:sz w:val="16"/>
          <w:szCs w:val="16"/>
        </w:rPr>
        <w:t>Приказом ФАС  России от 10.02.2010 №67 (с учетом изменений и дополнений) «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w:t>
      </w:r>
      <w:proofErr w:type="gramEnd"/>
      <w:r w:rsidRPr="00586CBE">
        <w:rPr>
          <w:sz w:val="16"/>
          <w:szCs w:val="16"/>
        </w:rPr>
        <w:t xml:space="preserve"> торгов в форме конкурса», Постановлением администрации рабочего поселка Посевная </w:t>
      </w:r>
      <w:proofErr w:type="spellStart"/>
      <w:r w:rsidRPr="00586CBE">
        <w:rPr>
          <w:sz w:val="16"/>
          <w:szCs w:val="16"/>
        </w:rPr>
        <w:t>Черепановского</w:t>
      </w:r>
      <w:proofErr w:type="spellEnd"/>
      <w:r w:rsidRPr="00586CBE">
        <w:rPr>
          <w:sz w:val="16"/>
          <w:szCs w:val="16"/>
        </w:rPr>
        <w:t xml:space="preserve"> района Новосибирской области, и на основании решения сорок шестой сессии от 14.03.2019 года «Об утверждении прогнозного плана приватизации муниципального имущества находящегося в ведении рабочего поселка Посевная на 2019 год». Постановлением №238 от 06.08.2019г. Об организации и проведении торгов в форме открытого конкурса по предоставлению арендных прав на муниципальные объекты недвижимого имущества.</w:t>
      </w:r>
    </w:p>
    <w:p w:rsidR="00586CBE" w:rsidRPr="00586CBE" w:rsidRDefault="00586CBE" w:rsidP="00586CBE">
      <w:pPr>
        <w:ind w:firstLine="709"/>
        <w:jc w:val="both"/>
        <w:rPr>
          <w:sz w:val="16"/>
          <w:szCs w:val="16"/>
        </w:rPr>
      </w:pPr>
      <w:r w:rsidRPr="00586CBE">
        <w:rPr>
          <w:b/>
          <w:sz w:val="16"/>
          <w:szCs w:val="16"/>
        </w:rPr>
        <w:t>2. Организатор конкурса:</w:t>
      </w:r>
      <w:r w:rsidRPr="00586CBE">
        <w:rPr>
          <w:sz w:val="16"/>
          <w:szCs w:val="16"/>
        </w:rPr>
        <w:t xml:space="preserve"> Администрация рабочего поселка Посевная </w:t>
      </w:r>
      <w:proofErr w:type="spellStart"/>
      <w:r w:rsidRPr="00586CBE">
        <w:rPr>
          <w:sz w:val="16"/>
          <w:szCs w:val="16"/>
        </w:rPr>
        <w:t>Черепановского</w:t>
      </w:r>
      <w:proofErr w:type="spellEnd"/>
      <w:r w:rsidRPr="00586CBE">
        <w:rPr>
          <w:sz w:val="16"/>
          <w:szCs w:val="16"/>
        </w:rPr>
        <w:t xml:space="preserve"> района Новосибирской области.</w:t>
      </w:r>
    </w:p>
    <w:p w:rsidR="00586CBE" w:rsidRPr="00586CBE" w:rsidRDefault="00586CBE" w:rsidP="00586CBE">
      <w:pPr>
        <w:ind w:firstLine="709"/>
        <w:jc w:val="both"/>
        <w:rPr>
          <w:sz w:val="16"/>
          <w:szCs w:val="16"/>
        </w:rPr>
      </w:pPr>
      <w:r w:rsidRPr="00586CBE">
        <w:rPr>
          <w:sz w:val="16"/>
          <w:szCs w:val="16"/>
        </w:rPr>
        <w:t xml:space="preserve">Почтовый адрес, место нахождения организатора открытого конкурса: </w:t>
      </w:r>
      <w:r w:rsidRPr="00586CBE">
        <w:rPr>
          <w:bCs/>
          <w:sz w:val="16"/>
          <w:szCs w:val="16"/>
        </w:rPr>
        <w:t xml:space="preserve">633511, Новосибирская область, </w:t>
      </w:r>
      <w:proofErr w:type="spellStart"/>
      <w:r w:rsidRPr="00586CBE">
        <w:rPr>
          <w:bCs/>
          <w:sz w:val="16"/>
          <w:szCs w:val="16"/>
        </w:rPr>
        <w:t>Черепановский</w:t>
      </w:r>
      <w:proofErr w:type="spellEnd"/>
      <w:r w:rsidRPr="00586CBE">
        <w:rPr>
          <w:bCs/>
          <w:sz w:val="16"/>
          <w:szCs w:val="16"/>
        </w:rPr>
        <w:t xml:space="preserve"> район, </w:t>
      </w:r>
      <w:proofErr w:type="spellStart"/>
      <w:r w:rsidRPr="00586CBE">
        <w:rPr>
          <w:bCs/>
          <w:sz w:val="16"/>
          <w:szCs w:val="16"/>
        </w:rPr>
        <w:t>р.п</w:t>
      </w:r>
      <w:proofErr w:type="spellEnd"/>
      <w:r w:rsidRPr="00586CBE">
        <w:rPr>
          <w:bCs/>
          <w:sz w:val="16"/>
          <w:szCs w:val="16"/>
        </w:rPr>
        <w:t xml:space="preserve">. Посевная, ул. Островского, д. 58., </w:t>
      </w:r>
      <w:r w:rsidRPr="00586CBE">
        <w:rPr>
          <w:sz w:val="16"/>
          <w:szCs w:val="16"/>
        </w:rPr>
        <w:t>Тел.8(38345)48-311, факс 8(38345)48-137.</w:t>
      </w:r>
    </w:p>
    <w:p w:rsidR="00586CBE" w:rsidRPr="00586CBE" w:rsidRDefault="00586CBE" w:rsidP="00586CBE">
      <w:pPr>
        <w:tabs>
          <w:tab w:val="num" w:pos="0"/>
        </w:tabs>
        <w:jc w:val="both"/>
        <w:rPr>
          <w:bCs/>
          <w:sz w:val="16"/>
          <w:szCs w:val="16"/>
        </w:rPr>
      </w:pPr>
      <w:r w:rsidRPr="00586CBE">
        <w:rPr>
          <w:bCs/>
          <w:sz w:val="16"/>
          <w:szCs w:val="16"/>
        </w:rPr>
        <w:t xml:space="preserve">      </w:t>
      </w:r>
      <w:r w:rsidRPr="00586CBE">
        <w:rPr>
          <w:b/>
          <w:bCs/>
          <w:sz w:val="16"/>
          <w:szCs w:val="16"/>
        </w:rPr>
        <w:t xml:space="preserve">  Место предоставления документации о конкурсе:</w:t>
      </w:r>
      <w:r w:rsidRPr="00586CBE">
        <w:rPr>
          <w:bCs/>
          <w:sz w:val="16"/>
          <w:szCs w:val="16"/>
        </w:rPr>
        <w:t xml:space="preserve"> Российская Федерация, Новосибирская область, </w:t>
      </w:r>
      <w:proofErr w:type="spellStart"/>
      <w:r w:rsidRPr="00586CBE">
        <w:rPr>
          <w:bCs/>
          <w:sz w:val="16"/>
          <w:szCs w:val="16"/>
        </w:rPr>
        <w:t>Черепановский</w:t>
      </w:r>
      <w:proofErr w:type="spellEnd"/>
      <w:r w:rsidRPr="00586CBE">
        <w:rPr>
          <w:bCs/>
          <w:sz w:val="16"/>
          <w:szCs w:val="16"/>
        </w:rPr>
        <w:t xml:space="preserve"> район, </w:t>
      </w:r>
      <w:proofErr w:type="spellStart"/>
      <w:r w:rsidRPr="00586CBE">
        <w:rPr>
          <w:bCs/>
          <w:sz w:val="16"/>
          <w:szCs w:val="16"/>
        </w:rPr>
        <w:t>р.п</w:t>
      </w:r>
      <w:proofErr w:type="spellEnd"/>
      <w:r w:rsidRPr="00586CBE">
        <w:rPr>
          <w:bCs/>
          <w:sz w:val="16"/>
          <w:szCs w:val="16"/>
        </w:rPr>
        <w:t xml:space="preserve">. Посевная, </w:t>
      </w:r>
      <w:proofErr w:type="spellStart"/>
      <w:r w:rsidRPr="00586CBE">
        <w:rPr>
          <w:bCs/>
          <w:sz w:val="16"/>
          <w:szCs w:val="16"/>
        </w:rPr>
        <w:t>ул</w:t>
      </w:r>
      <w:proofErr w:type="gramStart"/>
      <w:r w:rsidRPr="00586CBE">
        <w:rPr>
          <w:bCs/>
          <w:sz w:val="16"/>
          <w:szCs w:val="16"/>
        </w:rPr>
        <w:t>.О</w:t>
      </w:r>
      <w:proofErr w:type="gramEnd"/>
      <w:r w:rsidRPr="00586CBE">
        <w:rPr>
          <w:bCs/>
          <w:sz w:val="16"/>
          <w:szCs w:val="16"/>
        </w:rPr>
        <w:t>стровского</w:t>
      </w:r>
      <w:proofErr w:type="spellEnd"/>
      <w:r w:rsidRPr="00586CBE">
        <w:rPr>
          <w:bCs/>
          <w:sz w:val="16"/>
          <w:szCs w:val="16"/>
        </w:rPr>
        <w:t xml:space="preserve">, д.58 Информация о проведении открытого конкурса размещается на официальном сайте Российской Федерации </w:t>
      </w:r>
      <w:r w:rsidRPr="00586CBE">
        <w:rPr>
          <w:iCs/>
          <w:spacing w:val="-3"/>
          <w:sz w:val="16"/>
          <w:szCs w:val="16"/>
        </w:rPr>
        <w:t>в сети «Интернет»</w:t>
      </w:r>
      <w:r w:rsidRPr="00586CBE">
        <w:rPr>
          <w:sz w:val="16"/>
          <w:szCs w:val="16"/>
        </w:rPr>
        <w:t xml:space="preserve"> </w:t>
      </w:r>
      <w:r w:rsidRPr="00586CBE">
        <w:rPr>
          <w:b/>
          <w:bCs/>
          <w:i/>
          <w:sz w:val="16"/>
          <w:szCs w:val="16"/>
          <w:lang w:val="en-US"/>
        </w:rPr>
        <w:t>www</w:t>
      </w:r>
      <w:r w:rsidRPr="00586CBE">
        <w:rPr>
          <w:b/>
          <w:bCs/>
          <w:i/>
          <w:sz w:val="16"/>
          <w:szCs w:val="16"/>
        </w:rPr>
        <w:t>.</w:t>
      </w:r>
      <w:proofErr w:type="spellStart"/>
      <w:r w:rsidRPr="00586CBE">
        <w:rPr>
          <w:b/>
          <w:bCs/>
          <w:i/>
          <w:sz w:val="16"/>
          <w:szCs w:val="16"/>
          <w:lang w:val="en-US"/>
        </w:rPr>
        <w:t>torgi</w:t>
      </w:r>
      <w:proofErr w:type="spellEnd"/>
      <w:r w:rsidRPr="00586CBE">
        <w:rPr>
          <w:b/>
          <w:bCs/>
          <w:i/>
          <w:sz w:val="16"/>
          <w:szCs w:val="16"/>
        </w:rPr>
        <w:t>.</w:t>
      </w:r>
      <w:proofErr w:type="spellStart"/>
      <w:r w:rsidRPr="00586CBE">
        <w:rPr>
          <w:b/>
          <w:bCs/>
          <w:i/>
          <w:sz w:val="16"/>
          <w:szCs w:val="16"/>
          <w:lang w:val="en-US"/>
        </w:rPr>
        <w:t>gov</w:t>
      </w:r>
      <w:proofErr w:type="spellEnd"/>
      <w:r w:rsidRPr="00586CBE">
        <w:rPr>
          <w:b/>
          <w:bCs/>
          <w:i/>
          <w:sz w:val="16"/>
          <w:szCs w:val="16"/>
        </w:rPr>
        <w:t>.</w:t>
      </w:r>
      <w:proofErr w:type="spellStart"/>
      <w:r w:rsidRPr="00586CBE">
        <w:rPr>
          <w:b/>
          <w:bCs/>
          <w:i/>
          <w:sz w:val="16"/>
          <w:szCs w:val="16"/>
          <w:lang w:val="en-US"/>
        </w:rPr>
        <w:t>ru</w:t>
      </w:r>
      <w:proofErr w:type="spellEnd"/>
      <w:r w:rsidRPr="00586CBE">
        <w:rPr>
          <w:b/>
          <w:bCs/>
          <w:i/>
          <w:sz w:val="16"/>
          <w:szCs w:val="16"/>
        </w:rPr>
        <w:t>,</w:t>
      </w:r>
      <w:r w:rsidRPr="00586CBE">
        <w:rPr>
          <w:bCs/>
          <w:sz w:val="16"/>
          <w:szCs w:val="16"/>
        </w:rPr>
        <w:t xml:space="preserve"> на официальном сайте администрации </w:t>
      </w:r>
      <w:proofErr w:type="spellStart"/>
      <w:r w:rsidRPr="00586CBE">
        <w:rPr>
          <w:bCs/>
          <w:sz w:val="16"/>
          <w:szCs w:val="16"/>
        </w:rPr>
        <w:t>р.п</w:t>
      </w:r>
      <w:proofErr w:type="spellEnd"/>
      <w:r w:rsidRPr="00586CBE">
        <w:rPr>
          <w:bCs/>
          <w:sz w:val="16"/>
          <w:szCs w:val="16"/>
        </w:rPr>
        <w:t xml:space="preserve">. Посевная </w:t>
      </w:r>
      <w:proofErr w:type="spellStart"/>
      <w:r w:rsidRPr="00586CBE">
        <w:rPr>
          <w:bCs/>
          <w:sz w:val="16"/>
          <w:szCs w:val="16"/>
        </w:rPr>
        <w:t>Черепановского</w:t>
      </w:r>
      <w:proofErr w:type="spellEnd"/>
      <w:r w:rsidRPr="00586CBE">
        <w:rPr>
          <w:bCs/>
          <w:sz w:val="16"/>
          <w:szCs w:val="16"/>
        </w:rPr>
        <w:t xml:space="preserve"> района Новосибирской области </w:t>
      </w:r>
      <w:r w:rsidRPr="00586CBE">
        <w:rPr>
          <w:b/>
          <w:i/>
          <w:sz w:val="16"/>
          <w:szCs w:val="16"/>
        </w:rPr>
        <w:t>http://</w:t>
      </w:r>
      <w:r w:rsidRPr="00586CBE">
        <w:rPr>
          <w:sz w:val="16"/>
          <w:szCs w:val="16"/>
        </w:rPr>
        <w:t xml:space="preserve"> http:// http://posevnaia.ru/</w:t>
      </w:r>
      <w:hyperlink r:id="rId12" w:history="1">
        <w:r w:rsidRPr="00586CBE">
          <w:rPr>
            <w:b/>
            <w:color w:val="0000FF"/>
            <w:sz w:val="16"/>
            <w:szCs w:val="16"/>
            <w:highlight w:val="yellow"/>
            <w:u w:val="single"/>
          </w:rPr>
          <w:t>,</w:t>
        </w:r>
        <w:r w:rsidRPr="00586CBE">
          <w:rPr>
            <w:b/>
            <w:i/>
            <w:color w:val="0000FF"/>
            <w:sz w:val="16"/>
            <w:szCs w:val="16"/>
            <w:u w:val="single"/>
          </w:rPr>
          <w:t xml:space="preserve"> </w:t>
        </w:r>
        <w:r w:rsidRPr="00586CBE">
          <w:rPr>
            <w:color w:val="0000FF"/>
            <w:sz w:val="16"/>
            <w:szCs w:val="16"/>
            <w:u w:val="single"/>
          </w:rPr>
          <w:t>(раздел</w:t>
        </w:r>
      </w:hyperlink>
      <w:r w:rsidRPr="00586CBE">
        <w:rPr>
          <w:sz w:val="16"/>
          <w:szCs w:val="16"/>
        </w:rPr>
        <w:t xml:space="preserve"> </w:t>
      </w:r>
      <w:r w:rsidRPr="00586CBE">
        <w:rPr>
          <w:color w:val="000000"/>
          <w:sz w:val="16"/>
          <w:szCs w:val="16"/>
        </w:rPr>
        <w:t>Торги/информация за 2019г.), печатное издание «</w:t>
      </w:r>
      <w:proofErr w:type="spellStart"/>
      <w:r w:rsidRPr="00586CBE">
        <w:rPr>
          <w:color w:val="000000"/>
          <w:sz w:val="16"/>
          <w:szCs w:val="16"/>
        </w:rPr>
        <w:t>Посевнинский</w:t>
      </w:r>
      <w:proofErr w:type="spellEnd"/>
      <w:r w:rsidRPr="00586CBE">
        <w:rPr>
          <w:color w:val="000000"/>
          <w:sz w:val="16"/>
          <w:szCs w:val="16"/>
        </w:rPr>
        <w:t xml:space="preserve"> вестник» от 06.08.2019г.</w:t>
      </w:r>
    </w:p>
    <w:p w:rsidR="00586CBE" w:rsidRPr="00586CBE" w:rsidRDefault="00586CBE" w:rsidP="00586CBE">
      <w:pPr>
        <w:ind w:firstLine="709"/>
        <w:jc w:val="both"/>
        <w:rPr>
          <w:sz w:val="16"/>
          <w:szCs w:val="16"/>
        </w:rPr>
      </w:pPr>
    </w:p>
    <w:p w:rsidR="00586CBE" w:rsidRPr="00586CBE" w:rsidRDefault="00586CBE" w:rsidP="00586CBE">
      <w:pPr>
        <w:ind w:firstLine="709"/>
        <w:jc w:val="both"/>
        <w:rPr>
          <w:sz w:val="16"/>
          <w:szCs w:val="16"/>
        </w:rPr>
      </w:pPr>
      <w:r w:rsidRPr="00586CBE">
        <w:rPr>
          <w:b/>
          <w:sz w:val="16"/>
          <w:szCs w:val="16"/>
        </w:rPr>
        <w:t>Адрес электронной почты по вопросам конкурса:</w:t>
      </w:r>
      <w:r w:rsidRPr="00586CBE">
        <w:rPr>
          <w:sz w:val="16"/>
          <w:szCs w:val="16"/>
        </w:rPr>
        <w:t xml:space="preserve"> </w:t>
      </w:r>
      <w:hyperlink r:id="rId13" w:history="1">
        <w:r w:rsidRPr="00586CBE">
          <w:rPr>
            <w:color w:val="0000FF"/>
            <w:sz w:val="16"/>
            <w:szCs w:val="16"/>
            <w:u w:val="single"/>
            <w:lang w:val="en-US"/>
          </w:rPr>
          <w:t>adm</w:t>
        </w:r>
        <w:r w:rsidRPr="00586CBE">
          <w:rPr>
            <w:color w:val="0000FF"/>
            <w:sz w:val="16"/>
            <w:szCs w:val="16"/>
            <w:u w:val="single"/>
          </w:rPr>
          <w:t>_</w:t>
        </w:r>
        <w:r w:rsidRPr="00586CBE">
          <w:rPr>
            <w:color w:val="0000FF"/>
            <w:sz w:val="16"/>
            <w:szCs w:val="16"/>
            <w:u w:val="single"/>
            <w:lang w:val="en-US"/>
          </w:rPr>
          <w:t>sppos</w:t>
        </w:r>
        <w:r w:rsidRPr="00586CBE">
          <w:rPr>
            <w:color w:val="0000FF"/>
            <w:sz w:val="16"/>
            <w:szCs w:val="16"/>
            <w:u w:val="single"/>
          </w:rPr>
          <w:t>@mail.ru</w:t>
        </w:r>
      </w:hyperlink>
    </w:p>
    <w:p w:rsidR="00586CBE" w:rsidRPr="00586CBE" w:rsidRDefault="00586CBE" w:rsidP="00586CBE">
      <w:pPr>
        <w:tabs>
          <w:tab w:val="left" w:pos="7200"/>
        </w:tabs>
        <w:spacing w:after="200" w:line="276" w:lineRule="auto"/>
        <w:rPr>
          <w:sz w:val="16"/>
          <w:szCs w:val="16"/>
        </w:rPr>
      </w:pPr>
      <w:r w:rsidRPr="00586CBE">
        <w:rPr>
          <w:b/>
          <w:bCs/>
          <w:sz w:val="16"/>
          <w:szCs w:val="16"/>
        </w:rPr>
        <w:t>3.</w:t>
      </w:r>
      <w:r w:rsidRPr="00586CBE">
        <w:rPr>
          <w:bCs/>
          <w:sz w:val="16"/>
          <w:szCs w:val="16"/>
        </w:rPr>
        <w:t xml:space="preserve"> </w:t>
      </w:r>
      <w:r w:rsidRPr="00586CBE">
        <w:rPr>
          <w:b/>
          <w:bCs/>
          <w:sz w:val="16"/>
          <w:szCs w:val="16"/>
        </w:rPr>
        <w:t>Сведения о муниципальном имуществе:</w:t>
      </w:r>
      <w:r w:rsidRPr="00586CBE">
        <w:rPr>
          <w:sz w:val="16"/>
          <w:szCs w:val="16"/>
        </w:rPr>
        <w:t xml:space="preserve">            Лот №1:</w:t>
      </w:r>
    </w:p>
    <w:p w:rsidR="00586CBE" w:rsidRPr="00586CBE" w:rsidRDefault="00586CBE" w:rsidP="00586CBE">
      <w:pPr>
        <w:ind w:right="-5"/>
        <w:jc w:val="both"/>
        <w:rPr>
          <w:sz w:val="16"/>
          <w:szCs w:val="16"/>
        </w:rPr>
      </w:pPr>
      <w:r w:rsidRPr="00586CBE">
        <w:rPr>
          <w:sz w:val="16"/>
          <w:szCs w:val="16"/>
        </w:rPr>
        <w:t xml:space="preserve">   </w:t>
      </w:r>
      <w:proofErr w:type="gramStart"/>
      <w:r w:rsidRPr="00586CBE">
        <w:rPr>
          <w:sz w:val="16"/>
          <w:szCs w:val="16"/>
        </w:rPr>
        <w:t>- нежилое помещение («</w:t>
      </w:r>
      <w:proofErr w:type="spellStart"/>
      <w:r w:rsidRPr="00586CBE">
        <w:rPr>
          <w:sz w:val="16"/>
          <w:szCs w:val="16"/>
        </w:rPr>
        <w:t>Блочно</w:t>
      </w:r>
      <w:proofErr w:type="spellEnd"/>
      <w:r w:rsidRPr="00586CBE">
        <w:rPr>
          <w:sz w:val="16"/>
          <w:szCs w:val="16"/>
        </w:rPr>
        <w:t xml:space="preserve">-модульная котельная на базе котельной №2 в </w:t>
      </w:r>
      <w:proofErr w:type="spellStart"/>
      <w:r w:rsidRPr="00586CBE">
        <w:rPr>
          <w:sz w:val="16"/>
          <w:szCs w:val="16"/>
        </w:rPr>
        <w:t>р.п</w:t>
      </w:r>
      <w:proofErr w:type="spellEnd"/>
      <w:r w:rsidRPr="00586CBE">
        <w:rPr>
          <w:sz w:val="16"/>
          <w:szCs w:val="16"/>
        </w:rPr>
        <w:t>.</w:t>
      </w:r>
      <w:proofErr w:type="gramEnd"/>
      <w:r w:rsidRPr="00586CBE">
        <w:rPr>
          <w:sz w:val="16"/>
          <w:szCs w:val="16"/>
        </w:rPr>
        <w:t xml:space="preserve"> </w:t>
      </w:r>
      <w:proofErr w:type="gramStart"/>
      <w:r w:rsidRPr="00586CBE">
        <w:rPr>
          <w:sz w:val="16"/>
          <w:szCs w:val="16"/>
        </w:rPr>
        <w:t xml:space="preserve">Посевная </w:t>
      </w:r>
      <w:proofErr w:type="spellStart"/>
      <w:r w:rsidRPr="00586CBE">
        <w:rPr>
          <w:sz w:val="16"/>
          <w:szCs w:val="16"/>
        </w:rPr>
        <w:t>Черепановского</w:t>
      </w:r>
      <w:proofErr w:type="spellEnd"/>
      <w:r w:rsidRPr="00586CBE">
        <w:rPr>
          <w:sz w:val="16"/>
          <w:szCs w:val="16"/>
        </w:rPr>
        <w:t xml:space="preserve"> района Новосибирской области» с оборудованием), площадью  111,7 </w:t>
      </w:r>
      <w:proofErr w:type="spellStart"/>
      <w:r w:rsidRPr="00586CBE">
        <w:rPr>
          <w:sz w:val="16"/>
          <w:szCs w:val="16"/>
        </w:rPr>
        <w:t>кв.м</w:t>
      </w:r>
      <w:proofErr w:type="spellEnd"/>
      <w:r w:rsidRPr="00586CBE">
        <w:rPr>
          <w:sz w:val="16"/>
          <w:szCs w:val="16"/>
        </w:rPr>
        <w:t>.,  расположенное по адресу:</w:t>
      </w:r>
      <w:proofErr w:type="gramEnd"/>
      <w:r w:rsidRPr="00586CBE">
        <w:rPr>
          <w:sz w:val="16"/>
          <w:szCs w:val="16"/>
        </w:rPr>
        <w:t xml:space="preserve"> Новосибирская область, </w:t>
      </w:r>
      <w:proofErr w:type="spellStart"/>
      <w:r w:rsidRPr="00586CBE">
        <w:rPr>
          <w:sz w:val="16"/>
          <w:szCs w:val="16"/>
        </w:rPr>
        <w:t>Черепановский</w:t>
      </w:r>
      <w:proofErr w:type="spellEnd"/>
      <w:r w:rsidRPr="00586CBE">
        <w:rPr>
          <w:sz w:val="16"/>
          <w:szCs w:val="16"/>
        </w:rPr>
        <w:t xml:space="preserve"> район, рабочий поселок Посевная, ул. Фурманова д 10а.</w:t>
      </w:r>
    </w:p>
    <w:p w:rsidR="00586CBE" w:rsidRPr="00586CBE" w:rsidRDefault="00586CBE" w:rsidP="00586CBE">
      <w:pPr>
        <w:keepNext/>
        <w:spacing w:before="120"/>
        <w:ind w:left="284"/>
        <w:jc w:val="center"/>
        <w:outlineLvl w:val="0"/>
        <w:rPr>
          <w:b/>
          <w:sz w:val="16"/>
          <w:szCs w:val="16"/>
        </w:rPr>
      </w:pPr>
      <w:r w:rsidRPr="00586CBE">
        <w:rPr>
          <w:b/>
          <w:sz w:val="16"/>
          <w:szCs w:val="16"/>
        </w:rPr>
        <w:t>ОСНОВНЫЕ СВЕДЕНИЯ И ТЕХНИЧЕСКИЕ ДАННЫЕ</w:t>
      </w:r>
    </w:p>
    <w:p w:rsidR="00586CBE" w:rsidRPr="00586CBE" w:rsidRDefault="00586CBE" w:rsidP="00586CBE">
      <w:pPr>
        <w:rPr>
          <w:sz w:val="16"/>
          <w:szCs w:val="16"/>
        </w:rPr>
      </w:pPr>
    </w:p>
    <w:p w:rsidR="00586CBE" w:rsidRPr="00586CBE" w:rsidRDefault="00586CBE" w:rsidP="00586CBE">
      <w:pPr>
        <w:spacing w:line="360" w:lineRule="auto"/>
        <w:jc w:val="both"/>
        <w:rPr>
          <w:color w:val="FF0000"/>
          <w:sz w:val="16"/>
          <w:szCs w:val="16"/>
        </w:rPr>
      </w:pPr>
      <w:r w:rsidRPr="00586CBE">
        <w:rPr>
          <w:sz w:val="16"/>
          <w:szCs w:val="16"/>
        </w:rPr>
        <w:t xml:space="preserve">      Котельная водогрейная (далее – КВ) модификация БМК-1,5-ЗГД-1Н, заводской номер </w:t>
      </w:r>
      <w:r w:rsidRPr="00586CBE">
        <w:rPr>
          <w:sz w:val="16"/>
          <w:szCs w:val="16"/>
          <w:u w:val="single"/>
        </w:rPr>
        <w:t>_______</w:t>
      </w:r>
      <w:r w:rsidRPr="00586CBE">
        <w:rPr>
          <w:sz w:val="16"/>
          <w:szCs w:val="16"/>
        </w:rPr>
        <w:t xml:space="preserve"> </w:t>
      </w:r>
      <w:r w:rsidRPr="00586CBE">
        <w:rPr>
          <w:color w:val="000000"/>
          <w:sz w:val="16"/>
          <w:szCs w:val="16"/>
        </w:rPr>
        <w:t xml:space="preserve">представляет собой сложный комплекс энергетического оборудования с максимальной степенью заводской готовности, выполненный в соответствии с требованиями технических условий ТУ </w:t>
      </w:r>
      <w:r w:rsidRPr="00586CBE">
        <w:rPr>
          <w:sz w:val="16"/>
          <w:szCs w:val="16"/>
        </w:rPr>
        <w:t>25.21.12-001-60844454-2018.</w:t>
      </w:r>
    </w:p>
    <w:p w:rsidR="00586CBE" w:rsidRPr="00586CBE" w:rsidRDefault="00586CBE" w:rsidP="00586CBE">
      <w:pPr>
        <w:spacing w:line="360" w:lineRule="auto"/>
        <w:ind w:firstLine="567"/>
        <w:jc w:val="both"/>
        <w:rPr>
          <w:b/>
          <w:color w:val="000000"/>
          <w:sz w:val="16"/>
          <w:szCs w:val="16"/>
        </w:rPr>
      </w:pPr>
      <w:r w:rsidRPr="00586CBE">
        <w:rPr>
          <w:color w:val="000000"/>
          <w:sz w:val="16"/>
          <w:szCs w:val="16"/>
        </w:rPr>
        <w:t xml:space="preserve">Изготовитель: </w:t>
      </w:r>
      <w:r w:rsidRPr="00586CBE">
        <w:rPr>
          <w:b/>
          <w:color w:val="000000"/>
          <w:sz w:val="16"/>
          <w:szCs w:val="16"/>
        </w:rPr>
        <w:t>ООО «</w:t>
      </w:r>
      <w:proofErr w:type="spellStart"/>
      <w:r w:rsidRPr="00586CBE">
        <w:rPr>
          <w:b/>
          <w:color w:val="000000"/>
          <w:sz w:val="16"/>
          <w:szCs w:val="16"/>
        </w:rPr>
        <w:t>Вилон</w:t>
      </w:r>
      <w:proofErr w:type="spellEnd"/>
      <w:r w:rsidRPr="00586CBE">
        <w:rPr>
          <w:b/>
          <w:color w:val="000000"/>
          <w:sz w:val="16"/>
          <w:szCs w:val="16"/>
        </w:rPr>
        <w:t xml:space="preserve">» </w:t>
      </w:r>
      <w:r w:rsidRPr="00586CBE">
        <w:rPr>
          <w:color w:val="000000"/>
          <w:sz w:val="16"/>
          <w:szCs w:val="16"/>
        </w:rPr>
        <w:t xml:space="preserve">Россия, </w:t>
      </w:r>
      <w:r w:rsidRPr="00586CBE">
        <w:rPr>
          <w:sz w:val="16"/>
          <w:szCs w:val="16"/>
        </w:rPr>
        <w:t>630009, Новосибирск,  ул. Кирова 27/3,  оф. 11, т.(383) 383-04-32.</w:t>
      </w:r>
    </w:p>
    <w:p w:rsidR="00586CBE" w:rsidRPr="00586CBE" w:rsidRDefault="00586CBE" w:rsidP="00586CBE">
      <w:pPr>
        <w:spacing w:line="360" w:lineRule="auto"/>
        <w:ind w:firstLine="567"/>
        <w:jc w:val="both"/>
        <w:rPr>
          <w:sz w:val="16"/>
          <w:szCs w:val="16"/>
        </w:rPr>
      </w:pPr>
      <w:r w:rsidRPr="00586CBE">
        <w:rPr>
          <w:sz w:val="16"/>
          <w:szCs w:val="16"/>
        </w:rPr>
        <w:t>Всё оборудование и материалы, применяемые в КВ, имеют государственные сертификаты соответствия Госстандарта РФ.</w:t>
      </w:r>
    </w:p>
    <w:p w:rsidR="00586CBE" w:rsidRPr="00586CBE" w:rsidRDefault="00586CBE" w:rsidP="00586CBE">
      <w:pPr>
        <w:spacing w:line="360" w:lineRule="auto"/>
        <w:jc w:val="both"/>
        <w:rPr>
          <w:b/>
          <w:bCs/>
          <w:color w:val="000000"/>
          <w:sz w:val="16"/>
          <w:szCs w:val="16"/>
          <w:highlight w:val="yellow"/>
        </w:rPr>
      </w:pPr>
      <w:r w:rsidRPr="00586CBE">
        <w:rPr>
          <w:color w:val="000000"/>
          <w:sz w:val="16"/>
          <w:szCs w:val="16"/>
        </w:rPr>
        <w:t xml:space="preserve">           КВ имеет сертификат соответствия Госстандарта РФ № POCC RU.МО10.Н01930 (срок действия с 23.03.2018 г. по 22.03.2021г.), выданный органом по сертификации продукц</w:t>
      </w:r>
      <w:proofErr w:type="gramStart"/>
      <w:r w:rsidRPr="00586CBE">
        <w:rPr>
          <w:color w:val="000000"/>
          <w:sz w:val="16"/>
          <w:szCs w:val="16"/>
        </w:rPr>
        <w:t>ии ООО</w:t>
      </w:r>
      <w:proofErr w:type="gramEnd"/>
      <w:r w:rsidRPr="00586CBE">
        <w:rPr>
          <w:color w:val="000000"/>
          <w:sz w:val="16"/>
          <w:szCs w:val="16"/>
        </w:rPr>
        <w:t xml:space="preserve"> «ЦЕНТР-СТАНДАРТ»»  г. Москва рег.№ </w:t>
      </w:r>
      <w:proofErr w:type="gramStart"/>
      <w:r w:rsidRPr="00586CBE">
        <w:rPr>
          <w:color w:val="000000"/>
          <w:sz w:val="16"/>
          <w:szCs w:val="16"/>
        </w:rPr>
        <w:t>P</w:t>
      </w:r>
      <w:proofErr w:type="gramEnd"/>
      <w:r w:rsidRPr="00586CBE">
        <w:rPr>
          <w:color w:val="000000"/>
          <w:sz w:val="16"/>
          <w:szCs w:val="16"/>
        </w:rPr>
        <w:t>А.RU.11МО10.</w:t>
      </w:r>
    </w:p>
    <w:tbl>
      <w:tblPr>
        <w:tblW w:w="9882" w:type="dxa"/>
        <w:tblInd w:w="-244" w:type="dxa"/>
        <w:tblLayout w:type="fixed"/>
        <w:tblCellMar>
          <w:left w:w="40" w:type="dxa"/>
          <w:right w:w="40" w:type="dxa"/>
        </w:tblCellMar>
        <w:tblLook w:val="0000" w:firstRow="0" w:lastRow="0" w:firstColumn="0" w:lastColumn="0" w:noHBand="0" w:noVBand="0"/>
      </w:tblPr>
      <w:tblGrid>
        <w:gridCol w:w="730"/>
        <w:gridCol w:w="5224"/>
        <w:gridCol w:w="3928"/>
      </w:tblGrid>
      <w:tr w:rsidR="00586CBE" w:rsidRPr="00586CBE" w:rsidTr="008D3E2F">
        <w:trPr>
          <w:cantSplit/>
          <w:trHeight w:val="350"/>
        </w:trPr>
        <w:tc>
          <w:tcPr>
            <w:tcW w:w="730" w:type="dxa"/>
            <w:tcBorders>
              <w:top w:val="single" w:sz="6" w:space="0" w:color="auto"/>
              <w:left w:val="single" w:sz="6" w:space="0" w:color="auto"/>
              <w:bottom w:val="nil"/>
              <w:right w:val="single" w:sz="6" w:space="0" w:color="auto"/>
            </w:tcBorders>
            <w:shd w:val="clear" w:color="auto" w:fill="FFFFFF"/>
            <w:vAlign w:val="center"/>
          </w:tcPr>
          <w:p w:rsidR="00586CBE" w:rsidRPr="00586CBE" w:rsidRDefault="00586CBE" w:rsidP="00586CBE">
            <w:pPr>
              <w:shd w:val="clear" w:color="auto" w:fill="FFFFFF"/>
              <w:spacing w:line="269" w:lineRule="exact"/>
              <w:ind w:left="96" w:right="86"/>
              <w:jc w:val="center"/>
              <w:rPr>
                <w:b/>
                <w:bCs/>
                <w:sz w:val="16"/>
                <w:szCs w:val="16"/>
              </w:rPr>
            </w:pPr>
            <w:r w:rsidRPr="00586CBE">
              <w:rPr>
                <w:b/>
                <w:bCs/>
                <w:color w:val="000000"/>
                <w:sz w:val="16"/>
                <w:szCs w:val="16"/>
              </w:rPr>
              <w:t xml:space="preserve">№ </w:t>
            </w:r>
            <w:proofErr w:type="gramStart"/>
            <w:r w:rsidRPr="00586CBE">
              <w:rPr>
                <w:b/>
                <w:bCs/>
                <w:color w:val="000000"/>
                <w:spacing w:val="-4"/>
                <w:sz w:val="16"/>
                <w:szCs w:val="16"/>
              </w:rPr>
              <w:t>п</w:t>
            </w:r>
            <w:proofErr w:type="gramEnd"/>
            <w:r w:rsidRPr="00586CBE">
              <w:rPr>
                <w:b/>
                <w:bCs/>
                <w:color w:val="000000"/>
                <w:spacing w:val="-4"/>
                <w:sz w:val="16"/>
                <w:szCs w:val="16"/>
              </w:rPr>
              <w:t>/п</w:t>
            </w:r>
          </w:p>
        </w:tc>
        <w:tc>
          <w:tcPr>
            <w:tcW w:w="5224" w:type="dxa"/>
            <w:tcBorders>
              <w:top w:val="single" w:sz="6" w:space="0" w:color="auto"/>
              <w:left w:val="single" w:sz="6" w:space="0" w:color="auto"/>
              <w:bottom w:val="nil"/>
              <w:right w:val="single" w:sz="6" w:space="0" w:color="auto"/>
            </w:tcBorders>
            <w:shd w:val="clear" w:color="auto" w:fill="FFFFFF"/>
            <w:vAlign w:val="center"/>
          </w:tcPr>
          <w:p w:rsidR="00586CBE" w:rsidRPr="00586CBE" w:rsidRDefault="00586CBE" w:rsidP="00586CBE">
            <w:pPr>
              <w:shd w:val="clear" w:color="auto" w:fill="FFFFFF"/>
              <w:ind w:left="1104"/>
              <w:rPr>
                <w:b/>
                <w:bCs/>
                <w:sz w:val="16"/>
                <w:szCs w:val="16"/>
              </w:rPr>
            </w:pPr>
            <w:r w:rsidRPr="00586CBE">
              <w:rPr>
                <w:b/>
                <w:bCs/>
                <w:color w:val="000000"/>
                <w:spacing w:val="-2"/>
                <w:sz w:val="16"/>
                <w:szCs w:val="16"/>
              </w:rPr>
              <w:t>Наименование параметра</w:t>
            </w:r>
          </w:p>
        </w:tc>
        <w:tc>
          <w:tcPr>
            <w:tcW w:w="3928" w:type="dxa"/>
            <w:tcBorders>
              <w:top w:val="single" w:sz="6" w:space="0" w:color="auto"/>
              <w:left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78" w:lineRule="exact"/>
              <w:ind w:right="134"/>
              <w:jc w:val="center"/>
              <w:rPr>
                <w:b/>
                <w:bCs/>
                <w:sz w:val="16"/>
                <w:szCs w:val="16"/>
              </w:rPr>
            </w:pPr>
            <w:r w:rsidRPr="00586CBE">
              <w:rPr>
                <w:b/>
                <w:bCs/>
                <w:color w:val="000000"/>
                <w:spacing w:val="-5"/>
                <w:sz w:val="16"/>
                <w:szCs w:val="16"/>
              </w:rPr>
              <w:t>Значение</w:t>
            </w:r>
          </w:p>
        </w:tc>
      </w:tr>
      <w:tr w:rsidR="00586CBE" w:rsidRPr="00586CBE" w:rsidTr="004A2F34">
        <w:trPr>
          <w:trHeight w:hRule="exact" w:val="572"/>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color w:val="000000"/>
                <w:sz w:val="16"/>
                <w:szCs w:val="16"/>
              </w:rPr>
            </w:pPr>
            <w:r w:rsidRPr="00586CBE">
              <w:rPr>
                <w:color w:val="000000"/>
                <w:sz w:val="16"/>
                <w:szCs w:val="16"/>
              </w:rPr>
              <w:t>1</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ind w:firstLine="19"/>
              <w:rPr>
                <w:color w:val="000000"/>
                <w:spacing w:val="-6"/>
                <w:sz w:val="16"/>
                <w:szCs w:val="16"/>
              </w:rPr>
            </w:pPr>
            <w:proofErr w:type="gramStart"/>
            <w:r w:rsidRPr="00586CBE">
              <w:rPr>
                <w:color w:val="000000"/>
                <w:spacing w:val="-6"/>
                <w:sz w:val="16"/>
                <w:szCs w:val="16"/>
              </w:rPr>
              <w:t>Установленная</w:t>
            </w:r>
            <w:proofErr w:type="gramEnd"/>
            <w:r w:rsidRPr="00586CBE">
              <w:rPr>
                <w:color w:val="000000"/>
                <w:spacing w:val="-6"/>
                <w:sz w:val="16"/>
                <w:szCs w:val="16"/>
              </w:rPr>
              <w:t xml:space="preserve"> </w:t>
            </w:r>
          </w:p>
          <w:p w:rsidR="00586CBE" w:rsidRPr="00586CBE" w:rsidRDefault="00586CBE" w:rsidP="004A2F34">
            <w:pPr>
              <w:shd w:val="clear" w:color="auto" w:fill="FFFFFF"/>
              <w:spacing w:line="269" w:lineRule="exact"/>
              <w:ind w:firstLine="19"/>
              <w:rPr>
                <w:color w:val="000000"/>
                <w:spacing w:val="-6"/>
                <w:sz w:val="16"/>
                <w:szCs w:val="16"/>
              </w:rPr>
            </w:pPr>
            <w:r w:rsidRPr="00586CBE">
              <w:rPr>
                <w:color w:val="000000"/>
                <w:spacing w:val="-2"/>
                <w:sz w:val="16"/>
                <w:szCs w:val="16"/>
              </w:rPr>
              <w:t>тепловая мощность, кВт</w:t>
            </w:r>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ind w:left="-16"/>
              <w:jc w:val="center"/>
              <w:rPr>
                <w:color w:val="000000"/>
                <w:spacing w:val="-4"/>
                <w:sz w:val="16"/>
                <w:szCs w:val="16"/>
              </w:rPr>
            </w:pPr>
            <w:r w:rsidRPr="00586CBE">
              <w:rPr>
                <w:color w:val="000000"/>
                <w:spacing w:val="-4"/>
                <w:sz w:val="16"/>
                <w:szCs w:val="16"/>
              </w:rPr>
              <w:t>1500</w:t>
            </w:r>
          </w:p>
        </w:tc>
      </w:tr>
      <w:tr w:rsidR="00586CBE" w:rsidRPr="00586CBE" w:rsidTr="008D3E2F">
        <w:trPr>
          <w:trHeight w:hRule="exact" w:val="424"/>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color w:val="000000"/>
                <w:sz w:val="16"/>
                <w:szCs w:val="16"/>
              </w:rPr>
              <w:t>2</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tabs>
                <w:tab w:val="left" w:pos="4759"/>
              </w:tabs>
              <w:spacing w:line="278" w:lineRule="exact"/>
              <w:ind w:right="117" w:firstLine="19"/>
              <w:rPr>
                <w:sz w:val="16"/>
                <w:szCs w:val="16"/>
              </w:rPr>
            </w:pPr>
            <w:r w:rsidRPr="00586CBE">
              <w:rPr>
                <w:color w:val="000000"/>
                <w:spacing w:val="-4"/>
                <w:sz w:val="16"/>
                <w:szCs w:val="16"/>
              </w:rPr>
              <w:t>Установленная мощность электрооборудования, кВт не более</w:t>
            </w:r>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78" w:lineRule="exact"/>
              <w:ind w:right="134"/>
              <w:jc w:val="center"/>
              <w:rPr>
                <w:sz w:val="16"/>
                <w:szCs w:val="16"/>
              </w:rPr>
            </w:pPr>
            <w:r w:rsidRPr="00586CBE">
              <w:rPr>
                <w:color w:val="1D1B11"/>
                <w:sz w:val="16"/>
                <w:szCs w:val="16"/>
              </w:rPr>
              <w:t>21.95</w:t>
            </w:r>
          </w:p>
        </w:tc>
      </w:tr>
      <w:tr w:rsidR="00586CBE" w:rsidRPr="00586CBE" w:rsidTr="008D3E2F">
        <w:trPr>
          <w:trHeight w:hRule="exact" w:val="416"/>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before="240"/>
              <w:jc w:val="center"/>
              <w:rPr>
                <w:sz w:val="16"/>
                <w:szCs w:val="16"/>
              </w:rPr>
            </w:pPr>
            <w:r w:rsidRPr="00586CBE">
              <w:rPr>
                <w:sz w:val="16"/>
                <w:szCs w:val="16"/>
              </w:rPr>
              <w:t>3</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rPr>
                <w:sz w:val="16"/>
                <w:szCs w:val="16"/>
              </w:rPr>
            </w:pPr>
            <w:r w:rsidRPr="00586CBE">
              <w:rPr>
                <w:color w:val="000000"/>
                <w:spacing w:val="-4"/>
                <w:sz w:val="16"/>
                <w:szCs w:val="16"/>
              </w:rPr>
              <w:t xml:space="preserve">Напряжение в электрической сети, </w:t>
            </w:r>
            <w:proofErr w:type="gramStart"/>
            <w:r w:rsidRPr="00586CBE">
              <w:rPr>
                <w:color w:val="000000"/>
                <w:spacing w:val="-4"/>
                <w:sz w:val="16"/>
                <w:szCs w:val="16"/>
              </w:rPr>
              <w:t>В</w:t>
            </w:r>
            <w:proofErr w:type="gramEnd"/>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sz w:val="16"/>
                <w:szCs w:val="16"/>
              </w:rPr>
              <w:t>380</w:t>
            </w:r>
          </w:p>
        </w:tc>
      </w:tr>
      <w:tr w:rsidR="00586CBE" w:rsidRPr="00586CBE" w:rsidTr="008D3E2F">
        <w:trPr>
          <w:trHeight w:hRule="exact" w:val="423"/>
        </w:trPr>
        <w:tc>
          <w:tcPr>
            <w:tcW w:w="730" w:type="dxa"/>
            <w:tcBorders>
              <w:top w:val="single" w:sz="6" w:space="0" w:color="auto"/>
              <w:left w:val="single" w:sz="6" w:space="0" w:color="auto"/>
              <w:bottom w:val="single" w:sz="4"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sz w:val="16"/>
                <w:szCs w:val="16"/>
              </w:rPr>
              <w:t>4</w:t>
            </w:r>
          </w:p>
        </w:tc>
        <w:tc>
          <w:tcPr>
            <w:tcW w:w="5224" w:type="dxa"/>
            <w:tcBorders>
              <w:top w:val="single" w:sz="6" w:space="0" w:color="auto"/>
              <w:left w:val="single" w:sz="6" w:space="0" w:color="auto"/>
              <w:bottom w:val="single" w:sz="4" w:space="0" w:color="auto"/>
              <w:right w:val="single" w:sz="6" w:space="0" w:color="auto"/>
            </w:tcBorders>
            <w:shd w:val="clear" w:color="auto" w:fill="FFFFFF"/>
            <w:vAlign w:val="center"/>
          </w:tcPr>
          <w:p w:rsidR="00586CBE" w:rsidRPr="00586CBE" w:rsidRDefault="00586CBE" w:rsidP="00586CBE">
            <w:pPr>
              <w:shd w:val="clear" w:color="auto" w:fill="FFFFFF"/>
              <w:rPr>
                <w:sz w:val="16"/>
                <w:szCs w:val="16"/>
              </w:rPr>
            </w:pPr>
            <w:r w:rsidRPr="00586CBE">
              <w:rPr>
                <w:sz w:val="16"/>
                <w:szCs w:val="16"/>
              </w:rPr>
              <w:t>Основное топливо</w:t>
            </w:r>
          </w:p>
        </w:tc>
        <w:tc>
          <w:tcPr>
            <w:tcW w:w="3928" w:type="dxa"/>
            <w:tcBorders>
              <w:top w:val="single" w:sz="6" w:space="0" w:color="auto"/>
              <w:left w:val="single" w:sz="6" w:space="0" w:color="auto"/>
              <w:bottom w:val="single" w:sz="4" w:space="0" w:color="auto"/>
              <w:right w:val="single" w:sz="6" w:space="0" w:color="auto"/>
            </w:tcBorders>
            <w:shd w:val="clear" w:color="auto" w:fill="FFFFFF"/>
            <w:vAlign w:val="center"/>
          </w:tcPr>
          <w:p w:rsidR="00586CBE" w:rsidRPr="00586CBE" w:rsidRDefault="00586CBE" w:rsidP="00586CBE">
            <w:pPr>
              <w:spacing w:before="240" w:after="120" w:line="480" w:lineRule="auto"/>
              <w:jc w:val="center"/>
              <w:rPr>
                <w:sz w:val="16"/>
                <w:szCs w:val="16"/>
              </w:rPr>
            </w:pPr>
            <w:r w:rsidRPr="00586CBE">
              <w:rPr>
                <w:sz w:val="16"/>
                <w:szCs w:val="16"/>
              </w:rPr>
              <w:t>Природный газ</w:t>
            </w:r>
          </w:p>
          <w:p w:rsidR="00586CBE" w:rsidRPr="00586CBE" w:rsidRDefault="00586CBE" w:rsidP="00586CBE">
            <w:pPr>
              <w:spacing w:before="240" w:after="120" w:line="480" w:lineRule="auto"/>
              <w:rPr>
                <w:sz w:val="16"/>
                <w:szCs w:val="16"/>
              </w:rPr>
            </w:pPr>
            <w:r w:rsidRPr="00586CBE">
              <w:rPr>
                <w:sz w:val="16"/>
                <w:szCs w:val="16"/>
              </w:rPr>
              <w:t>С</w:t>
            </w:r>
          </w:p>
        </w:tc>
      </w:tr>
      <w:tr w:rsidR="00586CBE" w:rsidRPr="00586CBE" w:rsidTr="008D3E2F">
        <w:trPr>
          <w:trHeight w:hRule="exact" w:val="557"/>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sz w:val="16"/>
                <w:szCs w:val="16"/>
              </w:rPr>
              <w:t>5</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ind w:hanging="10"/>
              <w:rPr>
                <w:color w:val="000000"/>
                <w:spacing w:val="-1"/>
                <w:sz w:val="16"/>
                <w:szCs w:val="16"/>
              </w:rPr>
            </w:pPr>
            <w:r w:rsidRPr="00586CBE">
              <w:rPr>
                <w:color w:val="000000"/>
                <w:spacing w:val="-2"/>
                <w:sz w:val="16"/>
                <w:szCs w:val="16"/>
              </w:rPr>
              <w:t>Давление газа (номинальное)</w:t>
            </w:r>
            <w:r w:rsidRPr="00586CBE">
              <w:rPr>
                <w:color w:val="000000"/>
                <w:spacing w:val="-1"/>
                <w:sz w:val="16"/>
                <w:szCs w:val="16"/>
              </w:rPr>
              <w:t xml:space="preserve"> на вводе</w:t>
            </w:r>
          </w:p>
          <w:p w:rsidR="00586CBE" w:rsidRPr="00586CBE" w:rsidRDefault="00586CBE" w:rsidP="00586CBE">
            <w:pPr>
              <w:shd w:val="clear" w:color="auto" w:fill="FFFFFF"/>
              <w:spacing w:line="269" w:lineRule="exact"/>
              <w:ind w:hanging="10"/>
              <w:rPr>
                <w:sz w:val="16"/>
                <w:szCs w:val="16"/>
              </w:rPr>
            </w:pPr>
            <w:r w:rsidRPr="00586CBE">
              <w:rPr>
                <w:color w:val="000000"/>
                <w:spacing w:val="-1"/>
                <w:sz w:val="16"/>
                <w:szCs w:val="16"/>
              </w:rPr>
              <w:t>в котельную</w:t>
            </w:r>
            <w:r w:rsidRPr="00586CBE">
              <w:rPr>
                <w:color w:val="000000"/>
                <w:spacing w:val="-2"/>
                <w:sz w:val="16"/>
                <w:szCs w:val="16"/>
              </w:rPr>
              <w:t>, (не более) МПа:</w:t>
            </w:r>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78" w:lineRule="exact"/>
              <w:jc w:val="center"/>
              <w:rPr>
                <w:sz w:val="16"/>
                <w:szCs w:val="16"/>
              </w:rPr>
            </w:pPr>
            <w:r w:rsidRPr="00586CBE">
              <w:rPr>
                <w:sz w:val="16"/>
                <w:szCs w:val="16"/>
              </w:rPr>
              <w:t>0,6</w:t>
            </w:r>
          </w:p>
        </w:tc>
      </w:tr>
      <w:tr w:rsidR="00586CBE" w:rsidRPr="00586CBE" w:rsidTr="008D3E2F">
        <w:trPr>
          <w:trHeight w:hRule="exact" w:val="423"/>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sz w:val="16"/>
                <w:szCs w:val="16"/>
              </w:rPr>
              <w:t>6</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ind w:hanging="10"/>
              <w:rPr>
                <w:color w:val="000000"/>
                <w:spacing w:val="-2"/>
                <w:sz w:val="16"/>
                <w:szCs w:val="16"/>
              </w:rPr>
            </w:pPr>
            <w:r w:rsidRPr="00586CBE">
              <w:rPr>
                <w:color w:val="000000"/>
                <w:spacing w:val="-2"/>
                <w:sz w:val="16"/>
                <w:szCs w:val="16"/>
              </w:rPr>
              <w:t>Аварийное топливо</w:t>
            </w:r>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78" w:lineRule="exact"/>
              <w:jc w:val="center"/>
              <w:rPr>
                <w:sz w:val="16"/>
                <w:szCs w:val="16"/>
                <w:lang w:val="en-US"/>
              </w:rPr>
            </w:pPr>
            <w:r w:rsidRPr="00586CBE">
              <w:rPr>
                <w:sz w:val="16"/>
                <w:szCs w:val="16"/>
              </w:rPr>
              <w:t>Дизельное топливо ГОСТ 305-</w:t>
            </w:r>
            <w:r w:rsidRPr="00586CBE">
              <w:rPr>
                <w:sz w:val="16"/>
                <w:szCs w:val="16"/>
                <w:lang w:val="en-US"/>
              </w:rPr>
              <w:t xml:space="preserve">2013 </w:t>
            </w:r>
          </w:p>
        </w:tc>
      </w:tr>
      <w:tr w:rsidR="00586CBE" w:rsidRPr="00586CBE" w:rsidTr="008D3E2F">
        <w:trPr>
          <w:trHeight w:hRule="exact" w:val="286"/>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color w:val="000000"/>
                <w:sz w:val="16"/>
                <w:szCs w:val="16"/>
              </w:rPr>
            </w:pPr>
            <w:r w:rsidRPr="00586CBE">
              <w:rPr>
                <w:color w:val="000000"/>
                <w:sz w:val="16"/>
                <w:szCs w:val="16"/>
              </w:rPr>
              <w:t>7</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ind w:right="1037"/>
              <w:rPr>
                <w:sz w:val="16"/>
                <w:szCs w:val="16"/>
              </w:rPr>
            </w:pPr>
            <w:r w:rsidRPr="00586CBE">
              <w:rPr>
                <w:color w:val="000000"/>
                <w:spacing w:val="-4"/>
                <w:sz w:val="16"/>
                <w:szCs w:val="16"/>
              </w:rPr>
              <w:t>Максимальный расход газа, м</w:t>
            </w:r>
            <w:r w:rsidRPr="00586CBE">
              <w:rPr>
                <w:color w:val="000000"/>
                <w:spacing w:val="-4"/>
                <w:sz w:val="16"/>
                <w:szCs w:val="16"/>
                <w:vertAlign w:val="superscript"/>
              </w:rPr>
              <w:t>3</w:t>
            </w:r>
            <w:r w:rsidRPr="00586CBE">
              <w:rPr>
                <w:color w:val="000000"/>
                <w:spacing w:val="-4"/>
                <w:sz w:val="16"/>
                <w:szCs w:val="16"/>
              </w:rPr>
              <w:t xml:space="preserve">/ч </w:t>
            </w:r>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sz w:val="16"/>
                <w:szCs w:val="16"/>
              </w:rPr>
              <w:t>184,5</w:t>
            </w:r>
          </w:p>
        </w:tc>
      </w:tr>
      <w:tr w:rsidR="00586CBE" w:rsidRPr="00586CBE" w:rsidTr="008D3E2F">
        <w:trPr>
          <w:trHeight w:hRule="exact" w:val="433"/>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color w:val="000000"/>
                <w:sz w:val="16"/>
                <w:szCs w:val="16"/>
              </w:rPr>
            </w:pPr>
            <w:r w:rsidRPr="00586CBE">
              <w:rPr>
                <w:color w:val="000000"/>
                <w:sz w:val="16"/>
                <w:szCs w:val="16"/>
              </w:rPr>
              <w:t>8</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ind w:right="1037"/>
              <w:rPr>
                <w:color w:val="000000"/>
                <w:spacing w:val="-4"/>
                <w:sz w:val="16"/>
                <w:szCs w:val="16"/>
              </w:rPr>
            </w:pPr>
            <w:r w:rsidRPr="00586CBE">
              <w:rPr>
                <w:color w:val="000000"/>
                <w:spacing w:val="-4"/>
                <w:sz w:val="16"/>
                <w:szCs w:val="16"/>
              </w:rPr>
              <w:t xml:space="preserve">Максимальный расход аварийного топлива, </w:t>
            </w:r>
            <w:proofErr w:type="gramStart"/>
            <w:r w:rsidRPr="00586CBE">
              <w:rPr>
                <w:color w:val="000000"/>
                <w:spacing w:val="-4"/>
                <w:sz w:val="16"/>
                <w:szCs w:val="16"/>
              </w:rPr>
              <w:t>л</w:t>
            </w:r>
            <w:proofErr w:type="gramEnd"/>
            <w:r w:rsidRPr="00586CBE">
              <w:rPr>
                <w:color w:val="000000"/>
                <w:spacing w:val="-4"/>
                <w:sz w:val="16"/>
                <w:szCs w:val="16"/>
              </w:rPr>
              <w:t>/ч</w:t>
            </w:r>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highlight w:val="yellow"/>
              </w:rPr>
            </w:pPr>
            <w:r w:rsidRPr="00586CBE">
              <w:rPr>
                <w:sz w:val="16"/>
                <w:szCs w:val="16"/>
              </w:rPr>
              <w:t>100,0</w:t>
            </w:r>
          </w:p>
        </w:tc>
      </w:tr>
      <w:tr w:rsidR="00586CBE" w:rsidRPr="00586CBE" w:rsidTr="008D3E2F">
        <w:trPr>
          <w:trHeight w:hRule="exact" w:val="425"/>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color w:val="000000"/>
                <w:sz w:val="16"/>
                <w:szCs w:val="16"/>
              </w:rPr>
            </w:pPr>
            <w:r w:rsidRPr="00586CBE">
              <w:rPr>
                <w:color w:val="000000"/>
                <w:sz w:val="16"/>
                <w:szCs w:val="16"/>
              </w:rPr>
              <w:lastRenderedPageBreak/>
              <w:t>9</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rPr>
                <w:sz w:val="16"/>
                <w:szCs w:val="16"/>
              </w:rPr>
            </w:pPr>
            <w:r w:rsidRPr="00586CBE">
              <w:rPr>
                <w:color w:val="000000"/>
                <w:spacing w:val="-3"/>
                <w:sz w:val="16"/>
                <w:szCs w:val="16"/>
              </w:rPr>
              <w:t>Диапазон регулирования мощности, %</w:t>
            </w:r>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highlight w:val="yellow"/>
              </w:rPr>
            </w:pPr>
            <w:r w:rsidRPr="00586CBE">
              <w:rPr>
                <w:sz w:val="16"/>
                <w:szCs w:val="16"/>
              </w:rPr>
              <w:t xml:space="preserve">15-100 </w:t>
            </w:r>
          </w:p>
        </w:tc>
      </w:tr>
      <w:tr w:rsidR="00586CBE" w:rsidRPr="00586CBE" w:rsidTr="008D3E2F">
        <w:trPr>
          <w:trHeight w:hRule="exact" w:val="288"/>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color w:val="000000"/>
                <w:sz w:val="16"/>
                <w:szCs w:val="16"/>
              </w:rPr>
            </w:pPr>
            <w:r w:rsidRPr="00586CBE">
              <w:rPr>
                <w:color w:val="000000"/>
                <w:sz w:val="16"/>
                <w:szCs w:val="16"/>
              </w:rPr>
              <w:t>10</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rPr>
                <w:sz w:val="16"/>
                <w:szCs w:val="16"/>
              </w:rPr>
            </w:pPr>
            <w:r w:rsidRPr="00586CBE">
              <w:rPr>
                <w:color w:val="000000"/>
                <w:spacing w:val="-3"/>
                <w:sz w:val="16"/>
                <w:szCs w:val="16"/>
              </w:rPr>
              <w:t>Температурный режим теплоснабжения, °</w:t>
            </w:r>
            <w:proofErr w:type="gramStart"/>
            <w:r w:rsidRPr="00586CBE">
              <w:rPr>
                <w:color w:val="000000"/>
                <w:spacing w:val="-3"/>
                <w:sz w:val="16"/>
                <w:szCs w:val="16"/>
              </w:rPr>
              <w:t>С</w:t>
            </w:r>
            <w:proofErr w:type="gramEnd"/>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sz w:val="16"/>
                <w:szCs w:val="16"/>
              </w:rPr>
              <w:t>105/80</w:t>
            </w:r>
          </w:p>
        </w:tc>
      </w:tr>
      <w:tr w:rsidR="00586CBE" w:rsidRPr="00586CBE" w:rsidTr="008D3E2F">
        <w:trPr>
          <w:trHeight w:hRule="exact" w:val="421"/>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color w:val="000000"/>
                <w:sz w:val="16"/>
                <w:szCs w:val="16"/>
              </w:rPr>
            </w:pPr>
            <w:r w:rsidRPr="00586CBE">
              <w:rPr>
                <w:color w:val="000000"/>
                <w:sz w:val="16"/>
                <w:szCs w:val="16"/>
              </w:rPr>
              <w:t>11</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rPr>
                <w:color w:val="000000"/>
                <w:spacing w:val="-3"/>
                <w:sz w:val="16"/>
                <w:szCs w:val="16"/>
              </w:rPr>
            </w:pPr>
            <w:r w:rsidRPr="00586CBE">
              <w:rPr>
                <w:color w:val="000000"/>
                <w:spacing w:val="-3"/>
                <w:sz w:val="16"/>
                <w:szCs w:val="16"/>
              </w:rPr>
              <w:t>Температурный режим тепловой сети, °</w:t>
            </w:r>
            <w:proofErr w:type="gramStart"/>
            <w:r w:rsidRPr="00586CBE">
              <w:rPr>
                <w:color w:val="000000"/>
                <w:spacing w:val="-3"/>
                <w:sz w:val="16"/>
                <w:szCs w:val="16"/>
              </w:rPr>
              <w:t>С</w:t>
            </w:r>
            <w:proofErr w:type="gramEnd"/>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sz w:val="16"/>
                <w:szCs w:val="16"/>
              </w:rPr>
              <w:t>95/70</w:t>
            </w:r>
          </w:p>
        </w:tc>
      </w:tr>
      <w:tr w:rsidR="00586CBE" w:rsidRPr="00586CBE" w:rsidTr="008D3E2F">
        <w:trPr>
          <w:trHeight w:hRule="exact" w:val="285"/>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sz w:val="16"/>
                <w:szCs w:val="16"/>
              </w:rPr>
              <w:t>12</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rPr>
                <w:color w:val="000000"/>
                <w:spacing w:val="-3"/>
                <w:sz w:val="16"/>
                <w:szCs w:val="16"/>
              </w:rPr>
            </w:pPr>
            <w:r w:rsidRPr="00586CBE">
              <w:rPr>
                <w:color w:val="000000"/>
                <w:spacing w:val="-3"/>
                <w:sz w:val="16"/>
                <w:szCs w:val="16"/>
              </w:rPr>
              <w:t xml:space="preserve">Температура уходящих газов, </w:t>
            </w:r>
            <w:r w:rsidRPr="00586CBE">
              <w:rPr>
                <w:color w:val="000000"/>
                <w:sz w:val="16"/>
                <w:szCs w:val="16"/>
              </w:rPr>
              <w:t>°</w:t>
            </w:r>
            <w:proofErr w:type="gramStart"/>
            <w:r w:rsidRPr="00586CBE">
              <w:rPr>
                <w:color w:val="000000"/>
                <w:sz w:val="16"/>
                <w:szCs w:val="16"/>
              </w:rPr>
              <w:t>С</w:t>
            </w:r>
            <w:proofErr w:type="gramEnd"/>
            <w:r w:rsidRPr="00586CBE">
              <w:rPr>
                <w:color w:val="000000"/>
                <w:sz w:val="16"/>
                <w:szCs w:val="16"/>
              </w:rPr>
              <w:t xml:space="preserve">, </w:t>
            </w:r>
            <w:r w:rsidRPr="00586CBE">
              <w:rPr>
                <w:color w:val="000000"/>
                <w:spacing w:val="-3"/>
                <w:sz w:val="16"/>
                <w:szCs w:val="16"/>
              </w:rPr>
              <w:t>не более</w:t>
            </w:r>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ind w:left="-55"/>
              <w:jc w:val="center"/>
              <w:rPr>
                <w:spacing w:val="2"/>
                <w:sz w:val="16"/>
                <w:szCs w:val="16"/>
                <w:highlight w:val="yellow"/>
              </w:rPr>
            </w:pPr>
            <w:r w:rsidRPr="00586CBE">
              <w:rPr>
                <w:spacing w:val="2"/>
                <w:sz w:val="16"/>
                <w:szCs w:val="16"/>
              </w:rPr>
              <w:t>196</w:t>
            </w:r>
          </w:p>
        </w:tc>
      </w:tr>
      <w:tr w:rsidR="00586CBE" w:rsidRPr="00586CBE" w:rsidTr="008D3E2F">
        <w:trPr>
          <w:trHeight w:hRule="exact" w:val="430"/>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sz w:val="16"/>
                <w:szCs w:val="16"/>
              </w:rPr>
              <w:t>13</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78" w:lineRule="exact"/>
              <w:rPr>
                <w:color w:val="000000"/>
                <w:spacing w:val="-1"/>
                <w:sz w:val="16"/>
                <w:szCs w:val="16"/>
              </w:rPr>
            </w:pPr>
            <w:r w:rsidRPr="00586CBE">
              <w:rPr>
                <w:color w:val="000000"/>
                <w:spacing w:val="-3"/>
                <w:sz w:val="16"/>
                <w:szCs w:val="16"/>
              </w:rPr>
              <w:t xml:space="preserve">Рабочее давление, теплоносителя </w:t>
            </w:r>
            <w:r w:rsidRPr="00586CBE">
              <w:rPr>
                <w:color w:val="000000"/>
                <w:spacing w:val="-1"/>
                <w:sz w:val="16"/>
                <w:szCs w:val="16"/>
              </w:rPr>
              <w:t>(воды), МПа, не более</w:t>
            </w:r>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sz w:val="16"/>
                <w:szCs w:val="16"/>
              </w:rPr>
              <w:t xml:space="preserve"> 0,4</w:t>
            </w:r>
          </w:p>
        </w:tc>
      </w:tr>
      <w:tr w:rsidR="00586CBE" w:rsidRPr="00586CBE" w:rsidTr="008D3E2F">
        <w:trPr>
          <w:trHeight w:hRule="exact" w:val="422"/>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color w:val="000000"/>
                <w:sz w:val="16"/>
                <w:szCs w:val="16"/>
                <w:lang w:val="en-US"/>
              </w:rPr>
              <w:t>1</w:t>
            </w:r>
            <w:r w:rsidRPr="00586CBE">
              <w:rPr>
                <w:color w:val="000000"/>
                <w:sz w:val="16"/>
                <w:szCs w:val="16"/>
              </w:rPr>
              <w:t>4</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rPr>
                <w:sz w:val="16"/>
                <w:szCs w:val="16"/>
              </w:rPr>
            </w:pPr>
            <w:r w:rsidRPr="00586CBE">
              <w:rPr>
                <w:sz w:val="16"/>
                <w:szCs w:val="16"/>
              </w:rPr>
              <w:t>Система вентиляции:</w:t>
            </w:r>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pacing w:val="-4"/>
                <w:sz w:val="16"/>
                <w:szCs w:val="16"/>
              </w:rPr>
            </w:pPr>
            <w:r w:rsidRPr="00586CBE">
              <w:rPr>
                <w:spacing w:val="-4"/>
                <w:sz w:val="16"/>
                <w:szCs w:val="16"/>
              </w:rPr>
              <w:t>Приточная механическая,</w:t>
            </w:r>
          </w:p>
          <w:p w:rsidR="00586CBE" w:rsidRPr="00586CBE" w:rsidRDefault="00586CBE" w:rsidP="00586CBE">
            <w:pPr>
              <w:shd w:val="clear" w:color="auto" w:fill="FFFFFF"/>
              <w:jc w:val="center"/>
              <w:rPr>
                <w:color w:val="000000"/>
                <w:spacing w:val="-4"/>
                <w:sz w:val="16"/>
                <w:szCs w:val="16"/>
              </w:rPr>
            </w:pPr>
            <w:r w:rsidRPr="00586CBE">
              <w:rPr>
                <w:spacing w:val="-4"/>
                <w:sz w:val="16"/>
                <w:szCs w:val="16"/>
              </w:rPr>
              <w:t>вытяжная механическая</w:t>
            </w:r>
          </w:p>
        </w:tc>
      </w:tr>
      <w:tr w:rsidR="00586CBE" w:rsidRPr="00586CBE" w:rsidTr="008D3E2F">
        <w:trPr>
          <w:trHeight w:hRule="exact" w:val="570"/>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color w:val="000000"/>
                <w:sz w:val="16"/>
                <w:szCs w:val="16"/>
              </w:rPr>
              <w:t>15</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rPr>
                <w:sz w:val="16"/>
                <w:szCs w:val="16"/>
              </w:rPr>
            </w:pPr>
            <w:r w:rsidRPr="00586CBE">
              <w:rPr>
                <w:color w:val="000000"/>
                <w:spacing w:val="-3"/>
                <w:sz w:val="16"/>
                <w:szCs w:val="16"/>
              </w:rPr>
              <w:t>Режим работы котельной</w:t>
            </w:r>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color w:val="000000"/>
                <w:spacing w:val="-3"/>
                <w:sz w:val="16"/>
                <w:szCs w:val="16"/>
              </w:rPr>
            </w:pPr>
            <w:r w:rsidRPr="00586CBE">
              <w:rPr>
                <w:color w:val="000000"/>
                <w:spacing w:val="-3"/>
                <w:sz w:val="16"/>
                <w:szCs w:val="16"/>
              </w:rPr>
              <w:t>Автономный</w:t>
            </w:r>
          </w:p>
          <w:p w:rsidR="00586CBE" w:rsidRPr="00586CBE" w:rsidRDefault="00586CBE" w:rsidP="00586CBE">
            <w:pPr>
              <w:shd w:val="clear" w:color="auto" w:fill="FFFFFF"/>
              <w:jc w:val="center"/>
              <w:rPr>
                <w:color w:val="000000"/>
                <w:spacing w:val="-4"/>
                <w:sz w:val="16"/>
                <w:szCs w:val="16"/>
              </w:rPr>
            </w:pPr>
            <w:r w:rsidRPr="00586CBE">
              <w:rPr>
                <w:color w:val="000000"/>
                <w:spacing w:val="-3"/>
                <w:sz w:val="16"/>
                <w:szCs w:val="16"/>
              </w:rPr>
              <w:t xml:space="preserve">( без постоянного присутствие обслуживающего персонала) </w:t>
            </w:r>
          </w:p>
        </w:tc>
      </w:tr>
      <w:tr w:rsidR="00586CBE" w:rsidRPr="00586CBE" w:rsidTr="008D3E2F">
        <w:trPr>
          <w:trHeight w:hRule="exact" w:val="434"/>
        </w:trPr>
        <w:tc>
          <w:tcPr>
            <w:tcW w:w="730" w:type="dxa"/>
            <w:tcBorders>
              <w:top w:val="single" w:sz="6" w:space="0" w:color="auto"/>
              <w:left w:val="single" w:sz="6" w:space="0" w:color="auto"/>
              <w:bottom w:val="single" w:sz="4"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color w:val="000000"/>
                <w:sz w:val="16"/>
                <w:szCs w:val="16"/>
              </w:rPr>
              <w:t>16</w:t>
            </w:r>
          </w:p>
        </w:tc>
        <w:tc>
          <w:tcPr>
            <w:tcW w:w="5224" w:type="dxa"/>
            <w:tcBorders>
              <w:top w:val="single" w:sz="6" w:space="0" w:color="auto"/>
              <w:left w:val="single" w:sz="6" w:space="0" w:color="auto"/>
              <w:bottom w:val="single" w:sz="4" w:space="0" w:color="auto"/>
              <w:right w:val="single" w:sz="6" w:space="0" w:color="auto"/>
            </w:tcBorders>
            <w:shd w:val="clear" w:color="auto" w:fill="FFFFFF"/>
            <w:vAlign w:val="center"/>
          </w:tcPr>
          <w:p w:rsidR="00586CBE" w:rsidRPr="00586CBE" w:rsidRDefault="00586CBE" w:rsidP="00586CBE">
            <w:pPr>
              <w:shd w:val="clear" w:color="auto" w:fill="FFFFFF"/>
              <w:rPr>
                <w:sz w:val="16"/>
                <w:szCs w:val="16"/>
              </w:rPr>
            </w:pPr>
            <w:r w:rsidRPr="00586CBE">
              <w:rPr>
                <w:color w:val="000000"/>
                <w:spacing w:val="-2"/>
                <w:sz w:val="16"/>
                <w:szCs w:val="16"/>
              </w:rPr>
              <w:t>Контроль работы котельной</w:t>
            </w:r>
          </w:p>
        </w:tc>
        <w:tc>
          <w:tcPr>
            <w:tcW w:w="3928" w:type="dxa"/>
            <w:tcBorders>
              <w:top w:val="single" w:sz="6" w:space="0" w:color="auto"/>
              <w:left w:val="single" w:sz="6" w:space="0" w:color="auto"/>
              <w:bottom w:val="single" w:sz="4" w:space="0" w:color="auto"/>
              <w:right w:val="single" w:sz="4"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color w:val="000000"/>
                <w:spacing w:val="-2"/>
                <w:sz w:val="16"/>
                <w:szCs w:val="16"/>
              </w:rPr>
              <w:t>Дистанционный</w:t>
            </w:r>
          </w:p>
        </w:tc>
      </w:tr>
      <w:tr w:rsidR="00586CBE" w:rsidRPr="00586CBE" w:rsidTr="008D3E2F">
        <w:trPr>
          <w:trHeight w:hRule="exact" w:val="434"/>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color w:val="000000"/>
                <w:sz w:val="16"/>
                <w:szCs w:val="16"/>
              </w:rPr>
            </w:pPr>
            <w:r w:rsidRPr="00586CBE">
              <w:rPr>
                <w:color w:val="000000"/>
                <w:sz w:val="16"/>
                <w:szCs w:val="16"/>
                <w:lang w:val="en-US"/>
              </w:rPr>
              <w:t>1</w:t>
            </w:r>
            <w:r w:rsidRPr="00586CBE">
              <w:rPr>
                <w:color w:val="000000"/>
                <w:sz w:val="16"/>
                <w:szCs w:val="16"/>
              </w:rPr>
              <w:t>7</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78" w:lineRule="exact"/>
              <w:ind w:hanging="10"/>
              <w:rPr>
                <w:sz w:val="16"/>
                <w:szCs w:val="16"/>
              </w:rPr>
            </w:pPr>
            <w:r w:rsidRPr="00586CBE">
              <w:rPr>
                <w:color w:val="000000"/>
                <w:spacing w:val="-2"/>
                <w:sz w:val="16"/>
                <w:szCs w:val="16"/>
              </w:rPr>
              <w:t xml:space="preserve">Время срабатывания защитных устройств </w:t>
            </w:r>
            <w:r w:rsidRPr="00586CBE">
              <w:rPr>
                <w:color w:val="000000"/>
                <w:sz w:val="16"/>
                <w:szCs w:val="16"/>
              </w:rPr>
              <w:t xml:space="preserve">автоматики безопасности, </w:t>
            </w:r>
            <w:proofErr w:type="gramStart"/>
            <w:r w:rsidRPr="00586CBE">
              <w:rPr>
                <w:color w:val="000000"/>
                <w:sz w:val="16"/>
                <w:szCs w:val="16"/>
              </w:rPr>
              <w:t>с</w:t>
            </w:r>
            <w:proofErr w:type="gramEnd"/>
            <w:r w:rsidRPr="00586CBE">
              <w:rPr>
                <w:color w:val="000000"/>
                <w:sz w:val="16"/>
                <w:szCs w:val="16"/>
              </w:rPr>
              <w:t>, не более</w:t>
            </w:r>
          </w:p>
        </w:tc>
        <w:tc>
          <w:tcPr>
            <w:tcW w:w="3928" w:type="dxa"/>
            <w:tcBorders>
              <w:top w:val="single" w:sz="6" w:space="0" w:color="auto"/>
              <w:left w:val="single" w:sz="6" w:space="0" w:color="auto"/>
              <w:bottom w:val="single" w:sz="6" w:space="0" w:color="auto"/>
              <w:right w:val="single" w:sz="4" w:space="0" w:color="auto"/>
            </w:tcBorders>
            <w:shd w:val="clear" w:color="auto" w:fill="FFFFFF"/>
            <w:vAlign w:val="center"/>
          </w:tcPr>
          <w:p w:rsidR="00586CBE" w:rsidRPr="00586CBE" w:rsidRDefault="00586CBE" w:rsidP="00586CBE">
            <w:pPr>
              <w:shd w:val="clear" w:color="auto" w:fill="FFFFFF"/>
              <w:jc w:val="center"/>
              <w:rPr>
                <w:sz w:val="16"/>
                <w:szCs w:val="16"/>
                <w:lang w:val="en-US"/>
              </w:rPr>
            </w:pPr>
            <w:r w:rsidRPr="00586CBE">
              <w:rPr>
                <w:color w:val="000000"/>
                <w:sz w:val="16"/>
                <w:szCs w:val="16"/>
                <w:lang w:val="en-US"/>
              </w:rPr>
              <w:t>1</w:t>
            </w:r>
          </w:p>
        </w:tc>
      </w:tr>
      <w:tr w:rsidR="00586CBE" w:rsidRPr="00586CBE" w:rsidTr="008D3E2F">
        <w:trPr>
          <w:trHeight w:hRule="exact" w:val="859"/>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color w:val="000000"/>
                <w:sz w:val="16"/>
                <w:szCs w:val="16"/>
                <w:highlight w:val="yellow"/>
              </w:rPr>
            </w:pPr>
            <w:r w:rsidRPr="00586CBE">
              <w:rPr>
                <w:color w:val="000000"/>
                <w:sz w:val="16"/>
                <w:szCs w:val="16"/>
              </w:rPr>
              <w:t>18</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rPr>
                <w:color w:val="000000"/>
                <w:spacing w:val="-1"/>
                <w:sz w:val="16"/>
                <w:szCs w:val="16"/>
              </w:rPr>
            </w:pPr>
            <w:r w:rsidRPr="00586CBE">
              <w:rPr>
                <w:color w:val="000000"/>
                <w:spacing w:val="-1"/>
                <w:sz w:val="16"/>
                <w:szCs w:val="16"/>
              </w:rPr>
              <w:t xml:space="preserve">Присоединение коммуникаций: </w:t>
            </w:r>
          </w:p>
          <w:p w:rsidR="00586CBE" w:rsidRPr="00586CBE" w:rsidRDefault="00586CBE" w:rsidP="00586CBE">
            <w:pPr>
              <w:shd w:val="clear" w:color="auto" w:fill="FFFFFF"/>
              <w:spacing w:line="269" w:lineRule="exact"/>
              <w:rPr>
                <w:color w:val="000000"/>
                <w:spacing w:val="-1"/>
                <w:sz w:val="16"/>
                <w:szCs w:val="16"/>
              </w:rPr>
            </w:pPr>
            <w:r w:rsidRPr="00586CBE">
              <w:rPr>
                <w:color w:val="000000"/>
                <w:spacing w:val="-1"/>
                <w:sz w:val="16"/>
                <w:szCs w:val="16"/>
              </w:rPr>
              <w:t>Газа</w:t>
            </w:r>
          </w:p>
          <w:p w:rsidR="00586CBE" w:rsidRPr="00586CBE" w:rsidRDefault="00586CBE" w:rsidP="00586CBE">
            <w:pPr>
              <w:shd w:val="clear" w:color="auto" w:fill="FFFFFF"/>
              <w:spacing w:line="269" w:lineRule="exact"/>
              <w:rPr>
                <w:color w:val="000000"/>
                <w:spacing w:val="-1"/>
                <w:sz w:val="16"/>
                <w:szCs w:val="16"/>
              </w:rPr>
            </w:pPr>
            <w:r w:rsidRPr="00586CBE">
              <w:rPr>
                <w:color w:val="000000"/>
                <w:spacing w:val="-1"/>
                <w:sz w:val="16"/>
                <w:szCs w:val="16"/>
              </w:rPr>
              <w:t>Тепловых сетей</w:t>
            </w:r>
          </w:p>
          <w:p w:rsidR="00586CBE" w:rsidRPr="00586CBE" w:rsidRDefault="00586CBE" w:rsidP="00586CBE">
            <w:pPr>
              <w:shd w:val="clear" w:color="auto" w:fill="FFFFFF"/>
              <w:spacing w:line="269" w:lineRule="exact"/>
              <w:rPr>
                <w:color w:val="000000"/>
                <w:spacing w:val="-1"/>
                <w:sz w:val="16"/>
                <w:szCs w:val="16"/>
                <w:highlight w:val="yellow"/>
              </w:rPr>
            </w:pPr>
            <w:r w:rsidRPr="00586CBE">
              <w:rPr>
                <w:color w:val="000000"/>
                <w:spacing w:val="-1"/>
                <w:sz w:val="16"/>
                <w:szCs w:val="16"/>
              </w:rPr>
              <w:t>ХВС</w:t>
            </w:r>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ind w:hanging="10"/>
              <w:jc w:val="center"/>
              <w:rPr>
                <w:sz w:val="16"/>
                <w:szCs w:val="16"/>
                <w:highlight w:val="yellow"/>
              </w:rPr>
            </w:pPr>
          </w:p>
          <w:p w:rsidR="00586CBE" w:rsidRPr="00586CBE" w:rsidRDefault="00586CBE" w:rsidP="00586CBE">
            <w:pPr>
              <w:shd w:val="clear" w:color="auto" w:fill="FFFFFF"/>
              <w:spacing w:line="269" w:lineRule="exact"/>
              <w:ind w:hanging="10"/>
              <w:jc w:val="center"/>
              <w:rPr>
                <w:sz w:val="16"/>
                <w:szCs w:val="16"/>
              </w:rPr>
            </w:pPr>
            <w:r w:rsidRPr="00586CBE">
              <w:rPr>
                <w:sz w:val="16"/>
                <w:szCs w:val="16"/>
              </w:rPr>
              <w:t>Ду50</w:t>
            </w:r>
          </w:p>
          <w:p w:rsidR="00586CBE" w:rsidRPr="00586CBE" w:rsidRDefault="00586CBE" w:rsidP="00586CBE">
            <w:pPr>
              <w:shd w:val="clear" w:color="auto" w:fill="FFFFFF"/>
              <w:spacing w:line="269" w:lineRule="exact"/>
              <w:ind w:hanging="10"/>
              <w:jc w:val="center"/>
              <w:rPr>
                <w:sz w:val="16"/>
                <w:szCs w:val="16"/>
              </w:rPr>
            </w:pPr>
            <w:r w:rsidRPr="00586CBE">
              <w:rPr>
                <w:sz w:val="16"/>
                <w:szCs w:val="16"/>
              </w:rPr>
              <w:t>Ду2х100 Ду50</w:t>
            </w:r>
          </w:p>
        </w:tc>
      </w:tr>
      <w:tr w:rsidR="00586CBE" w:rsidRPr="00586CBE" w:rsidTr="008D3E2F">
        <w:trPr>
          <w:trHeight w:hRule="exact" w:val="714"/>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color w:val="000000"/>
                <w:sz w:val="16"/>
                <w:szCs w:val="16"/>
              </w:rPr>
              <w:t>19</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rPr>
                <w:color w:val="000000"/>
                <w:spacing w:val="-1"/>
                <w:sz w:val="16"/>
                <w:szCs w:val="16"/>
              </w:rPr>
            </w:pPr>
            <w:r w:rsidRPr="00586CBE">
              <w:rPr>
                <w:color w:val="000000"/>
                <w:spacing w:val="-1"/>
                <w:sz w:val="16"/>
                <w:szCs w:val="16"/>
              </w:rPr>
              <w:t>Количество дымовых труб</w:t>
            </w:r>
          </w:p>
          <w:p w:rsidR="00586CBE" w:rsidRPr="00586CBE" w:rsidRDefault="00586CBE" w:rsidP="00586CBE">
            <w:pPr>
              <w:shd w:val="clear" w:color="auto" w:fill="FFFFFF"/>
              <w:spacing w:line="269" w:lineRule="exact"/>
              <w:rPr>
                <w:color w:val="000000"/>
                <w:spacing w:val="-1"/>
                <w:sz w:val="16"/>
                <w:szCs w:val="16"/>
              </w:rPr>
            </w:pPr>
            <w:r w:rsidRPr="00586CBE">
              <w:rPr>
                <w:color w:val="000000"/>
                <w:spacing w:val="-1"/>
                <w:sz w:val="16"/>
                <w:szCs w:val="16"/>
              </w:rPr>
              <w:t xml:space="preserve">Внутренний диаметр дымовых труб, </w:t>
            </w:r>
            <w:proofErr w:type="gramStart"/>
            <w:r w:rsidRPr="00586CBE">
              <w:rPr>
                <w:color w:val="000000"/>
                <w:spacing w:val="-1"/>
                <w:sz w:val="16"/>
                <w:szCs w:val="16"/>
              </w:rPr>
              <w:t>мм</w:t>
            </w:r>
            <w:proofErr w:type="gramEnd"/>
          </w:p>
          <w:p w:rsidR="00586CBE" w:rsidRPr="00586CBE" w:rsidRDefault="00586CBE" w:rsidP="00586CBE">
            <w:pPr>
              <w:shd w:val="clear" w:color="auto" w:fill="FFFFFF"/>
              <w:spacing w:line="269" w:lineRule="exact"/>
              <w:rPr>
                <w:color w:val="000000"/>
                <w:spacing w:val="-1"/>
                <w:sz w:val="16"/>
                <w:szCs w:val="16"/>
              </w:rPr>
            </w:pPr>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ind w:hanging="10"/>
              <w:jc w:val="center"/>
              <w:rPr>
                <w:sz w:val="16"/>
                <w:szCs w:val="16"/>
              </w:rPr>
            </w:pPr>
            <w:r w:rsidRPr="00586CBE">
              <w:rPr>
                <w:sz w:val="16"/>
                <w:szCs w:val="16"/>
              </w:rPr>
              <w:t>3</w:t>
            </w:r>
          </w:p>
          <w:p w:rsidR="00586CBE" w:rsidRPr="00586CBE" w:rsidRDefault="00586CBE" w:rsidP="00586CBE">
            <w:pPr>
              <w:shd w:val="clear" w:color="auto" w:fill="FFFFFF"/>
              <w:spacing w:line="269" w:lineRule="exact"/>
              <w:ind w:hanging="10"/>
              <w:jc w:val="center"/>
              <w:rPr>
                <w:sz w:val="16"/>
                <w:szCs w:val="16"/>
              </w:rPr>
            </w:pPr>
            <w:r w:rsidRPr="00586CBE">
              <w:rPr>
                <w:sz w:val="16"/>
                <w:szCs w:val="16"/>
              </w:rPr>
              <w:t>Ду300</w:t>
            </w:r>
          </w:p>
        </w:tc>
      </w:tr>
      <w:tr w:rsidR="00586CBE" w:rsidRPr="00586CBE" w:rsidTr="008D3E2F">
        <w:trPr>
          <w:trHeight w:hRule="exact" w:val="1418"/>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sz w:val="16"/>
                <w:szCs w:val="16"/>
              </w:rPr>
              <w:t>20</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rPr>
                <w:color w:val="000000"/>
                <w:spacing w:val="-1"/>
                <w:sz w:val="16"/>
                <w:szCs w:val="16"/>
              </w:rPr>
            </w:pPr>
            <w:r w:rsidRPr="00586CBE">
              <w:rPr>
                <w:color w:val="000000"/>
                <w:spacing w:val="-1"/>
                <w:sz w:val="16"/>
                <w:szCs w:val="16"/>
              </w:rPr>
              <w:t xml:space="preserve">Габаритные размеры (без дымовой трубы, дефлекторов и газоходов), </w:t>
            </w:r>
            <w:proofErr w:type="gramStart"/>
            <w:r w:rsidRPr="00586CBE">
              <w:rPr>
                <w:color w:val="000000"/>
                <w:spacing w:val="-1"/>
                <w:sz w:val="16"/>
                <w:szCs w:val="16"/>
              </w:rPr>
              <w:t>м</w:t>
            </w:r>
            <w:proofErr w:type="gramEnd"/>
            <w:r w:rsidRPr="00586CBE">
              <w:rPr>
                <w:color w:val="000000"/>
                <w:spacing w:val="-1"/>
                <w:sz w:val="16"/>
                <w:szCs w:val="16"/>
              </w:rPr>
              <w:t xml:space="preserve">, не более: </w:t>
            </w:r>
          </w:p>
          <w:p w:rsidR="00586CBE" w:rsidRPr="00586CBE" w:rsidRDefault="00586CBE" w:rsidP="00586CBE">
            <w:pPr>
              <w:shd w:val="clear" w:color="auto" w:fill="FFFFFF"/>
              <w:spacing w:line="269" w:lineRule="exact"/>
              <w:rPr>
                <w:color w:val="000000"/>
                <w:spacing w:val="12"/>
                <w:sz w:val="16"/>
                <w:szCs w:val="16"/>
              </w:rPr>
            </w:pPr>
            <w:r w:rsidRPr="00586CBE">
              <w:rPr>
                <w:color w:val="000000"/>
                <w:spacing w:val="12"/>
                <w:sz w:val="16"/>
                <w:szCs w:val="16"/>
              </w:rPr>
              <w:t xml:space="preserve">длина </w:t>
            </w:r>
          </w:p>
          <w:p w:rsidR="00586CBE" w:rsidRPr="00586CBE" w:rsidRDefault="00586CBE" w:rsidP="00586CBE">
            <w:pPr>
              <w:shd w:val="clear" w:color="auto" w:fill="FFFFFF"/>
              <w:spacing w:line="269" w:lineRule="exact"/>
              <w:rPr>
                <w:color w:val="000000"/>
                <w:spacing w:val="9"/>
                <w:sz w:val="16"/>
                <w:szCs w:val="16"/>
              </w:rPr>
            </w:pPr>
            <w:r w:rsidRPr="00586CBE">
              <w:rPr>
                <w:color w:val="000000"/>
                <w:spacing w:val="9"/>
                <w:sz w:val="16"/>
                <w:szCs w:val="16"/>
              </w:rPr>
              <w:t xml:space="preserve">ширина </w:t>
            </w:r>
          </w:p>
          <w:p w:rsidR="00586CBE" w:rsidRPr="00586CBE" w:rsidRDefault="00586CBE" w:rsidP="00586CBE">
            <w:pPr>
              <w:shd w:val="clear" w:color="auto" w:fill="FFFFFF"/>
              <w:spacing w:line="269" w:lineRule="exact"/>
              <w:rPr>
                <w:sz w:val="16"/>
                <w:szCs w:val="16"/>
              </w:rPr>
            </w:pPr>
            <w:r w:rsidRPr="00586CBE">
              <w:rPr>
                <w:color w:val="000000"/>
                <w:sz w:val="16"/>
                <w:szCs w:val="16"/>
              </w:rPr>
              <w:t>высота</w:t>
            </w:r>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ind w:hanging="10"/>
              <w:jc w:val="center"/>
              <w:rPr>
                <w:sz w:val="16"/>
                <w:szCs w:val="16"/>
                <w:highlight w:val="yellow"/>
              </w:rPr>
            </w:pPr>
          </w:p>
          <w:p w:rsidR="00586CBE" w:rsidRPr="00586CBE" w:rsidRDefault="00586CBE" w:rsidP="00586CBE">
            <w:pPr>
              <w:shd w:val="clear" w:color="auto" w:fill="FFFFFF"/>
              <w:spacing w:line="269" w:lineRule="exact"/>
              <w:ind w:hanging="10"/>
              <w:jc w:val="center"/>
              <w:rPr>
                <w:sz w:val="16"/>
                <w:szCs w:val="16"/>
                <w:highlight w:val="yellow"/>
              </w:rPr>
            </w:pPr>
          </w:p>
          <w:p w:rsidR="00586CBE" w:rsidRPr="00586CBE" w:rsidRDefault="00586CBE" w:rsidP="00586CBE">
            <w:pPr>
              <w:shd w:val="clear" w:color="auto" w:fill="FFFFFF"/>
              <w:spacing w:line="269" w:lineRule="exact"/>
              <w:ind w:hanging="10"/>
              <w:jc w:val="center"/>
              <w:rPr>
                <w:sz w:val="16"/>
                <w:szCs w:val="16"/>
              </w:rPr>
            </w:pPr>
            <w:r w:rsidRPr="00586CBE">
              <w:rPr>
                <w:sz w:val="16"/>
                <w:szCs w:val="16"/>
              </w:rPr>
              <w:t>11,36</w:t>
            </w:r>
          </w:p>
          <w:p w:rsidR="00586CBE" w:rsidRPr="00586CBE" w:rsidRDefault="00586CBE" w:rsidP="00586CBE">
            <w:pPr>
              <w:shd w:val="clear" w:color="auto" w:fill="FFFFFF"/>
              <w:spacing w:line="269" w:lineRule="exact"/>
              <w:ind w:hanging="10"/>
              <w:jc w:val="center"/>
              <w:rPr>
                <w:sz w:val="16"/>
                <w:szCs w:val="16"/>
              </w:rPr>
            </w:pPr>
            <w:r w:rsidRPr="00586CBE">
              <w:rPr>
                <w:sz w:val="16"/>
                <w:szCs w:val="16"/>
              </w:rPr>
              <w:t>10.31</w:t>
            </w:r>
          </w:p>
          <w:p w:rsidR="00586CBE" w:rsidRPr="00586CBE" w:rsidRDefault="00586CBE" w:rsidP="00586CBE">
            <w:pPr>
              <w:shd w:val="clear" w:color="auto" w:fill="FFFFFF"/>
              <w:spacing w:line="269" w:lineRule="exact"/>
              <w:ind w:hanging="10"/>
              <w:jc w:val="center"/>
              <w:rPr>
                <w:sz w:val="16"/>
                <w:szCs w:val="16"/>
                <w:highlight w:val="yellow"/>
              </w:rPr>
            </w:pPr>
            <w:r w:rsidRPr="00586CBE">
              <w:rPr>
                <w:sz w:val="16"/>
                <w:szCs w:val="16"/>
              </w:rPr>
              <w:t>4,145</w:t>
            </w:r>
          </w:p>
        </w:tc>
      </w:tr>
      <w:tr w:rsidR="00586CBE" w:rsidRPr="00586CBE" w:rsidTr="008D3E2F">
        <w:trPr>
          <w:trHeight w:hRule="exact" w:val="419"/>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sz w:val="16"/>
                <w:szCs w:val="16"/>
              </w:rPr>
              <w:t>21</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rPr>
                <w:sz w:val="16"/>
                <w:szCs w:val="16"/>
              </w:rPr>
            </w:pPr>
            <w:r w:rsidRPr="00586CBE">
              <w:rPr>
                <w:sz w:val="16"/>
                <w:szCs w:val="16"/>
              </w:rPr>
              <w:t>Масса котельной, т. не более:</w:t>
            </w:r>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ind w:hanging="10"/>
              <w:jc w:val="center"/>
              <w:rPr>
                <w:sz w:val="16"/>
                <w:szCs w:val="16"/>
                <w:highlight w:val="yellow"/>
              </w:rPr>
            </w:pPr>
            <w:r w:rsidRPr="00586CBE">
              <w:rPr>
                <w:sz w:val="16"/>
                <w:szCs w:val="16"/>
              </w:rPr>
              <w:t>110</w:t>
            </w:r>
          </w:p>
        </w:tc>
      </w:tr>
      <w:tr w:rsidR="00586CBE" w:rsidRPr="00586CBE" w:rsidTr="008D3E2F">
        <w:trPr>
          <w:trHeight w:hRule="exact" w:val="425"/>
        </w:trPr>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jc w:val="center"/>
              <w:rPr>
                <w:sz w:val="16"/>
                <w:szCs w:val="16"/>
              </w:rPr>
            </w:pPr>
            <w:r w:rsidRPr="00586CBE">
              <w:rPr>
                <w:sz w:val="16"/>
                <w:szCs w:val="16"/>
                <w:lang w:val="en-US"/>
              </w:rPr>
              <w:t>2</w:t>
            </w:r>
            <w:r w:rsidRPr="00586CBE">
              <w:rPr>
                <w:sz w:val="16"/>
                <w:szCs w:val="16"/>
              </w:rPr>
              <w:t>2</w:t>
            </w:r>
          </w:p>
        </w:tc>
        <w:tc>
          <w:tcPr>
            <w:tcW w:w="5224"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rPr>
                <w:sz w:val="16"/>
                <w:szCs w:val="16"/>
              </w:rPr>
            </w:pPr>
            <w:r w:rsidRPr="00586CBE">
              <w:rPr>
                <w:color w:val="000000"/>
                <w:spacing w:val="1"/>
                <w:sz w:val="16"/>
                <w:szCs w:val="16"/>
              </w:rPr>
              <w:t>Расчетный срок службы, лет, не менее</w:t>
            </w:r>
          </w:p>
        </w:tc>
        <w:tc>
          <w:tcPr>
            <w:tcW w:w="3928" w:type="dxa"/>
            <w:tcBorders>
              <w:top w:val="single" w:sz="6" w:space="0" w:color="auto"/>
              <w:left w:val="single" w:sz="6" w:space="0" w:color="auto"/>
              <w:bottom w:val="single" w:sz="6" w:space="0" w:color="auto"/>
              <w:right w:val="single" w:sz="6" w:space="0" w:color="auto"/>
            </w:tcBorders>
            <w:shd w:val="clear" w:color="auto" w:fill="FFFFFF"/>
            <w:vAlign w:val="center"/>
          </w:tcPr>
          <w:p w:rsidR="00586CBE" w:rsidRPr="00586CBE" w:rsidRDefault="00586CBE" w:rsidP="00586CBE">
            <w:pPr>
              <w:shd w:val="clear" w:color="auto" w:fill="FFFFFF"/>
              <w:spacing w:line="269" w:lineRule="exact"/>
              <w:ind w:hanging="10"/>
              <w:jc w:val="center"/>
              <w:rPr>
                <w:color w:val="000000"/>
                <w:spacing w:val="-6"/>
                <w:sz w:val="16"/>
                <w:szCs w:val="16"/>
              </w:rPr>
            </w:pPr>
            <w:r w:rsidRPr="00586CBE">
              <w:rPr>
                <w:color w:val="000000"/>
                <w:sz w:val="16"/>
                <w:szCs w:val="16"/>
              </w:rPr>
              <w:t>15</w:t>
            </w:r>
          </w:p>
        </w:tc>
      </w:tr>
    </w:tbl>
    <w:p w:rsidR="00586CBE" w:rsidRPr="00586CBE" w:rsidRDefault="00586CBE" w:rsidP="00586CBE">
      <w:pPr>
        <w:ind w:right="-5"/>
        <w:jc w:val="both"/>
        <w:rPr>
          <w:sz w:val="16"/>
          <w:szCs w:val="16"/>
        </w:rPr>
      </w:pPr>
    </w:p>
    <w:p w:rsidR="00586CBE" w:rsidRPr="00586CBE" w:rsidRDefault="00586CBE" w:rsidP="00586CBE">
      <w:pPr>
        <w:tabs>
          <w:tab w:val="left" w:pos="7200"/>
        </w:tabs>
        <w:jc w:val="both"/>
        <w:rPr>
          <w:b/>
          <w:color w:val="C00000"/>
          <w:sz w:val="16"/>
          <w:szCs w:val="16"/>
        </w:rPr>
      </w:pPr>
      <w:r w:rsidRPr="00586CBE">
        <w:rPr>
          <w:b/>
          <w:color w:val="C00000"/>
          <w:sz w:val="16"/>
          <w:szCs w:val="16"/>
        </w:rPr>
        <w:t xml:space="preserve">Целевое назначение – осуществление теплоснабжения в </w:t>
      </w:r>
      <w:proofErr w:type="spellStart"/>
      <w:r w:rsidRPr="00586CBE">
        <w:rPr>
          <w:b/>
          <w:color w:val="C00000"/>
          <w:sz w:val="16"/>
          <w:szCs w:val="16"/>
        </w:rPr>
        <w:t>р.п</w:t>
      </w:r>
      <w:proofErr w:type="gramStart"/>
      <w:r w:rsidRPr="00586CBE">
        <w:rPr>
          <w:b/>
          <w:color w:val="C00000"/>
          <w:sz w:val="16"/>
          <w:szCs w:val="16"/>
        </w:rPr>
        <w:t>.П</w:t>
      </w:r>
      <w:proofErr w:type="gramEnd"/>
      <w:r w:rsidRPr="00586CBE">
        <w:rPr>
          <w:b/>
          <w:color w:val="C00000"/>
          <w:sz w:val="16"/>
          <w:szCs w:val="16"/>
        </w:rPr>
        <w:t>осевная</w:t>
      </w:r>
      <w:proofErr w:type="spellEnd"/>
      <w:r w:rsidRPr="00586CBE">
        <w:rPr>
          <w:b/>
          <w:color w:val="C00000"/>
          <w:sz w:val="16"/>
          <w:szCs w:val="16"/>
        </w:rPr>
        <w:t>;</w:t>
      </w:r>
    </w:p>
    <w:p w:rsidR="00586CBE" w:rsidRPr="00586CBE" w:rsidRDefault="00586CBE" w:rsidP="00586CBE">
      <w:pPr>
        <w:spacing w:after="60"/>
        <w:jc w:val="both"/>
        <w:outlineLvl w:val="0"/>
        <w:rPr>
          <w:sz w:val="16"/>
          <w:szCs w:val="16"/>
        </w:rPr>
      </w:pPr>
      <w:r w:rsidRPr="00586CBE">
        <w:rPr>
          <w:sz w:val="16"/>
          <w:szCs w:val="16"/>
        </w:rPr>
        <w:t xml:space="preserve"> - Земельный участок. Категория земель: земли населенных пунктов, вид разрешенного использования – для размещения промышленных объектов. Площадь: 2601 </w:t>
      </w:r>
      <w:proofErr w:type="spellStart"/>
      <w:r w:rsidRPr="00586CBE">
        <w:rPr>
          <w:sz w:val="16"/>
          <w:szCs w:val="16"/>
        </w:rPr>
        <w:t>кв.м</w:t>
      </w:r>
      <w:proofErr w:type="spellEnd"/>
      <w:r w:rsidRPr="00586CBE">
        <w:rPr>
          <w:sz w:val="16"/>
          <w:szCs w:val="16"/>
        </w:rPr>
        <w:t xml:space="preserve">. Кадастровый (или условный) номер: 54:28:030403:362. </w:t>
      </w:r>
    </w:p>
    <w:p w:rsidR="00586CBE" w:rsidRPr="00586CBE" w:rsidRDefault="00586CBE" w:rsidP="00586CBE">
      <w:pPr>
        <w:spacing w:after="60"/>
        <w:jc w:val="both"/>
        <w:outlineLvl w:val="0"/>
        <w:rPr>
          <w:sz w:val="16"/>
          <w:szCs w:val="16"/>
        </w:rPr>
      </w:pPr>
      <w:r w:rsidRPr="00586CBE">
        <w:rPr>
          <w:sz w:val="16"/>
          <w:szCs w:val="16"/>
        </w:rPr>
        <w:t xml:space="preserve">     Адрес (местоположение): установлено относительно ориентира, расположенного в границах участка. Почтовый адрес ориентира: Новосибирская область, </w:t>
      </w:r>
      <w:proofErr w:type="spellStart"/>
      <w:r w:rsidRPr="00586CBE">
        <w:rPr>
          <w:sz w:val="16"/>
          <w:szCs w:val="16"/>
        </w:rPr>
        <w:t>Черепановский</w:t>
      </w:r>
      <w:proofErr w:type="spellEnd"/>
      <w:r w:rsidRPr="00586CBE">
        <w:rPr>
          <w:sz w:val="16"/>
          <w:szCs w:val="16"/>
        </w:rPr>
        <w:t xml:space="preserve"> район, рабочий поселок Посевная,  ул. Фурманова, д 10а.</w:t>
      </w:r>
    </w:p>
    <w:p w:rsidR="00586CBE" w:rsidRPr="00586CBE" w:rsidRDefault="00586CBE" w:rsidP="00586CBE">
      <w:pPr>
        <w:tabs>
          <w:tab w:val="left" w:pos="7200"/>
        </w:tabs>
        <w:jc w:val="both"/>
        <w:rPr>
          <w:sz w:val="16"/>
          <w:szCs w:val="16"/>
        </w:rPr>
      </w:pPr>
      <w:r w:rsidRPr="00586CBE">
        <w:rPr>
          <w:sz w:val="16"/>
          <w:szCs w:val="16"/>
        </w:rPr>
        <w:t>Начальный размер годовой арендной платы (без НДС) -    105 618 (сто пять тысяч шестьсот восемнадцать рублей) рублей 00 копеек;</w:t>
      </w:r>
    </w:p>
    <w:p w:rsidR="00586CBE" w:rsidRPr="00586CBE" w:rsidRDefault="00586CBE" w:rsidP="00586CBE">
      <w:pPr>
        <w:tabs>
          <w:tab w:val="left" w:pos="7200"/>
        </w:tabs>
        <w:jc w:val="both"/>
        <w:rPr>
          <w:sz w:val="16"/>
          <w:szCs w:val="16"/>
        </w:rPr>
      </w:pPr>
      <w:r w:rsidRPr="00586CBE">
        <w:rPr>
          <w:sz w:val="16"/>
          <w:szCs w:val="16"/>
        </w:rPr>
        <w:t>Срок действия договора – 5 лет.</w:t>
      </w:r>
    </w:p>
    <w:p w:rsidR="00586CBE" w:rsidRPr="00586CBE" w:rsidRDefault="00586CBE" w:rsidP="00586CBE">
      <w:pPr>
        <w:tabs>
          <w:tab w:val="left" w:pos="2160"/>
        </w:tabs>
        <w:spacing w:after="120"/>
        <w:jc w:val="both"/>
        <w:rPr>
          <w:b/>
          <w:sz w:val="16"/>
          <w:szCs w:val="16"/>
        </w:rPr>
      </w:pPr>
      <w:r w:rsidRPr="00586CBE">
        <w:rPr>
          <w:b/>
          <w:sz w:val="16"/>
          <w:szCs w:val="16"/>
        </w:rPr>
        <w:t xml:space="preserve">Задаток для участия в конкурсе устанавливается в размере 20 % от начальной цены объекта торгов и составляет: </w:t>
      </w:r>
      <w:r w:rsidRPr="00586CBE">
        <w:rPr>
          <w:sz w:val="16"/>
          <w:szCs w:val="16"/>
        </w:rPr>
        <w:t>21 123 руб. 60коп. (двадцать одну тысячу сто двадцать три рубля) руб.60 коп</w:t>
      </w:r>
      <w:proofErr w:type="gramStart"/>
      <w:r w:rsidRPr="00586CBE">
        <w:rPr>
          <w:sz w:val="16"/>
          <w:szCs w:val="16"/>
        </w:rPr>
        <w:t>.;</w:t>
      </w:r>
      <w:proofErr w:type="gramEnd"/>
    </w:p>
    <w:p w:rsidR="00586CBE" w:rsidRPr="00586CBE" w:rsidRDefault="00586CBE" w:rsidP="00586CBE">
      <w:pPr>
        <w:tabs>
          <w:tab w:val="left" w:pos="709"/>
          <w:tab w:val="left" w:pos="2160"/>
        </w:tabs>
        <w:spacing w:after="120"/>
        <w:jc w:val="both"/>
        <w:rPr>
          <w:b/>
          <w:sz w:val="16"/>
          <w:szCs w:val="16"/>
        </w:rPr>
      </w:pPr>
      <w:r w:rsidRPr="00586CBE">
        <w:rPr>
          <w:b/>
          <w:sz w:val="16"/>
          <w:szCs w:val="16"/>
        </w:rPr>
        <w:t>Налог на добавленную стоимость не включен  в цену.</w:t>
      </w:r>
    </w:p>
    <w:p w:rsidR="00586CBE" w:rsidRPr="00586CBE" w:rsidRDefault="00586CBE" w:rsidP="00586CBE">
      <w:pPr>
        <w:keepNext/>
        <w:tabs>
          <w:tab w:val="left" w:pos="720"/>
        </w:tabs>
        <w:spacing w:after="60"/>
        <w:jc w:val="both"/>
        <w:outlineLvl w:val="1"/>
        <w:rPr>
          <w:b/>
          <w:color w:val="FF0000"/>
          <w:sz w:val="16"/>
          <w:szCs w:val="16"/>
        </w:rPr>
      </w:pPr>
      <w:r w:rsidRPr="00586CBE">
        <w:rPr>
          <w:b/>
          <w:sz w:val="16"/>
          <w:szCs w:val="16"/>
        </w:rPr>
        <w:t xml:space="preserve"> Задаток вносится до даты окончания подачи заявок на  расчётный счёт</w:t>
      </w:r>
      <w:r w:rsidRPr="00586CBE">
        <w:rPr>
          <w:sz w:val="16"/>
          <w:szCs w:val="16"/>
        </w:rPr>
        <w:t>:</w:t>
      </w:r>
    </w:p>
    <w:p w:rsidR="00586CBE" w:rsidRPr="00586CBE" w:rsidRDefault="00586CBE" w:rsidP="00586CBE">
      <w:pPr>
        <w:jc w:val="both"/>
        <w:rPr>
          <w:b/>
          <w:sz w:val="16"/>
          <w:szCs w:val="16"/>
        </w:rPr>
      </w:pPr>
      <w:r w:rsidRPr="00586CBE">
        <w:rPr>
          <w:b/>
          <w:sz w:val="16"/>
          <w:szCs w:val="16"/>
        </w:rPr>
        <w:t xml:space="preserve">Банковские реквизиты счета для перечисления задатка </w:t>
      </w:r>
    </w:p>
    <w:p w:rsidR="00586CBE" w:rsidRPr="00586CBE" w:rsidRDefault="00586CBE" w:rsidP="00586CBE">
      <w:pPr>
        <w:jc w:val="both"/>
        <w:rPr>
          <w:b/>
          <w:sz w:val="16"/>
          <w:szCs w:val="16"/>
        </w:rPr>
      </w:pPr>
      <w:r w:rsidRPr="00586CBE">
        <w:rPr>
          <w:b/>
          <w:sz w:val="16"/>
          <w:szCs w:val="16"/>
        </w:rPr>
        <w:t xml:space="preserve">Банк: </w:t>
      </w:r>
      <w:proofErr w:type="gramStart"/>
      <w:r w:rsidRPr="00586CBE">
        <w:rPr>
          <w:b/>
          <w:sz w:val="16"/>
          <w:szCs w:val="16"/>
        </w:rPr>
        <w:t>Сибирское</w:t>
      </w:r>
      <w:proofErr w:type="gramEnd"/>
      <w:r w:rsidRPr="00586CBE">
        <w:rPr>
          <w:b/>
          <w:sz w:val="16"/>
          <w:szCs w:val="16"/>
        </w:rPr>
        <w:t xml:space="preserve"> ГУ Банка России  по Новосибирской области  г. Новосибирск</w:t>
      </w:r>
    </w:p>
    <w:p w:rsidR="00586CBE" w:rsidRPr="00586CBE" w:rsidRDefault="00586CBE" w:rsidP="00586CBE">
      <w:pPr>
        <w:jc w:val="both"/>
        <w:rPr>
          <w:b/>
          <w:sz w:val="16"/>
          <w:szCs w:val="16"/>
        </w:rPr>
      </w:pPr>
      <w:r w:rsidRPr="00586CBE">
        <w:rPr>
          <w:b/>
          <w:sz w:val="16"/>
          <w:szCs w:val="16"/>
        </w:rPr>
        <w:t>Управление Федерального казначейства по Новосибирской области</w:t>
      </w:r>
    </w:p>
    <w:p w:rsidR="00586CBE" w:rsidRPr="00586CBE" w:rsidRDefault="00586CBE" w:rsidP="00586CBE">
      <w:pPr>
        <w:jc w:val="both"/>
        <w:rPr>
          <w:b/>
          <w:sz w:val="16"/>
          <w:szCs w:val="16"/>
        </w:rPr>
      </w:pPr>
      <w:r w:rsidRPr="00586CBE">
        <w:rPr>
          <w:b/>
          <w:sz w:val="16"/>
          <w:szCs w:val="16"/>
        </w:rPr>
        <w:t xml:space="preserve">(Администрация рабочего поселка Посевная </w:t>
      </w:r>
      <w:proofErr w:type="spellStart"/>
      <w:r w:rsidRPr="00586CBE">
        <w:rPr>
          <w:b/>
          <w:sz w:val="16"/>
          <w:szCs w:val="16"/>
        </w:rPr>
        <w:t>Черепановского</w:t>
      </w:r>
      <w:proofErr w:type="spellEnd"/>
      <w:r w:rsidRPr="00586CBE">
        <w:rPr>
          <w:b/>
          <w:sz w:val="16"/>
          <w:szCs w:val="16"/>
        </w:rPr>
        <w:t xml:space="preserve"> района Новосибирской области л/с 055513004660 БИК  045004001 </w:t>
      </w:r>
      <w:proofErr w:type="gramStart"/>
      <w:r w:rsidRPr="00586CBE">
        <w:rPr>
          <w:b/>
          <w:sz w:val="16"/>
          <w:szCs w:val="16"/>
        </w:rPr>
        <w:t>Р</w:t>
      </w:r>
      <w:proofErr w:type="gramEnd"/>
      <w:r w:rsidRPr="00586CBE">
        <w:rPr>
          <w:b/>
          <w:sz w:val="16"/>
          <w:szCs w:val="16"/>
        </w:rPr>
        <w:t xml:space="preserve">/ счет 40302810850043000299 ИНН 5440101418 </w:t>
      </w:r>
    </w:p>
    <w:p w:rsidR="00586CBE" w:rsidRPr="00586CBE" w:rsidRDefault="00586CBE" w:rsidP="00586CBE">
      <w:pPr>
        <w:jc w:val="both"/>
        <w:rPr>
          <w:b/>
          <w:sz w:val="16"/>
          <w:szCs w:val="16"/>
        </w:rPr>
      </w:pPr>
      <w:r w:rsidRPr="00586CBE">
        <w:rPr>
          <w:b/>
          <w:sz w:val="16"/>
          <w:szCs w:val="16"/>
        </w:rPr>
        <w:t>КПП 544001001 ОКТМО 50657163</w:t>
      </w:r>
    </w:p>
    <w:p w:rsidR="00586CBE" w:rsidRPr="00586CBE" w:rsidRDefault="00586CBE" w:rsidP="00586CBE">
      <w:pPr>
        <w:jc w:val="both"/>
        <w:rPr>
          <w:b/>
          <w:sz w:val="16"/>
          <w:szCs w:val="16"/>
        </w:rPr>
      </w:pPr>
      <w:r w:rsidRPr="00586CBE">
        <w:rPr>
          <w:b/>
          <w:sz w:val="16"/>
          <w:szCs w:val="16"/>
        </w:rPr>
        <w:t>КБК 55500000000000000000</w:t>
      </w:r>
    </w:p>
    <w:p w:rsidR="00586CBE" w:rsidRPr="00586CBE" w:rsidRDefault="00586CBE" w:rsidP="00586CBE">
      <w:pPr>
        <w:autoSpaceDE w:val="0"/>
        <w:autoSpaceDN w:val="0"/>
        <w:adjustRightInd w:val="0"/>
        <w:jc w:val="both"/>
        <w:rPr>
          <w:sz w:val="16"/>
          <w:szCs w:val="16"/>
          <w:lang w:eastAsia="en-US"/>
        </w:rPr>
      </w:pPr>
      <w:r w:rsidRPr="00586CBE">
        <w:rPr>
          <w:sz w:val="16"/>
          <w:szCs w:val="16"/>
          <w:lang w:eastAsia="en-US"/>
        </w:rPr>
        <w:t xml:space="preserve">  Данное извещение является публичной офертой для заключения договора о задатке в соответствии со </w:t>
      </w:r>
      <w:hyperlink r:id="rId14" w:history="1">
        <w:r w:rsidRPr="00586CBE">
          <w:rPr>
            <w:color w:val="106BBE"/>
            <w:sz w:val="16"/>
            <w:szCs w:val="16"/>
            <w:lang w:eastAsia="en-US"/>
          </w:rPr>
          <w:t>статьей 437</w:t>
        </w:r>
      </w:hyperlink>
      <w:r w:rsidRPr="00586CBE">
        <w:rPr>
          <w:sz w:val="16"/>
          <w:szCs w:val="16"/>
          <w:lang w:eastAsia="en-US"/>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586CBE" w:rsidRPr="00586CBE" w:rsidRDefault="00586CBE" w:rsidP="00586CBE">
      <w:pPr>
        <w:autoSpaceDE w:val="0"/>
        <w:autoSpaceDN w:val="0"/>
        <w:adjustRightInd w:val="0"/>
        <w:jc w:val="both"/>
        <w:rPr>
          <w:sz w:val="16"/>
          <w:szCs w:val="16"/>
        </w:rPr>
      </w:pPr>
      <w:r w:rsidRPr="00586CBE">
        <w:rPr>
          <w:b/>
          <w:sz w:val="16"/>
          <w:szCs w:val="16"/>
        </w:rPr>
        <w:t>Заявитель может подать только одну заявку на участие в открытом аукционе в отношении каждого лота</w:t>
      </w:r>
      <w:r w:rsidRPr="00586CBE">
        <w:rPr>
          <w:sz w:val="16"/>
          <w:szCs w:val="16"/>
        </w:rPr>
        <w:t xml:space="preserve">. </w:t>
      </w:r>
    </w:p>
    <w:p w:rsidR="00586CBE" w:rsidRPr="00586CBE" w:rsidRDefault="00586CBE" w:rsidP="00586CBE">
      <w:pPr>
        <w:autoSpaceDE w:val="0"/>
        <w:autoSpaceDN w:val="0"/>
        <w:adjustRightInd w:val="0"/>
        <w:jc w:val="both"/>
        <w:rPr>
          <w:b/>
          <w:sz w:val="16"/>
          <w:szCs w:val="16"/>
        </w:rPr>
      </w:pPr>
      <w:r w:rsidRPr="00586CBE">
        <w:rPr>
          <w:b/>
          <w:sz w:val="16"/>
          <w:szCs w:val="16"/>
        </w:rPr>
        <w:t xml:space="preserve">   Заявки принимаются, начиная</w:t>
      </w:r>
      <w:r w:rsidRPr="00586CBE">
        <w:rPr>
          <w:sz w:val="16"/>
          <w:szCs w:val="16"/>
        </w:rPr>
        <w:t xml:space="preserve">: </w:t>
      </w:r>
      <w:r w:rsidRPr="00586CBE">
        <w:rPr>
          <w:b/>
          <w:sz w:val="16"/>
          <w:szCs w:val="16"/>
        </w:rPr>
        <w:t>с 06.08.2019г. по 05.09.2019 (включительно)</w:t>
      </w:r>
      <w:r w:rsidRPr="00586CBE">
        <w:rPr>
          <w:sz w:val="16"/>
          <w:szCs w:val="16"/>
        </w:rPr>
        <w:t xml:space="preserve">  по рабочим дням с 8-00 до 12-00 , (перерыв с 12-00 </w:t>
      </w:r>
      <w:proofErr w:type="gramStart"/>
      <w:r w:rsidRPr="00586CBE">
        <w:rPr>
          <w:sz w:val="16"/>
          <w:szCs w:val="16"/>
        </w:rPr>
        <w:t>до</w:t>
      </w:r>
      <w:proofErr w:type="gramEnd"/>
      <w:r w:rsidRPr="00586CBE">
        <w:rPr>
          <w:sz w:val="16"/>
          <w:szCs w:val="16"/>
        </w:rPr>
        <w:t xml:space="preserve"> 13-00) </w:t>
      </w:r>
      <w:proofErr w:type="gramStart"/>
      <w:r w:rsidRPr="00586CBE">
        <w:rPr>
          <w:sz w:val="16"/>
          <w:szCs w:val="16"/>
        </w:rPr>
        <w:t>по</w:t>
      </w:r>
      <w:proofErr w:type="gramEnd"/>
      <w:r w:rsidRPr="00586CBE">
        <w:rPr>
          <w:sz w:val="16"/>
          <w:szCs w:val="16"/>
        </w:rPr>
        <w:t xml:space="preserve"> адресу: ул. Островского, 58, рабочий поселок Посевная, </w:t>
      </w:r>
      <w:proofErr w:type="spellStart"/>
      <w:r w:rsidRPr="00586CBE">
        <w:rPr>
          <w:sz w:val="16"/>
          <w:szCs w:val="16"/>
        </w:rPr>
        <w:t>Черепановского</w:t>
      </w:r>
      <w:proofErr w:type="spellEnd"/>
      <w:r w:rsidRPr="00586CBE">
        <w:rPr>
          <w:sz w:val="16"/>
          <w:szCs w:val="16"/>
        </w:rPr>
        <w:t xml:space="preserve"> района,  Новосибирской области. </w:t>
      </w:r>
      <w:r w:rsidRPr="00586CBE">
        <w:rPr>
          <w:b/>
          <w:sz w:val="16"/>
          <w:szCs w:val="16"/>
        </w:rPr>
        <w:t>Окончание подачи заявок 05.09.2019</w:t>
      </w:r>
      <w:r w:rsidRPr="00586CBE">
        <w:rPr>
          <w:sz w:val="16"/>
          <w:szCs w:val="16"/>
        </w:rPr>
        <w:t xml:space="preserve"> в 12-00. </w:t>
      </w:r>
    </w:p>
    <w:p w:rsidR="00586CBE" w:rsidRPr="00586CBE" w:rsidRDefault="00586CBE" w:rsidP="00586CBE">
      <w:pPr>
        <w:spacing w:before="100" w:beforeAutospacing="1" w:after="180" w:line="330" w:lineRule="atLeast"/>
        <w:jc w:val="both"/>
        <w:rPr>
          <w:rFonts w:ascii="Open Sans" w:hAnsi="Open Sans"/>
          <w:sz w:val="16"/>
          <w:szCs w:val="16"/>
        </w:rPr>
      </w:pPr>
      <w:r w:rsidRPr="00586CBE">
        <w:rPr>
          <w:b/>
          <w:sz w:val="16"/>
          <w:szCs w:val="16"/>
        </w:rPr>
        <w:t xml:space="preserve">  4. Вскрытие конвертов с заявками на участие в конкурсе 06.09.2019г. в 10-00 (время местное) </w:t>
      </w:r>
      <w:r w:rsidRPr="00586CBE">
        <w:rPr>
          <w:rFonts w:ascii="Open Sans" w:hAnsi="Open Sans"/>
          <w:b/>
          <w:sz w:val="16"/>
          <w:szCs w:val="16"/>
        </w:rPr>
        <w:t xml:space="preserve">по адресу: Новосибирская область, </w:t>
      </w:r>
      <w:proofErr w:type="spellStart"/>
      <w:r w:rsidRPr="00586CBE">
        <w:rPr>
          <w:rFonts w:ascii="Open Sans" w:hAnsi="Open Sans"/>
          <w:b/>
          <w:sz w:val="16"/>
          <w:szCs w:val="16"/>
        </w:rPr>
        <w:t>р.п</w:t>
      </w:r>
      <w:proofErr w:type="spellEnd"/>
      <w:r w:rsidRPr="00586CBE">
        <w:rPr>
          <w:rFonts w:ascii="Open Sans" w:hAnsi="Open Sans"/>
          <w:b/>
          <w:sz w:val="16"/>
          <w:szCs w:val="16"/>
        </w:rPr>
        <w:t>. Посевная, ул. Островского, 58</w:t>
      </w:r>
      <w:r w:rsidRPr="00586CBE">
        <w:rPr>
          <w:rFonts w:ascii="Open Sans" w:hAnsi="Open Sans"/>
          <w:sz w:val="16"/>
          <w:szCs w:val="16"/>
        </w:rPr>
        <w:t xml:space="preserve">. Конкурсной комиссией публично в день, время и в месте, указанные в извещении о проведении конкурса, вскрываются конверты с заявками на участие в </w:t>
      </w:r>
      <w:proofErr w:type="gramStart"/>
      <w:r w:rsidRPr="00586CBE">
        <w:rPr>
          <w:rFonts w:ascii="Open Sans" w:hAnsi="Open Sans"/>
          <w:sz w:val="16"/>
          <w:szCs w:val="16"/>
        </w:rPr>
        <w:t>конкурсе</w:t>
      </w:r>
      <w:proofErr w:type="gramEnd"/>
      <w:r w:rsidRPr="00586CBE">
        <w:rPr>
          <w:rFonts w:ascii="Open Sans" w:hAnsi="Open Sans"/>
          <w:sz w:val="16"/>
          <w:szCs w:val="16"/>
        </w:rPr>
        <w:t xml:space="preserve">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одновременно.</w:t>
      </w:r>
      <w:bookmarkStart w:id="1" w:name="100132"/>
      <w:bookmarkEnd w:id="1"/>
      <w:r w:rsidRPr="00586CBE">
        <w:rPr>
          <w:rFonts w:ascii="Open Sans" w:hAnsi="Open Sans"/>
          <w:sz w:val="16"/>
          <w:szCs w:val="16"/>
        </w:rPr>
        <w:t xml:space="preserve">   </w:t>
      </w:r>
      <w:proofErr w:type="gramStart"/>
      <w:r w:rsidRPr="00586CBE">
        <w:rPr>
          <w:rFonts w:ascii="Open Sans" w:hAnsi="Open Sans"/>
          <w:sz w:val="16"/>
          <w:szCs w:val="16"/>
        </w:rPr>
        <w:t xml:space="preserve">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 но не раньше времени, указанного в извещении о проведении конкурса, конкурсная комиссия обязана объявить лицам, присутствующим при </w:t>
      </w:r>
      <w:r w:rsidRPr="00586CBE">
        <w:rPr>
          <w:rFonts w:ascii="Open Sans" w:hAnsi="Open Sans"/>
          <w:sz w:val="16"/>
          <w:szCs w:val="16"/>
        </w:rPr>
        <w:lastRenderedPageBreak/>
        <w:t>вскрытии конвертов</w:t>
      </w:r>
      <w:proofErr w:type="gramEnd"/>
      <w:r w:rsidRPr="00586CBE">
        <w:rPr>
          <w:rFonts w:ascii="Open Sans" w:hAnsi="Open Sans"/>
          <w:sz w:val="16"/>
          <w:szCs w:val="16"/>
        </w:rPr>
        <w:t xml:space="preserve"> </w:t>
      </w:r>
      <w:proofErr w:type="gramStart"/>
      <w:r w:rsidRPr="00586CBE">
        <w:rPr>
          <w:rFonts w:ascii="Open Sans" w:hAnsi="Open Sans"/>
          <w:sz w:val="16"/>
          <w:szCs w:val="16"/>
        </w:rPr>
        <w:t>с заявками на участие в конкурсе о возможности подать заявки на участие</w:t>
      </w:r>
      <w:proofErr w:type="gramEnd"/>
      <w:r w:rsidRPr="00586CBE">
        <w:rPr>
          <w:rFonts w:ascii="Open Sans" w:hAnsi="Open Sans"/>
          <w:sz w:val="16"/>
          <w:szCs w:val="16"/>
        </w:rPr>
        <w:t xml:space="preserve"> в конкурсе, изменить или отозвать поданные заявки на участие в конкурсе до вскрытия конвертов с заявками на участие в конкурсе.</w:t>
      </w:r>
    </w:p>
    <w:p w:rsidR="00586CBE" w:rsidRPr="00586CBE" w:rsidRDefault="00586CBE" w:rsidP="00586CBE">
      <w:pPr>
        <w:spacing w:before="100" w:beforeAutospacing="1" w:after="180" w:line="330" w:lineRule="atLeast"/>
        <w:jc w:val="both"/>
        <w:rPr>
          <w:rFonts w:ascii="Open Sans" w:hAnsi="Open Sans"/>
          <w:sz w:val="16"/>
          <w:szCs w:val="16"/>
        </w:rPr>
      </w:pPr>
      <w:r w:rsidRPr="00586CBE">
        <w:rPr>
          <w:b/>
          <w:sz w:val="16"/>
          <w:szCs w:val="16"/>
        </w:rPr>
        <w:t xml:space="preserve"> 5.  Порядок рассмотрения заявок на участие в конкурсе:</w:t>
      </w:r>
      <w:r w:rsidRPr="00586CBE">
        <w:rPr>
          <w:rFonts w:ascii="Open Sans" w:hAnsi="Open Sans"/>
          <w:b/>
          <w:sz w:val="16"/>
          <w:szCs w:val="16"/>
        </w:rPr>
        <w:t xml:space="preserve"> рассмотрение заявок 09.09.2019 в 10-00</w:t>
      </w:r>
      <w:r w:rsidRPr="00586CBE">
        <w:rPr>
          <w:rFonts w:ascii="Open Sans" w:hAnsi="Open Sans"/>
          <w:sz w:val="16"/>
          <w:szCs w:val="16"/>
        </w:rPr>
        <w:t xml:space="preserve"> </w:t>
      </w:r>
      <w:r w:rsidRPr="00586CBE">
        <w:rPr>
          <w:rFonts w:ascii="Open Sans" w:hAnsi="Open Sans"/>
          <w:b/>
          <w:sz w:val="16"/>
          <w:szCs w:val="16"/>
        </w:rPr>
        <w:t>(время местное)</w:t>
      </w:r>
      <w:proofErr w:type="gramStart"/>
      <w:r w:rsidRPr="00586CBE">
        <w:rPr>
          <w:rFonts w:ascii="Open Sans" w:hAnsi="Open Sans"/>
          <w:b/>
          <w:sz w:val="16"/>
          <w:szCs w:val="16"/>
        </w:rPr>
        <w:t>.</w:t>
      </w:r>
      <w:proofErr w:type="gramEnd"/>
      <w:r w:rsidRPr="00586CBE">
        <w:rPr>
          <w:rFonts w:ascii="Open Sans" w:hAnsi="Open Sans"/>
          <w:b/>
          <w:sz w:val="16"/>
          <w:szCs w:val="16"/>
        </w:rPr>
        <w:t xml:space="preserve"> </w:t>
      </w:r>
      <w:proofErr w:type="gramStart"/>
      <w:r w:rsidRPr="00586CBE">
        <w:rPr>
          <w:rFonts w:ascii="Open Sans" w:hAnsi="Open Sans"/>
          <w:b/>
          <w:sz w:val="16"/>
          <w:szCs w:val="16"/>
        </w:rPr>
        <w:t>п</w:t>
      </w:r>
      <w:proofErr w:type="gramEnd"/>
      <w:r w:rsidRPr="00586CBE">
        <w:rPr>
          <w:rFonts w:ascii="Open Sans" w:hAnsi="Open Sans"/>
          <w:b/>
          <w:sz w:val="16"/>
          <w:szCs w:val="16"/>
        </w:rPr>
        <w:t xml:space="preserve">о адресу: Новосибирская область, </w:t>
      </w:r>
      <w:proofErr w:type="spellStart"/>
      <w:r w:rsidRPr="00586CBE">
        <w:rPr>
          <w:rFonts w:ascii="Open Sans" w:hAnsi="Open Sans"/>
          <w:b/>
          <w:sz w:val="16"/>
          <w:szCs w:val="16"/>
        </w:rPr>
        <w:t>р.п</w:t>
      </w:r>
      <w:proofErr w:type="spellEnd"/>
      <w:r w:rsidRPr="00586CBE">
        <w:rPr>
          <w:rFonts w:ascii="Open Sans" w:hAnsi="Open Sans"/>
          <w:b/>
          <w:sz w:val="16"/>
          <w:szCs w:val="16"/>
        </w:rPr>
        <w:t>. Посевная, ул. Островского, 58.</w:t>
      </w:r>
      <w:r w:rsidRPr="00586CBE">
        <w:rPr>
          <w:rFonts w:ascii="Open Sans" w:hAnsi="Open Sans"/>
          <w:sz w:val="16"/>
          <w:szCs w:val="16"/>
        </w:rPr>
        <w:t xml:space="preserve">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w:t>
      </w:r>
      <w:bookmarkStart w:id="2" w:name="100142"/>
      <w:bookmarkEnd w:id="2"/>
      <w:r w:rsidRPr="00586CBE">
        <w:rPr>
          <w:rFonts w:ascii="Open Sans" w:hAnsi="Open Sans"/>
          <w:sz w:val="16"/>
          <w:szCs w:val="16"/>
        </w:rPr>
        <w:t xml:space="preserve"> Срок рассмотрения заявок на участие в конкурсе не может превышать двадцати дней </w:t>
      </w:r>
      <w:proofErr w:type="gramStart"/>
      <w:r w:rsidRPr="00586CBE">
        <w:rPr>
          <w:rFonts w:ascii="Open Sans" w:hAnsi="Open Sans"/>
          <w:sz w:val="16"/>
          <w:szCs w:val="16"/>
        </w:rPr>
        <w:t>с даты вскрытия</w:t>
      </w:r>
      <w:proofErr w:type="gramEnd"/>
      <w:r w:rsidRPr="00586CBE">
        <w:rPr>
          <w:rFonts w:ascii="Open Sans" w:hAnsi="Open Sans"/>
          <w:sz w:val="16"/>
          <w:szCs w:val="16"/>
        </w:rPr>
        <w:t xml:space="preserve"> конвертов с заявками на участие в конкурсе и открытия доступа к поданным в форме электронных документов заявкам на участие в конкурсе.</w:t>
      </w:r>
    </w:p>
    <w:p w:rsidR="00586CBE" w:rsidRPr="00586CBE" w:rsidRDefault="00586CBE" w:rsidP="00586CBE">
      <w:pPr>
        <w:spacing w:before="100" w:beforeAutospacing="1" w:after="180" w:line="330" w:lineRule="atLeast"/>
        <w:jc w:val="both"/>
        <w:rPr>
          <w:rFonts w:ascii="Open Sans" w:hAnsi="Open Sans"/>
          <w:sz w:val="16"/>
          <w:szCs w:val="16"/>
        </w:rPr>
      </w:pPr>
      <w:bookmarkStart w:id="3" w:name="100143"/>
      <w:bookmarkEnd w:id="3"/>
      <w:r w:rsidRPr="00586CBE">
        <w:rPr>
          <w:rFonts w:ascii="Open Sans" w:hAnsi="Open Sans"/>
          <w:sz w:val="16"/>
          <w:szCs w:val="16"/>
        </w:rPr>
        <w:t xml:space="preserve">   </w:t>
      </w:r>
      <w:proofErr w:type="gramStart"/>
      <w:r w:rsidRPr="00586CBE">
        <w:rPr>
          <w:rFonts w:ascii="Open Sans" w:hAnsi="Open Sans"/>
          <w:sz w:val="16"/>
          <w:szCs w:val="16"/>
        </w:rPr>
        <w:t>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w:t>
      </w:r>
      <w:proofErr w:type="gramEnd"/>
      <w:r w:rsidRPr="00586CBE">
        <w:rPr>
          <w:rFonts w:ascii="Open Sans" w:hAnsi="Open Sans"/>
          <w:sz w:val="16"/>
          <w:szCs w:val="16"/>
        </w:rPr>
        <w:t xml:space="preserve"> </w:t>
      </w:r>
      <w:proofErr w:type="gramStart"/>
      <w:r w:rsidRPr="00586CBE">
        <w:rPr>
          <w:rFonts w:ascii="Open Sans" w:hAnsi="Open Sans"/>
          <w:sz w:val="16"/>
          <w:szCs w:val="16"/>
        </w:rPr>
        <w:t>Протокол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настоящих Правил,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w:t>
      </w:r>
      <w:proofErr w:type="gramEnd"/>
      <w:r w:rsidRPr="00586CBE">
        <w:rPr>
          <w:rFonts w:ascii="Open Sans" w:hAnsi="Open Sans"/>
          <w:sz w:val="16"/>
          <w:szCs w:val="16"/>
        </w:rPr>
        <w:t xml:space="preserve"> </w:t>
      </w:r>
      <w:proofErr w:type="gramStart"/>
      <w:r w:rsidRPr="00586CBE">
        <w:rPr>
          <w:rFonts w:ascii="Open Sans" w:hAnsi="Open Sans"/>
          <w:sz w:val="16"/>
          <w:szCs w:val="16"/>
        </w:rPr>
        <w:t>соответствующих</w:t>
      </w:r>
      <w:proofErr w:type="gramEnd"/>
      <w:r w:rsidRPr="00586CBE">
        <w:rPr>
          <w:rFonts w:ascii="Open Sans" w:hAnsi="Open Sans"/>
          <w:sz w:val="16"/>
          <w:szCs w:val="16"/>
        </w:rPr>
        <w:t xml:space="preserve"> требованиям конкурсной документации. Указанный протокол в день окончания рассмотрения заявок на участие в конкурсе размещается организатором конкурса или специализированной организацией на официальном сайте торгов. 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rsidR="00586CBE" w:rsidRPr="00586CBE" w:rsidRDefault="00586CBE" w:rsidP="00586CBE">
      <w:pPr>
        <w:tabs>
          <w:tab w:val="left" w:pos="700"/>
        </w:tabs>
        <w:jc w:val="both"/>
        <w:rPr>
          <w:b/>
          <w:sz w:val="16"/>
          <w:szCs w:val="16"/>
        </w:rPr>
      </w:pPr>
      <w:r w:rsidRPr="00586CBE">
        <w:rPr>
          <w:b/>
          <w:sz w:val="16"/>
          <w:szCs w:val="16"/>
        </w:rPr>
        <w:t xml:space="preserve">6. Оценка и сопоставление заявок на участие в конкурсе: </w:t>
      </w:r>
      <w:r w:rsidRPr="00586CBE">
        <w:rPr>
          <w:rFonts w:ascii="Open Sans" w:hAnsi="Open Sans"/>
          <w:b/>
          <w:sz w:val="16"/>
          <w:szCs w:val="16"/>
        </w:rPr>
        <w:t xml:space="preserve">по адресу: Новосибирская область, </w:t>
      </w:r>
      <w:proofErr w:type="spellStart"/>
      <w:r w:rsidRPr="00586CBE">
        <w:rPr>
          <w:rFonts w:ascii="Open Sans" w:hAnsi="Open Sans"/>
          <w:b/>
          <w:sz w:val="16"/>
          <w:szCs w:val="16"/>
        </w:rPr>
        <w:t>р.п</w:t>
      </w:r>
      <w:proofErr w:type="spellEnd"/>
      <w:r w:rsidRPr="00586CBE">
        <w:rPr>
          <w:rFonts w:ascii="Open Sans" w:hAnsi="Open Sans"/>
          <w:b/>
          <w:sz w:val="16"/>
          <w:szCs w:val="16"/>
        </w:rPr>
        <w:t xml:space="preserve">. Посевная, ул. Островского, 58. </w:t>
      </w:r>
      <w:r w:rsidRPr="00586CBE">
        <w:rPr>
          <w:b/>
          <w:sz w:val="16"/>
          <w:szCs w:val="16"/>
        </w:rPr>
        <w:t xml:space="preserve">10.09.2019г. в 10-00 (время местное). </w:t>
      </w:r>
    </w:p>
    <w:p w:rsidR="00586CBE" w:rsidRPr="00586CBE" w:rsidRDefault="00586CBE" w:rsidP="00586CBE">
      <w:pPr>
        <w:numPr>
          <w:ilvl w:val="1"/>
          <w:numId w:val="34"/>
        </w:numPr>
        <w:spacing w:before="100" w:beforeAutospacing="1" w:after="200" w:line="276" w:lineRule="auto"/>
        <w:jc w:val="both"/>
        <w:rPr>
          <w:color w:val="000000"/>
          <w:sz w:val="16"/>
          <w:szCs w:val="16"/>
        </w:rPr>
      </w:pPr>
      <w:r w:rsidRPr="00586CBE">
        <w:rPr>
          <w:color w:val="000000"/>
          <w:sz w:val="16"/>
          <w:szCs w:val="16"/>
        </w:rPr>
        <w:t xml:space="preserve">Конкурсная комиссия оценивает и сопоставляет заявки на участие в конкурсе, </w:t>
      </w:r>
      <w:proofErr w:type="gramStart"/>
      <w:r w:rsidRPr="00586CBE">
        <w:rPr>
          <w:color w:val="000000"/>
          <w:sz w:val="16"/>
          <w:szCs w:val="16"/>
        </w:rPr>
        <w:t>поданных</w:t>
      </w:r>
      <w:proofErr w:type="gramEnd"/>
      <w:r w:rsidRPr="00586CBE">
        <w:rPr>
          <w:color w:val="000000"/>
          <w:sz w:val="16"/>
          <w:szCs w:val="16"/>
        </w:rPr>
        <w:t xml:space="preserve"> заявителями, признанными участниками конкурса в срок, указанный в извещении о проведении конкурса.</w:t>
      </w:r>
    </w:p>
    <w:p w:rsidR="00586CBE" w:rsidRPr="00586CBE" w:rsidRDefault="00586CBE" w:rsidP="00586CBE">
      <w:pPr>
        <w:numPr>
          <w:ilvl w:val="1"/>
          <w:numId w:val="34"/>
        </w:numPr>
        <w:spacing w:before="100" w:beforeAutospacing="1" w:after="200" w:line="276" w:lineRule="auto"/>
        <w:jc w:val="both"/>
        <w:rPr>
          <w:color w:val="000000"/>
          <w:sz w:val="16"/>
          <w:szCs w:val="16"/>
        </w:rPr>
      </w:pPr>
      <w:r w:rsidRPr="00586CBE">
        <w:rPr>
          <w:color w:val="000000"/>
          <w:sz w:val="16"/>
          <w:szCs w:val="16"/>
        </w:rPr>
        <w:t xml:space="preserve">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 и в порядке, которые установлены данной конкурсной документацией. </w:t>
      </w:r>
    </w:p>
    <w:p w:rsidR="00586CBE" w:rsidRPr="00586CBE" w:rsidRDefault="00586CBE" w:rsidP="00586CBE">
      <w:pPr>
        <w:numPr>
          <w:ilvl w:val="1"/>
          <w:numId w:val="34"/>
        </w:numPr>
        <w:spacing w:before="100" w:beforeAutospacing="1" w:after="200" w:line="276" w:lineRule="auto"/>
        <w:jc w:val="both"/>
        <w:rPr>
          <w:color w:val="000000"/>
          <w:sz w:val="16"/>
          <w:szCs w:val="16"/>
        </w:rPr>
      </w:pPr>
      <w:proofErr w:type="gramStart"/>
      <w:r w:rsidRPr="00586CBE">
        <w:rPr>
          <w:color w:val="000000"/>
          <w:sz w:val="16"/>
          <w:szCs w:val="16"/>
        </w:rPr>
        <w:t>Порядок оценки заявок на участие в конкурсе осуществляется в соответствии с Приказом ФАС России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w:t>
      </w:r>
      <w:proofErr w:type="gramEnd"/>
      <w:r w:rsidRPr="00586CBE">
        <w:rPr>
          <w:color w:val="000000"/>
          <w:sz w:val="16"/>
          <w:szCs w:val="16"/>
        </w:rPr>
        <w:t xml:space="preserve"> договоров может осуществляться путем проведения торгов в форме конкурса».</w:t>
      </w:r>
    </w:p>
    <w:p w:rsidR="00586CBE" w:rsidRPr="00586CBE" w:rsidRDefault="00586CBE" w:rsidP="00586CBE">
      <w:pPr>
        <w:numPr>
          <w:ilvl w:val="1"/>
          <w:numId w:val="34"/>
        </w:numPr>
        <w:spacing w:before="100" w:beforeAutospacing="1" w:after="200" w:line="276" w:lineRule="auto"/>
        <w:jc w:val="both"/>
        <w:rPr>
          <w:color w:val="000000"/>
          <w:sz w:val="16"/>
          <w:szCs w:val="16"/>
        </w:rPr>
      </w:pPr>
      <w:r w:rsidRPr="00586CBE">
        <w:rPr>
          <w:color w:val="000000"/>
          <w:sz w:val="16"/>
          <w:szCs w:val="16"/>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586CBE" w:rsidRPr="00586CBE" w:rsidRDefault="00586CBE" w:rsidP="00586CBE">
      <w:pPr>
        <w:numPr>
          <w:ilvl w:val="1"/>
          <w:numId w:val="34"/>
        </w:numPr>
        <w:spacing w:before="100" w:beforeAutospacing="1" w:after="200" w:line="276" w:lineRule="auto"/>
        <w:jc w:val="both"/>
        <w:rPr>
          <w:color w:val="000000"/>
          <w:sz w:val="16"/>
          <w:szCs w:val="16"/>
        </w:rPr>
      </w:pPr>
      <w:r w:rsidRPr="00586CBE">
        <w:rPr>
          <w:color w:val="000000"/>
          <w:sz w:val="16"/>
          <w:szCs w:val="16"/>
        </w:rPr>
        <w:t>Для заявок, признанных полностью соответствующими требованиям конкурсной документации, используется следующие критерии и порядок оценки заявки:</w:t>
      </w:r>
    </w:p>
    <w:p w:rsidR="00586CBE" w:rsidRPr="00586CBE" w:rsidRDefault="00586CBE" w:rsidP="00586CBE">
      <w:pPr>
        <w:spacing w:before="100" w:beforeAutospacing="1"/>
        <w:ind w:firstLine="14"/>
        <w:jc w:val="both"/>
        <w:rPr>
          <w:color w:val="000000"/>
          <w:sz w:val="16"/>
          <w:szCs w:val="16"/>
        </w:rPr>
      </w:pPr>
      <w:r w:rsidRPr="00586CBE">
        <w:rPr>
          <w:color w:val="000000"/>
          <w:sz w:val="16"/>
          <w:szCs w:val="16"/>
        </w:rPr>
        <w:t>Таблица №1</w:t>
      </w:r>
    </w:p>
    <w:tbl>
      <w:tblPr>
        <w:tblW w:w="937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75"/>
        <w:gridCol w:w="5184"/>
        <w:gridCol w:w="1983"/>
        <w:gridCol w:w="1733"/>
      </w:tblGrid>
      <w:tr w:rsidR="00586CBE" w:rsidRPr="00586CBE" w:rsidTr="00586CBE">
        <w:trPr>
          <w:trHeight w:val="240"/>
          <w:tblCellSpacing w:w="0" w:type="dxa"/>
        </w:trPr>
        <w:tc>
          <w:tcPr>
            <w:tcW w:w="375" w:type="dxa"/>
            <w:tcBorders>
              <w:top w:val="outset" w:sz="6" w:space="0" w:color="000000"/>
              <w:left w:val="outset" w:sz="6" w:space="0" w:color="000000"/>
              <w:bottom w:val="outset" w:sz="6" w:space="0" w:color="000000"/>
              <w:right w:val="outset" w:sz="6" w:space="0" w:color="000000"/>
            </w:tcBorders>
            <w:hideMark/>
          </w:tcPr>
          <w:p w:rsidR="00586CBE" w:rsidRPr="00586CBE" w:rsidRDefault="00586CBE" w:rsidP="00586CBE">
            <w:pPr>
              <w:spacing w:before="100" w:beforeAutospacing="1" w:after="115"/>
              <w:jc w:val="both"/>
              <w:rPr>
                <w:color w:val="000000"/>
                <w:sz w:val="16"/>
                <w:szCs w:val="16"/>
              </w:rPr>
            </w:pPr>
            <w:r w:rsidRPr="00586CBE">
              <w:rPr>
                <w:color w:val="000000"/>
                <w:sz w:val="16"/>
                <w:szCs w:val="16"/>
              </w:rPr>
              <w:t xml:space="preserve">№ </w:t>
            </w:r>
            <w:proofErr w:type="gramStart"/>
            <w:r w:rsidRPr="00586CBE">
              <w:rPr>
                <w:color w:val="000000"/>
                <w:sz w:val="16"/>
                <w:szCs w:val="16"/>
              </w:rPr>
              <w:t>п</w:t>
            </w:r>
            <w:proofErr w:type="gramEnd"/>
            <w:r w:rsidRPr="00586CBE">
              <w:rPr>
                <w:color w:val="000000"/>
                <w:sz w:val="16"/>
                <w:szCs w:val="16"/>
              </w:rPr>
              <w:t>/п</w:t>
            </w:r>
          </w:p>
        </w:tc>
        <w:tc>
          <w:tcPr>
            <w:tcW w:w="4980" w:type="dxa"/>
            <w:tcBorders>
              <w:top w:val="outset" w:sz="6" w:space="0" w:color="000000"/>
              <w:left w:val="outset" w:sz="6" w:space="0" w:color="000000"/>
              <w:bottom w:val="outset" w:sz="6" w:space="0" w:color="000000"/>
              <w:right w:val="outset" w:sz="6" w:space="0" w:color="000000"/>
            </w:tcBorders>
            <w:vAlign w:val="center"/>
            <w:hideMark/>
          </w:tcPr>
          <w:p w:rsidR="00586CBE" w:rsidRPr="00586CBE" w:rsidRDefault="00586CBE" w:rsidP="00586CBE">
            <w:pPr>
              <w:spacing w:before="100" w:beforeAutospacing="1" w:after="115"/>
              <w:jc w:val="both"/>
              <w:rPr>
                <w:color w:val="000000"/>
                <w:sz w:val="16"/>
                <w:szCs w:val="16"/>
              </w:rPr>
            </w:pPr>
            <w:r w:rsidRPr="00586CBE">
              <w:rPr>
                <w:color w:val="000000"/>
                <w:sz w:val="16"/>
                <w:szCs w:val="16"/>
              </w:rPr>
              <w:t>Критерии</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586CBE" w:rsidRPr="00586CBE" w:rsidRDefault="00586CBE" w:rsidP="00586CBE">
            <w:pPr>
              <w:spacing w:before="100" w:beforeAutospacing="1" w:after="115"/>
              <w:jc w:val="both"/>
              <w:rPr>
                <w:color w:val="000000"/>
                <w:sz w:val="16"/>
                <w:szCs w:val="16"/>
              </w:rPr>
            </w:pPr>
            <w:r w:rsidRPr="00586CBE">
              <w:rPr>
                <w:color w:val="000000"/>
                <w:sz w:val="16"/>
                <w:szCs w:val="16"/>
              </w:rPr>
              <w:t>Параметры критерия</w:t>
            </w:r>
          </w:p>
        </w:tc>
        <w:tc>
          <w:tcPr>
            <w:tcW w:w="1665" w:type="dxa"/>
            <w:tcBorders>
              <w:top w:val="outset" w:sz="6" w:space="0" w:color="000000"/>
              <w:left w:val="outset" w:sz="6" w:space="0" w:color="000000"/>
              <w:bottom w:val="outset" w:sz="6" w:space="0" w:color="000000"/>
              <w:right w:val="outset" w:sz="6" w:space="0" w:color="000000"/>
            </w:tcBorders>
            <w:vAlign w:val="center"/>
            <w:hideMark/>
          </w:tcPr>
          <w:p w:rsidR="00586CBE" w:rsidRPr="00586CBE" w:rsidRDefault="00586CBE" w:rsidP="00586CBE">
            <w:pPr>
              <w:spacing w:before="100" w:beforeAutospacing="1" w:after="115"/>
              <w:jc w:val="both"/>
              <w:rPr>
                <w:color w:val="000000"/>
                <w:sz w:val="16"/>
                <w:szCs w:val="16"/>
              </w:rPr>
            </w:pPr>
            <w:r w:rsidRPr="00586CBE">
              <w:rPr>
                <w:color w:val="000000"/>
                <w:sz w:val="16"/>
                <w:szCs w:val="16"/>
              </w:rPr>
              <w:t>Значимость критерия</w:t>
            </w:r>
          </w:p>
        </w:tc>
      </w:tr>
      <w:tr w:rsidR="00586CBE" w:rsidRPr="00586CBE" w:rsidTr="00586CBE">
        <w:trPr>
          <w:tblCellSpacing w:w="0" w:type="dxa"/>
        </w:trPr>
        <w:tc>
          <w:tcPr>
            <w:tcW w:w="375" w:type="dxa"/>
            <w:tcBorders>
              <w:top w:val="outset" w:sz="6" w:space="0" w:color="000000"/>
              <w:left w:val="outset" w:sz="6" w:space="0" w:color="000000"/>
              <w:bottom w:val="outset" w:sz="6" w:space="0" w:color="000000"/>
              <w:right w:val="outset" w:sz="6" w:space="0" w:color="000000"/>
            </w:tcBorders>
            <w:vAlign w:val="center"/>
            <w:hideMark/>
          </w:tcPr>
          <w:p w:rsidR="00586CBE" w:rsidRPr="00586CBE" w:rsidRDefault="00586CBE" w:rsidP="00586CBE">
            <w:pPr>
              <w:spacing w:before="100" w:beforeAutospacing="1" w:after="115"/>
              <w:jc w:val="both"/>
              <w:rPr>
                <w:color w:val="000000"/>
                <w:sz w:val="16"/>
                <w:szCs w:val="16"/>
              </w:rPr>
            </w:pPr>
            <w:r w:rsidRPr="00586CBE">
              <w:rPr>
                <w:color w:val="000000"/>
                <w:sz w:val="16"/>
                <w:szCs w:val="16"/>
              </w:rPr>
              <w:t>1</w:t>
            </w:r>
          </w:p>
        </w:tc>
        <w:tc>
          <w:tcPr>
            <w:tcW w:w="4980" w:type="dxa"/>
            <w:tcBorders>
              <w:top w:val="outset" w:sz="6" w:space="0" w:color="000000"/>
              <w:left w:val="outset" w:sz="6" w:space="0" w:color="000000"/>
              <w:bottom w:val="outset" w:sz="6" w:space="0" w:color="000000"/>
              <w:right w:val="outset" w:sz="6" w:space="0" w:color="000000"/>
            </w:tcBorders>
            <w:vAlign w:val="center"/>
            <w:hideMark/>
          </w:tcPr>
          <w:p w:rsidR="00586CBE" w:rsidRPr="00586CBE" w:rsidRDefault="00586CBE" w:rsidP="00586CBE">
            <w:pPr>
              <w:spacing w:before="100" w:beforeAutospacing="1" w:after="115"/>
              <w:jc w:val="both"/>
              <w:rPr>
                <w:color w:val="000000"/>
                <w:sz w:val="16"/>
                <w:szCs w:val="16"/>
              </w:rPr>
            </w:pPr>
            <w:r w:rsidRPr="00586CBE">
              <w:rPr>
                <w:color w:val="000000"/>
                <w:sz w:val="16"/>
                <w:szCs w:val="16"/>
              </w:rPr>
              <w:t>Цена договора, А</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586CBE" w:rsidRPr="00586CBE" w:rsidRDefault="00586CBE" w:rsidP="00586CBE">
            <w:pPr>
              <w:spacing w:before="100" w:beforeAutospacing="1" w:after="115"/>
              <w:jc w:val="both"/>
              <w:rPr>
                <w:color w:val="000000"/>
                <w:sz w:val="16"/>
                <w:szCs w:val="16"/>
              </w:rPr>
            </w:pPr>
            <w:r w:rsidRPr="00586CBE">
              <w:rPr>
                <w:color w:val="000000"/>
                <w:sz w:val="16"/>
                <w:szCs w:val="16"/>
              </w:rPr>
              <w:t>увеличение</w:t>
            </w:r>
          </w:p>
        </w:tc>
        <w:tc>
          <w:tcPr>
            <w:tcW w:w="1665" w:type="dxa"/>
            <w:tcBorders>
              <w:top w:val="outset" w:sz="6" w:space="0" w:color="000000"/>
              <w:left w:val="outset" w:sz="6" w:space="0" w:color="000000"/>
              <w:bottom w:val="outset" w:sz="6" w:space="0" w:color="000000"/>
              <w:right w:val="outset" w:sz="6" w:space="0" w:color="000000"/>
            </w:tcBorders>
            <w:vAlign w:val="center"/>
            <w:hideMark/>
          </w:tcPr>
          <w:p w:rsidR="00586CBE" w:rsidRPr="00586CBE" w:rsidRDefault="00586CBE" w:rsidP="00586CBE">
            <w:pPr>
              <w:spacing w:before="86" w:after="115"/>
              <w:jc w:val="both"/>
              <w:rPr>
                <w:color w:val="000000"/>
                <w:sz w:val="16"/>
                <w:szCs w:val="16"/>
              </w:rPr>
            </w:pPr>
            <w:r w:rsidRPr="00586CBE">
              <w:rPr>
                <w:color w:val="000000"/>
                <w:sz w:val="16"/>
                <w:szCs w:val="16"/>
              </w:rPr>
              <w:t>А = 0,4</w:t>
            </w:r>
          </w:p>
        </w:tc>
      </w:tr>
      <w:tr w:rsidR="00586CBE" w:rsidRPr="00586CBE" w:rsidTr="00586CBE">
        <w:trPr>
          <w:tblCellSpacing w:w="0" w:type="dxa"/>
        </w:trPr>
        <w:tc>
          <w:tcPr>
            <w:tcW w:w="375" w:type="dxa"/>
            <w:tcBorders>
              <w:top w:val="outset" w:sz="6" w:space="0" w:color="000000"/>
              <w:left w:val="outset" w:sz="6" w:space="0" w:color="000000"/>
              <w:bottom w:val="outset" w:sz="6" w:space="0" w:color="000000"/>
              <w:right w:val="outset" w:sz="6" w:space="0" w:color="000000"/>
            </w:tcBorders>
            <w:vAlign w:val="center"/>
            <w:hideMark/>
          </w:tcPr>
          <w:p w:rsidR="00586CBE" w:rsidRPr="00586CBE" w:rsidRDefault="00586CBE" w:rsidP="00586CBE">
            <w:pPr>
              <w:spacing w:before="100" w:beforeAutospacing="1"/>
              <w:jc w:val="both"/>
              <w:rPr>
                <w:color w:val="000000"/>
                <w:sz w:val="16"/>
                <w:szCs w:val="16"/>
              </w:rPr>
            </w:pPr>
            <w:r w:rsidRPr="00586CBE">
              <w:rPr>
                <w:color w:val="000000"/>
                <w:sz w:val="16"/>
                <w:szCs w:val="16"/>
              </w:rPr>
              <w:t>2</w:t>
            </w:r>
          </w:p>
          <w:p w:rsidR="00586CBE" w:rsidRPr="00586CBE" w:rsidRDefault="00586CBE" w:rsidP="00586CBE">
            <w:pPr>
              <w:spacing w:before="100" w:beforeAutospacing="1" w:after="115"/>
              <w:jc w:val="both"/>
              <w:rPr>
                <w:color w:val="000000"/>
                <w:sz w:val="16"/>
                <w:szCs w:val="16"/>
              </w:rPr>
            </w:pPr>
          </w:p>
        </w:tc>
        <w:tc>
          <w:tcPr>
            <w:tcW w:w="4980" w:type="dxa"/>
            <w:tcBorders>
              <w:top w:val="outset" w:sz="6" w:space="0" w:color="000000"/>
              <w:left w:val="outset" w:sz="6" w:space="0" w:color="000000"/>
              <w:bottom w:val="outset" w:sz="6" w:space="0" w:color="000000"/>
              <w:right w:val="outset" w:sz="6" w:space="0" w:color="000000"/>
            </w:tcBorders>
            <w:vAlign w:val="center"/>
            <w:hideMark/>
          </w:tcPr>
          <w:p w:rsidR="00586CBE" w:rsidRPr="00586CBE" w:rsidRDefault="00586CBE" w:rsidP="00586CBE">
            <w:pPr>
              <w:spacing w:before="100" w:beforeAutospacing="1" w:after="115"/>
              <w:jc w:val="both"/>
              <w:rPr>
                <w:color w:val="000000"/>
                <w:sz w:val="16"/>
                <w:szCs w:val="16"/>
              </w:rPr>
            </w:pPr>
            <w:r w:rsidRPr="00586CBE">
              <w:rPr>
                <w:color w:val="000000"/>
                <w:sz w:val="16"/>
                <w:szCs w:val="16"/>
              </w:rPr>
              <w:t>Выполнение за счет собственных средств Арендатора работ по капитальному и текущему ремонтам арендуемого имущества сверх годовой арендной платы на 10 %, Б</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586CBE" w:rsidRPr="00586CBE" w:rsidRDefault="00586CBE" w:rsidP="00586CBE">
            <w:pPr>
              <w:spacing w:before="100" w:beforeAutospacing="1" w:after="115"/>
              <w:jc w:val="both"/>
              <w:rPr>
                <w:color w:val="000000"/>
                <w:sz w:val="16"/>
                <w:szCs w:val="16"/>
              </w:rPr>
            </w:pPr>
            <w:r w:rsidRPr="00586CBE">
              <w:rPr>
                <w:color w:val="000000"/>
                <w:sz w:val="16"/>
                <w:szCs w:val="16"/>
              </w:rPr>
              <w:t>увеличение</w:t>
            </w:r>
          </w:p>
        </w:tc>
        <w:tc>
          <w:tcPr>
            <w:tcW w:w="1665" w:type="dxa"/>
            <w:tcBorders>
              <w:top w:val="outset" w:sz="6" w:space="0" w:color="000000"/>
              <w:left w:val="outset" w:sz="6" w:space="0" w:color="000000"/>
              <w:bottom w:val="outset" w:sz="6" w:space="0" w:color="000000"/>
              <w:right w:val="outset" w:sz="6" w:space="0" w:color="000000"/>
            </w:tcBorders>
            <w:vAlign w:val="center"/>
            <w:hideMark/>
          </w:tcPr>
          <w:p w:rsidR="00586CBE" w:rsidRPr="00586CBE" w:rsidRDefault="00586CBE" w:rsidP="00586CBE">
            <w:pPr>
              <w:spacing w:before="86" w:after="115"/>
              <w:jc w:val="both"/>
              <w:rPr>
                <w:color w:val="000000"/>
                <w:sz w:val="16"/>
                <w:szCs w:val="16"/>
              </w:rPr>
            </w:pPr>
            <w:proofErr w:type="gramStart"/>
            <w:r w:rsidRPr="00586CBE">
              <w:rPr>
                <w:color w:val="000000"/>
                <w:sz w:val="16"/>
                <w:szCs w:val="16"/>
              </w:rPr>
              <w:t>Б</w:t>
            </w:r>
            <w:proofErr w:type="gramEnd"/>
            <w:r w:rsidRPr="00586CBE">
              <w:rPr>
                <w:color w:val="000000"/>
                <w:sz w:val="16"/>
                <w:szCs w:val="16"/>
              </w:rPr>
              <w:t xml:space="preserve"> = 0,3</w:t>
            </w:r>
          </w:p>
        </w:tc>
      </w:tr>
      <w:tr w:rsidR="00586CBE" w:rsidRPr="00586CBE" w:rsidTr="00586CBE">
        <w:trPr>
          <w:trHeight w:val="1259"/>
          <w:tblCellSpacing w:w="0" w:type="dxa"/>
        </w:trPr>
        <w:tc>
          <w:tcPr>
            <w:tcW w:w="375" w:type="dxa"/>
            <w:tcBorders>
              <w:top w:val="outset" w:sz="6" w:space="0" w:color="000000"/>
              <w:left w:val="outset" w:sz="6" w:space="0" w:color="000000"/>
              <w:bottom w:val="outset" w:sz="6" w:space="0" w:color="auto"/>
              <w:right w:val="outset" w:sz="6" w:space="0" w:color="000000"/>
            </w:tcBorders>
            <w:vAlign w:val="center"/>
            <w:hideMark/>
          </w:tcPr>
          <w:p w:rsidR="00586CBE" w:rsidRPr="00586CBE" w:rsidRDefault="00586CBE" w:rsidP="00586CBE">
            <w:pPr>
              <w:spacing w:before="100" w:beforeAutospacing="1" w:after="115"/>
              <w:jc w:val="both"/>
              <w:rPr>
                <w:color w:val="000000"/>
                <w:sz w:val="16"/>
                <w:szCs w:val="16"/>
              </w:rPr>
            </w:pPr>
            <w:r w:rsidRPr="00586CBE">
              <w:rPr>
                <w:color w:val="000000"/>
                <w:sz w:val="16"/>
                <w:szCs w:val="16"/>
              </w:rPr>
              <w:t>3</w:t>
            </w:r>
          </w:p>
        </w:tc>
        <w:tc>
          <w:tcPr>
            <w:tcW w:w="4980" w:type="dxa"/>
            <w:tcBorders>
              <w:top w:val="outset" w:sz="6" w:space="0" w:color="000000"/>
              <w:left w:val="outset" w:sz="6" w:space="0" w:color="000000"/>
              <w:bottom w:val="outset" w:sz="6" w:space="0" w:color="auto"/>
              <w:right w:val="outset" w:sz="6" w:space="0" w:color="000000"/>
            </w:tcBorders>
            <w:vAlign w:val="center"/>
            <w:hideMark/>
          </w:tcPr>
          <w:p w:rsidR="00586CBE" w:rsidRPr="00586CBE" w:rsidRDefault="00586CBE" w:rsidP="00586CBE">
            <w:pPr>
              <w:spacing w:before="100" w:beforeAutospacing="1"/>
              <w:jc w:val="both"/>
              <w:rPr>
                <w:color w:val="000000"/>
                <w:sz w:val="16"/>
                <w:szCs w:val="16"/>
              </w:rPr>
            </w:pPr>
            <w:r w:rsidRPr="00586CBE">
              <w:rPr>
                <w:color w:val="000000"/>
                <w:sz w:val="16"/>
                <w:szCs w:val="16"/>
              </w:rPr>
              <w:t xml:space="preserve">Бесперебойное предоставление коммунальных услуг потребителям: допустимая продолжительность перерыва предоставления коммунальных услуг- 24 часа в течение одного месяца (суммарно) </w:t>
            </w:r>
            <w:proofErr w:type="gramStart"/>
            <w:r w:rsidRPr="00586CBE">
              <w:rPr>
                <w:color w:val="000000"/>
                <w:sz w:val="16"/>
                <w:szCs w:val="16"/>
              </w:rPr>
              <w:t>В</w:t>
            </w:r>
            <w:proofErr w:type="gramEnd"/>
          </w:p>
        </w:tc>
        <w:tc>
          <w:tcPr>
            <w:tcW w:w="1485" w:type="dxa"/>
            <w:tcBorders>
              <w:top w:val="outset" w:sz="6" w:space="0" w:color="000000"/>
              <w:left w:val="outset" w:sz="6" w:space="0" w:color="000000"/>
              <w:bottom w:val="outset" w:sz="6" w:space="0" w:color="auto"/>
              <w:right w:val="outset" w:sz="6" w:space="0" w:color="000000"/>
            </w:tcBorders>
            <w:vAlign w:val="center"/>
            <w:hideMark/>
          </w:tcPr>
          <w:p w:rsidR="00586CBE" w:rsidRPr="00586CBE" w:rsidRDefault="00586CBE" w:rsidP="00586CBE">
            <w:pPr>
              <w:spacing w:before="100" w:beforeAutospacing="1" w:after="115"/>
              <w:jc w:val="both"/>
              <w:rPr>
                <w:color w:val="000000"/>
                <w:sz w:val="16"/>
                <w:szCs w:val="16"/>
              </w:rPr>
            </w:pPr>
            <w:r w:rsidRPr="00586CBE">
              <w:rPr>
                <w:color w:val="000000"/>
                <w:sz w:val="16"/>
                <w:szCs w:val="16"/>
              </w:rPr>
              <w:t>уменьшение</w:t>
            </w:r>
          </w:p>
        </w:tc>
        <w:tc>
          <w:tcPr>
            <w:tcW w:w="1665" w:type="dxa"/>
            <w:tcBorders>
              <w:top w:val="outset" w:sz="6" w:space="0" w:color="000000"/>
              <w:left w:val="outset" w:sz="6" w:space="0" w:color="000000"/>
              <w:bottom w:val="outset" w:sz="6" w:space="0" w:color="auto"/>
              <w:right w:val="outset" w:sz="6" w:space="0" w:color="000000"/>
            </w:tcBorders>
            <w:vAlign w:val="center"/>
            <w:hideMark/>
          </w:tcPr>
          <w:p w:rsidR="00586CBE" w:rsidRPr="00586CBE" w:rsidRDefault="00586CBE" w:rsidP="00586CBE">
            <w:pPr>
              <w:spacing w:before="100" w:beforeAutospacing="1" w:after="115"/>
              <w:jc w:val="both"/>
              <w:rPr>
                <w:color w:val="000000"/>
                <w:sz w:val="16"/>
                <w:szCs w:val="16"/>
              </w:rPr>
            </w:pPr>
            <w:r w:rsidRPr="00586CBE">
              <w:rPr>
                <w:color w:val="000000"/>
                <w:sz w:val="16"/>
                <w:szCs w:val="16"/>
              </w:rPr>
              <w:t>В = 0, 2</w:t>
            </w:r>
          </w:p>
        </w:tc>
      </w:tr>
      <w:tr w:rsidR="00586CBE" w:rsidRPr="00586CBE" w:rsidTr="00586CBE">
        <w:trPr>
          <w:trHeight w:val="510"/>
          <w:tblCellSpacing w:w="0" w:type="dxa"/>
        </w:trPr>
        <w:tc>
          <w:tcPr>
            <w:tcW w:w="375" w:type="dxa"/>
            <w:tcBorders>
              <w:top w:val="outset" w:sz="6" w:space="0" w:color="auto"/>
              <w:left w:val="outset" w:sz="6" w:space="0" w:color="000000"/>
              <w:bottom w:val="outset" w:sz="6" w:space="0" w:color="000000"/>
              <w:right w:val="outset" w:sz="6" w:space="0" w:color="000000"/>
            </w:tcBorders>
            <w:vAlign w:val="center"/>
          </w:tcPr>
          <w:p w:rsidR="00586CBE" w:rsidRPr="00586CBE" w:rsidRDefault="00586CBE" w:rsidP="00586CBE">
            <w:pPr>
              <w:spacing w:before="100" w:beforeAutospacing="1" w:after="115"/>
              <w:jc w:val="both"/>
              <w:rPr>
                <w:color w:val="000000"/>
                <w:sz w:val="16"/>
                <w:szCs w:val="16"/>
              </w:rPr>
            </w:pPr>
            <w:r w:rsidRPr="00586CBE">
              <w:rPr>
                <w:color w:val="000000"/>
                <w:sz w:val="16"/>
                <w:szCs w:val="16"/>
              </w:rPr>
              <w:lastRenderedPageBreak/>
              <w:t>4</w:t>
            </w:r>
          </w:p>
        </w:tc>
        <w:tc>
          <w:tcPr>
            <w:tcW w:w="4980" w:type="dxa"/>
            <w:tcBorders>
              <w:top w:val="outset" w:sz="6" w:space="0" w:color="auto"/>
              <w:left w:val="outset" w:sz="6" w:space="0" w:color="000000"/>
              <w:bottom w:val="outset" w:sz="6" w:space="0" w:color="000000"/>
              <w:right w:val="outset" w:sz="6" w:space="0" w:color="000000"/>
            </w:tcBorders>
            <w:vAlign w:val="center"/>
          </w:tcPr>
          <w:p w:rsidR="00586CBE" w:rsidRPr="00586CBE" w:rsidRDefault="00586CBE" w:rsidP="00586CBE">
            <w:pPr>
              <w:spacing w:before="100" w:beforeAutospacing="1" w:after="115"/>
              <w:jc w:val="both"/>
              <w:rPr>
                <w:color w:val="000000"/>
                <w:sz w:val="16"/>
                <w:szCs w:val="16"/>
              </w:rPr>
            </w:pPr>
            <w:r w:rsidRPr="00586CBE">
              <w:rPr>
                <w:color w:val="000000"/>
                <w:sz w:val="16"/>
                <w:szCs w:val="16"/>
              </w:rPr>
              <w:t>Квалификационные требования (наличие допуска по эксплуатации тепловых установок, удостоверения о проверке знаний требований охраны труда, квалификационного удостоверения по пожарной безопасности) Г</w:t>
            </w:r>
          </w:p>
        </w:tc>
        <w:tc>
          <w:tcPr>
            <w:tcW w:w="1485" w:type="dxa"/>
            <w:tcBorders>
              <w:top w:val="outset" w:sz="6" w:space="0" w:color="auto"/>
              <w:left w:val="outset" w:sz="6" w:space="0" w:color="000000"/>
              <w:bottom w:val="outset" w:sz="6" w:space="0" w:color="000000"/>
              <w:right w:val="outset" w:sz="6" w:space="0" w:color="000000"/>
            </w:tcBorders>
            <w:vAlign w:val="center"/>
          </w:tcPr>
          <w:p w:rsidR="00586CBE" w:rsidRPr="00586CBE" w:rsidRDefault="00586CBE" w:rsidP="00586CBE">
            <w:pPr>
              <w:spacing w:before="100" w:beforeAutospacing="1" w:after="115"/>
              <w:jc w:val="both"/>
              <w:rPr>
                <w:color w:val="000000"/>
                <w:sz w:val="16"/>
                <w:szCs w:val="16"/>
              </w:rPr>
            </w:pPr>
          </w:p>
        </w:tc>
        <w:tc>
          <w:tcPr>
            <w:tcW w:w="1665" w:type="dxa"/>
            <w:tcBorders>
              <w:top w:val="outset" w:sz="6" w:space="0" w:color="auto"/>
              <w:left w:val="outset" w:sz="6" w:space="0" w:color="000000"/>
              <w:bottom w:val="outset" w:sz="6" w:space="0" w:color="000000"/>
              <w:right w:val="outset" w:sz="6" w:space="0" w:color="000000"/>
            </w:tcBorders>
            <w:vAlign w:val="center"/>
          </w:tcPr>
          <w:p w:rsidR="00586CBE" w:rsidRPr="00586CBE" w:rsidRDefault="00586CBE" w:rsidP="00586CBE">
            <w:pPr>
              <w:spacing w:before="100" w:beforeAutospacing="1" w:after="115"/>
              <w:jc w:val="both"/>
              <w:rPr>
                <w:color w:val="000000"/>
                <w:sz w:val="16"/>
                <w:szCs w:val="16"/>
              </w:rPr>
            </w:pPr>
            <w:r w:rsidRPr="00586CBE">
              <w:rPr>
                <w:color w:val="000000"/>
                <w:sz w:val="16"/>
                <w:szCs w:val="16"/>
              </w:rPr>
              <w:t>Г=0,1</w:t>
            </w:r>
          </w:p>
        </w:tc>
      </w:tr>
      <w:tr w:rsidR="00586CBE" w:rsidRPr="00586CBE" w:rsidTr="00586CBE">
        <w:trPr>
          <w:tblCellSpacing w:w="0" w:type="dxa"/>
        </w:trPr>
        <w:tc>
          <w:tcPr>
            <w:tcW w:w="7260" w:type="dxa"/>
            <w:gridSpan w:val="3"/>
            <w:tcBorders>
              <w:top w:val="outset" w:sz="6" w:space="0" w:color="000000"/>
              <w:left w:val="outset" w:sz="6" w:space="0" w:color="000000"/>
              <w:bottom w:val="outset" w:sz="6" w:space="0" w:color="000000"/>
              <w:right w:val="outset" w:sz="6" w:space="0" w:color="000000"/>
            </w:tcBorders>
            <w:vAlign w:val="center"/>
            <w:hideMark/>
          </w:tcPr>
          <w:p w:rsidR="00586CBE" w:rsidRPr="00586CBE" w:rsidRDefault="00586CBE" w:rsidP="00586CBE">
            <w:pPr>
              <w:spacing w:before="100" w:beforeAutospacing="1" w:after="115"/>
              <w:jc w:val="both"/>
              <w:rPr>
                <w:color w:val="000000"/>
                <w:sz w:val="16"/>
                <w:szCs w:val="16"/>
              </w:rPr>
            </w:pPr>
            <w:r w:rsidRPr="00586CBE">
              <w:rPr>
                <w:color w:val="000000"/>
                <w:sz w:val="16"/>
                <w:szCs w:val="16"/>
              </w:rPr>
              <w:t>Совокупная значимость критериев – 1</w:t>
            </w:r>
          </w:p>
        </w:tc>
        <w:tc>
          <w:tcPr>
            <w:tcW w:w="1665" w:type="dxa"/>
            <w:tcBorders>
              <w:top w:val="outset" w:sz="6" w:space="0" w:color="000000"/>
              <w:left w:val="outset" w:sz="6" w:space="0" w:color="000000"/>
              <w:bottom w:val="outset" w:sz="6" w:space="0" w:color="000000"/>
              <w:right w:val="outset" w:sz="6" w:space="0" w:color="000000"/>
            </w:tcBorders>
            <w:vAlign w:val="center"/>
            <w:hideMark/>
          </w:tcPr>
          <w:p w:rsidR="00586CBE" w:rsidRPr="00586CBE" w:rsidRDefault="00586CBE" w:rsidP="00586CBE">
            <w:pPr>
              <w:spacing w:before="100" w:beforeAutospacing="1" w:after="115"/>
              <w:jc w:val="both"/>
              <w:rPr>
                <w:color w:val="000000"/>
                <w:sz w:val="16"/>
                <w:szCs w:val="16"/>
              </w:rPr>
            </w:pPr>
          </w:p>
        </w:tc>
      </w:tr>
    </w:tbl>
    <w:p w:rsidR="00586CBE" w:rsidRPr="00586CBE" w:rsidRDefault="00586CBE" w:rsidP="00586CBE">
      <w:pPr>
        <w:numPr>
          <w:ilvl w:val="1"/>
          <w:numId w:val="35"/>
        </w:numPr>
        <w:spacing w:before="100" w:beforeAutospacing="1" w:after="200" w:line="276" w:lineRule="auto"/>
        <w:jc w:val="both"/>
        <w:rPr>
          <w:color w:val="000000"/>
          <w:sz w:val="16"/>
          <w:szCs w:val="16"/>
        </w:rPr>
      </w:pPr>
      <w:r w:rsidRPr="00586CBE">
        <w:rPr>
          <w:color w:val="000000"/>
          <w:sz w:val="16"/>
          <w:szCs w:val="16"/>
        </w:rPr>
        <w:t>Оценка заявок на участие в конкурсе по указанным критериям осуществляется в следующем порядке:</w:t>
      </w:r>
    </w:p>
    <w:p w:rsidR="00586CBE" w:rsidRPr="00586CBE" w:rsidRDefault="00586CBE" w:rsidP="00586CBE">
      <w:pPr>
        <w:spacing w:before="100" w:beforeAutospacing="1"/>
        <w:ind w:firstLine="720"/>
        <w:jc w:val="both"/>
        <w:rPr>
          <w:color w:val="000000"/>
          <w:sz w:val="16"/>
          <w:szCs w:val="16"/>
        </w:rPr>
      </w:pPr>
      <w:bookmarkStart w:id="4" w:name="sub_1821"/>
      <w:bookmarkEnd w:id="4"/>
      <w:r w:rsidRPr="00586CBE">
        <w:rPr>
          <w:color w:val="000000"/>
          <w:sz w:val="16"/>
          <w:szCs w:val="16"/>
        </w:rPr>
        <w:t xml:space="preserve">1) в случае если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w:t>
      </w:r>
      <w:proofErr w:type="gramStart"/>
      <w:r w:rsidRPr="00586CBE">
        <w:rPr>
          <w:color w:val="000000"/>
          <w:sz w:val="16"/>
          <w:szCs w:val="16"/>
        </w:rPr>
        <w:t>значения</w:t>
      </w:r>
      <w:proofErr w:type="gramEnd"/>
      <w:r w:rsidRPr="00586CBE">
        <w:rPr>
          <w:color w:val="000000"/>
          <w:sz w:val="16"/>
          <w:szCs w:val="16"/>
        </w:rPr>
        <w:t xml:space="preserve">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w:t>
      </w:r>
      <w:proofErr w:type="gramStart"/>
      <w:r w:rsidRPr="00586CBE">
        <w:rPr>
          <w:color w:val="000000"/>
          <w:sz w:val="16"/>
          <w:szCs w:val="16"/>
        </w:rPr>
        <w:t>значений</w:t>
      </w:r>
      <w:proofErr w:type="gramEnd"/>
      <w:r w:rsidRPr="00586CBE">
        <w:rPr>
          <w:color w:val="000000"/>
          <w:sz w:val="16"/>
          <w:szCs w:val="16"/>
        </w:rPr>
        <w:t xml:space="preserve">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586CBE" w:rsidRPr="00586CBE" w:rsidRDefault="00586CBE" w:rsidP="00586CBE">
      <w:pPr>
        <w:spacing w:before="100" w:beforeAutospacing="1"/>
        <w:ind w:firstLine="720"/>
        <w:jc w:val="both"/>
        <w:rPr>
          <w:color w:val="000000"/>
          <w:sz w:val="16"/>
          <w:szCs w:val="16"/>
        </w:rPr>
      </w:pPr>
      <w:r w:rsidRPr="00586CBE">
        <w:rPr>
          <w:color w:val="000000"/>
          <w:sz w:val="16"/>
          <w:szCs w:val="16"/>
        </w:rPr>
        <w:t xml:space="preserve">2) в случае если для критерия конкурса установлено уменьшение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наибольшего из </w:t>
      </w:r>
      <w:proofErr w:type="gramStart"/>
      <w:r w:rsidRPr="00586CBE">
        <w:rPr>
          <w:color w:val="000000"/>
          <w:sz w:val="16"/>
          <w:szCs w:val="16"/>
        </w:rPr>
        <w:t>значений</w:t>
      </w:r>
      <w:proofErr w:type="gramEnd"/>
      <w:r w:rsidRPr="00586CBE">
        <w:rPr>
          <w:color w:val="000000"/>
          <w:sz w:val="16"/>
          <w:szCs w:val="16"/>
        </w:rPr>
        <w:t xml:space="preserve"> содержащихся во всех заявках на участие в конкурсе условий и значения, содержащегося в заявке на участие в конкурсе условия к разности наибольшего из </w:t>
      </w:r>
      <w:proofErr w:type="gramStart"/>
      <w:r w:rsidRPr="00586CBE">
        <w:rPr>
          <w:color w:val="000000"/>
          <w:sz w:val="16"/>
          <w:szCs w:val="16"/>
        </w:rPr>
        <w:t>значений</w:t>
      </w:r>
      <w:proofErr w:type="gramEnd"/>
      <w:r w:rsidRPr="00586CBE">
        <w:rPr>
          <w:color w:val="000000"/>
          <w:sz w:val="16"/>
          <w:szCs w:val="16"/>
        </w:rPr>
        <w:t xml:space="preserve">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586CBE" w:rsidRPr="00586CBE" w:rsidRDefault="00586CBE" w:rsidP="00586CBE">
      <w:pPr>
        <w:spacing w:before="100" w:beforeAutospacing="1"/>
        <w:ind w:firstLine="720"/>
        <w:jc w:val="both"/>
        <w:rPr>
          <w:color w:val="000000"/>
          <w:sz w:val="16"/>
          <w:szCs w:val="16"/>
        </w:rPr>
      </w:pPr>
      <w:bookmarkStart w:id="5" w:name="sub_1823"/>
      <w:bookmarkEnd w:id="5"/>
      <w:r w:rsidRPr="00586CBE">
        <w:rPr>
          <w:color w:val="000000"/>
          <w:sz w:val="16"/>
          <w:szCs w:val="16"/>
        </w:rPr>
        <w:t xml:space="preserve">3) для каждой заявки на участие в конкурсе величины, рассчитанные по всем критериям конкурса в соответствии с положениями подпунктов 1 и 2 настоящего пункта, </w:t>
      </w:r>
      <w:proofErr w:type="gramStart"/>
      <w:r w:rsidRPr="00586CBE">
        <w:rPr>
          <w:color w:val="000000"/>
          <w:sz w:val="16"/>
          <w:szCs w:val="16"/>
        </w:rPr>
        <w:t>суммируются</w:t>
      </w:r>
      <w:proofErr w:type="gramEnd"/>
      <w:r w:rsidRPr="00586CBE">
        <w:rPr>
          <w:color w:val="000000"/>
          <w:sz w:val="16"/>
          <w:szCs w:val="16"/>
        </w:rPr>
        <w:t xml:space="preserve"> и определяется итоговая величина.</w:t>
      </w:r>
    </w:p>
    <w:p w:rsidR="00586CBE" w:rsidRPr="00586CBE" w:rsidRDefault="00586CBE" w:rsidP="00586CBE">
      <w:pPr>
        <w:spacing w:before="100" w:beforeAutospacing="1"/>
        <w:ind w:firstLine="720"/>
        <w:jc w:val="both"/>
        <w:rPr>
          <w:color w:val="000000"/>
          <w:sz w:val="16"/>
          <w:szCs w:val="16"/>
        </w:rPr>
      </w:pPr>
      <w:r w:rsidRPr="00586CBE">
        <w:rPr>
          <w:color w:val="000000"/>
          <w:sz w:val="16"/>
          <w:szCs w:val="16"/>
        </w:rPr>
        <w:t>4)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w:t>
      </w:r>
    </w:p>
    <w:p w:rsidR="00586CBE" w:rsidRPr="00586CBE" w:rsidRDefault="00586CBE" w:rsidP="00586CBE">
      <w:pPr>
        <w:numPr>
          <w:ilvl w:val="1"/>
          <w:numId w:val="36"/>
        </w:numPr>
        <w:spacing w:before="100" w:beforeAutospacing="1" w:after="200" w:line="276" w:lineRule="auto"/>
        <w:jc w:val="both"/>
        <w:rPr>
          <w:color w:val="000000"/>
          <w:sz w:val="16"/>
          <w:szCs w:val="16"/>
        </w:rPr>
      </w:pPr>
      <w:r w:rsidRPr="00586CBE">
        <w:rPr>
          <w:color w:val="000000"/>
          <w:sz w:val="16"/>
          <w:szCs w:val="16"/>
        </w:rPr>
        <w:t>Победителем конкурса признается Участник конкурса, который предложил лучшие условия исполнения договора и заявке которого присвоен первый номер.</w:t>
      </w:r>
    </w:p>
    <w:p w:rsidR="00586CBE" w:rsidRPr="00586CBE" w:rsidRDefault="00586CBE" w:rsidP="00586CBE">
      <w:pPr>
        <w:numPr>
          <w:ilvl w:val="1"/>
          <w:numId w:val="36"/>
        </w:numPr>
        <w:spacing w:before="100" w:beforeAutospacing="1" w:after="200" w:line="276" w:lineRule="auto"/>
        <w:jc w:val="both"/>
        <w:rPr>
          <w:color w:val="000000"/>
          <w:sz w:val="16"/>
          <w:szCs w:val="16"/>
        </w:rPr>
      </w:pPr>
      <w:r w:rsidRPr="00586CBE">
        <w:rPr>
          <w:color w:val="000000"/>
          <w:sz w:val="16"/>
          <w:szCs w:val="16"/>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586CBE" w:rsidRPr="00586CBE" w:rsidRDefault="00586CBE" w:rsidP="00586CBE">
      <w:pPr>
        <w:numPr>
          <w:ilvl w:val="1"/>
          <w:numId w:val="36"/>
        </w:numPr>
        <w:spacing w:before="100" w:beforeAutospacing="1" w:after="200" w:line="276" w:lineRule="auto"/>
        <w:jc w:val="both"/>
        <w:rPr>
          <w:color w:val="000000"/>
          <w:sz w:val="16"/>
          <w:szCs w:val="16"/>
        </w:rPr>
      </w:pPr>
      <w:r w:rsidRPr="00586CBE">
        <w:rPr>
          <w:color w:val="000000"/>
          <w:sz w:val="16"/>
          <w:szCs w:val="16"/>
        </w:rPr>
        <w:t>Результаты оценки и сопоставления Заявок на участие в конкурсе вносятся в Протокол оценки и сопоставления Заявок на участие в конкурсе.</w:t>
      </w:r>
    </w:p>
    <w:p w:rsidR="00586CBE" w:rsidRPr="00586CBE" w:rsidRDefault="00586CBE" w:rsidP="00586CBE">
      <w:pPr>
        <w:keepNext/>
        <w:spacing w:before="115" w:after="100" w:afterAutospacing="1"/>
        <w:jc w:val="center"/>
        <w:outlineLvl w:val="0"/>
        <w:rPr>
          <w:b/>
          <w:bCs/>
          <w:color w:val="000000"/>
          <w:kern w:val="36"/>
          <w:sz w:val="16"/>
          <w:szCs w:val="16"/>
        </w:rPr>
      </w:pPr>
      <w:r w:rsidRPr="00586CBE">
        <w:rPr>
          <w:b/>
          <w:bCs/>
          <w:color w:val="000000"/>
          <w:kern w:val="36"/>
          <w:sz w:val="16"/>
          <w:szCs w:val="16"/>
        </w:rPr>
        <w:t>7. Заключение договора по результатам проведения конкурса</w:t>
      </w:r>
    </w:p>
    <w:p w:rsidR="00586CBE" w:rsidRPr="00586CBE" w:rsidRDefault="00586CBE" w:rsidP="00586CBE">
      <w:pPr>
        <w:spacing w:before="115"/>
        <w:ind w:firstLine="720"/>
        <w:rPr>
          <w:color w:val="000000"/>
          <w:sz w:val="16"/>
          <w:szCs w:val="16"/>
        </w:rPr>
      </w:pPr>
      <w:r w:rsidRPr="00586CBE">
        <w:rPr>
          <w:color w:val="000000"/>
          <w:sz w:val="16"/>
          <w:szCs w:val="16"/>
        </w:rPr>
        <w:t>7.1. Победителю конкурса в течение трех дней со дня подписания Протокола Организатором передается один экземпляр Протокола оценки и сопоставления заявок на участие в конкурсе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прилагаемого к конкурсной документации.</w:t>
      </w:r>
    </w:p>
    <w:p w:rsidR="00586CBE" w:rsidRPr="00586CBE" w:rsidRDefault="00586CBE" w:rsidP="00586CBE">
      <w:pPr>
        <w:spacing w:before="115"/>
        <w:ind w:firstLine="720"/>
        <w:rPr>
          <w:color w:val="000000"/>
          <w:sz w:val="16"/>
          <w:szCs w:val="16"/>
        </w:rPr>
      </w:pPr>
      <w:r w:rsidRPr="00586CBE">
        <w:rPr>
          <w:color w:val="000000"/>
          <w:sz w:val="16"/>
          <w:szCs w:val="16"/>
        </w:rPr>
        <w:t>7.2. Договор должен быть заключен с Победителем конкурса не позднее чем через двадцать дней со дня оценки и сопоставления заявок на участие в конкурсе.</w:t>
      </w:r>
    </w:p>
    <w:p w:rsidR="00586CBE" w:rsidRPr="00586CBE" w:rsidRDefault="00586CBE" w:rsidP="00586CBE">
      <w:pPr>
        <w:spacing w:before="115"/>
        <w:ind w:left="720"/>
        <w:rPr>
          <w:color w:val="000000"/>
          <w:sz w:val="16"/>
          <w:szCs w:val="16"/>
        </w:rPr>
      </w:pPr>
      <w:r w:rsidRPr="00586CBE">
        <w:rPr>
          <w:color w:val="000000"/>
          <w:sz w:val="16"/>
          <w:szCs w:val="16"/>
        </w:rPr>
        <w:t>7.3. Организатор обязан отказаться от заключения договора с победителем конкурса, в случае установления факта:</w:t>
      </w:r>
    </w:p>
    <w:p w:rsidR="00586CBE" w:rsidRPr="00586CBE" w:rsidRDefault="00586CBE" w:rsidP="00586CBE">
      <w:pPr>
        <w:spacing w:before="100" w:beforeAutospacing="1"/>
        <w:ind w:left="720"/>
        <w:rPr>
          <w:color w:val="000000"/>
          <w:sz w:val="16"/>
          <w:szCs w:val="16"/>
        </w:rPr>
      </w:pPr>
      <w:r w:rsidRPr="00586CBE">
        <w:rPr>
          <w:color w:val="000000"/>
          <w:sz w:val="16"/>
          <w:szCs w:val="16"/>
        </w:rPr>
        <w:t>а.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банкротами и об открытии конкурсного производства;</w:t>
      </w:r>
    </w:p>
    <w:p w:rsidR="00586CBE" w:rsidRPr="00586CBE" w:rsidRDefault="00586CBE" w:rsidP="00586CBE">
      <w:pPr>
        <w:spacing w:before="100" w:beforeAutospacing="1"/>
        <w:ind w:left="720"/>
        <w:rPr>
          <w:color w:val="000000"/>
          <w:sz w:val="16"/>
          <w:szCs w:val="16"/>
        </w:rPr>
      </w:pPr>
      <w:proofErr w:type="gramStart"/>
      <w:r w:rsidRPr="00586CBE">
        <w:rPr>
          <w:color w:val="000000"/>
          <w:sz w:val="16"/>
          <w:szCs w:val="16"/>
          <w:lang w:val="en-US"/>
        </w:rPr>
        <w:t>b</w:t>
      </w:r>
      <w:proofErr w:type="gramEnd"/>
      <w:r w:rsidRPr="00586CBE">
        <w:rPr>
          <w:color w:val="000000"/>
          <w:sz w:val="16"/>
          <w:szCs w:val="16"/>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586CBE" w:rsidRPr="00586CBE" w:rsidRDefault="00586CBE" w:rsidP="00586CBE">
      <w:pPr>
        <w:spacing w:before="100" w:beforeAutospacing="1"/>
        <w:ind w:left="720"/>
        <w:rPr>
          <w:color w:val="000000"/>
          <w:sz w:val="16"/>
          <w:szCs w:val="16"/>
        </w:rPr>
      </w:pPr>
      <w:proofErr w:type="gramStart"/>
      <w:r w:rsidRPr="00586CBE">
        <w:rPr>
          <w:color w:val="000000"/>
          <w:sz w:val="16"/>
          <w:szCs w:val="16"/>
          <w:lang w:val="en-US"/>
        </w:rPr>
        <w:t>c</w:t>
      </w:r>
      <w:proofErr w:type="gramEnd"/>
      <w:r w:rsidRPr="00586CBE">
        <w:rPr>
          <w:color w:val="000000"/>
          <w:sz w:val="16"/>
          <w:szCs w:val="16"/>
        </w:rPr>
        <w:t>. предоставления таким лицом заведомо ложных сведений, содержащихся в документах, входящих в состав заявки.</w:t>
      </w:r>
    </w:p>
    <w:p w:rsidR="00586CBE" w:rsidRPr="00586CBE" w:rsidRDefault="00586CBE" w:rsidP="00586CBE">
      <w:pPr>
        <w:spacing w:before="115"/>
        <w:ind w:firstLine="720"/>
        <w:rPr>
          <w:color w:val="000000"/>
          <w:sz w:val="16"/>
          <w:szCs w:val="16"/>
        </w:rPr>
      </w:pPr>
      <w:r w:rsidRPr="00586CBE">
        <w:rPr>
          <w:color w:val="000000"/>
          <w:sz w:val="16"/>
          <w:szCs w:val="16"/>
        </w:rPr>
        <w:t xml:space="preserve">7.4. В случае, если Победитель конкурса признан уклонившимся от заключения договора, организатор вправе обратиться в суд с иском о </w:t>
      </w:r>
      <w:proofErr w:type="gramStart"/>
      <w:r w:rsidRPr="00586CBE">
        <w:rPr>
          <w:color w:val="000000"/>
          <w:sz w:val="16"/>
          <w:szCs w:val="16"/>
        </w:rPr>
        <w:t>требовании</w:t>
      </w:r>
      <w:proofErr w:type="gramEnd"/>
      <w:r w:rsidRPr="00586CBE">
        <w:rPr>
          <w:color w:val="000000"/>
          <w:sz w:val="16"/>
          <w:szCs w:val="16"/>
        </w:rPr>
        <w:t xml:space="preserve">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w:t>
      </w:r>
    </w:p>
    <w:p w:rsidR="00586CBE" w:rsidRPr="00586CBE" w:rsidRDefault="00586CBE" w:rsidP="00586CBE">
      <w:pPr>
        <w:spacing w:before="115"/>
        <w:ind w:firstLine="720"/>
        <w:rPr>
          <w:color w:val="000000"/>
          <w:sz w:val="16"/>
          <w:szCs w:val="16"/>
        </w:rPr>
      </w:pPr>
      <w:r w:rsidRPr="00586CBE">
        <w:rPr>
          <w:color w:val="000000"/>
          <w:sz w:val="16"/>
          <w:szCs w:val="16"/>
        </w:rPr>
        <w:t>7.5. При заключении и исполнении договора изменение условий договора, указанные победителем в заявке на участие в конкурсе, в конкурсной документации по соглашению сторон и в одностороннем порядке не допускается. Цена договора не может быть пересмотрена ни в сторону увеличения, ни в сторону уменьшения.</w:t>
      </w:r>
    </w:p>
    <w:p w:rsidR="00586CBE" w:rsidRPr="00586CBE" w:rsidRDefault="00586CBE" w:rsidP="00586CBE">
      <w:pPr>
        <w:spacing w:before="115"/>
        <w:ind w:firstLine="720"/>
        <w:rPr>
          <w:color w:val="000000"/>
          <w:sz w:val="16"/>
          <w:szCs w:val="16"/>
        </w:rPr>
      </w:pPr>
      <w:r w:rsidRPr="00586CBE">
        <w:rPr>
          <w:color w:val="000000"/>
          <w:sz w:val="16"/>
          <w:szCs w:val="16"/>
        </w:rPr>
        <w:t>7.6. Форма, сроки и порядок оплаты по договору</w:t>
      </w:r>
      <w:r w:rsidRPr="00586CBE">
        <w:rPr>
          <w:b/>
          <w:bCs/>
          <w:color w:val="000000"/>
          <w:sz w:val="16"/>
          <w:szCs w:val="16"/>
        </w:rPr>
        <w:t>: б</w:t>
      </w:r>
      <w:r w:rsidRPr="00586CBE">
        <w:rPr>
          <w:color w:val="000000"/>
          <w:sz w:val="16"/>
          <w:szCs w:val="16"/>
        </w:rPr>
        <w:t>езналичный расчет. Арендная плата вносится ежемесячно - до 10-го числа текущего месяца, равными частями, исходя из деления годовой арендной ставки на 12.</w:t>
      </w:r>
    </w:p>
    <w:p w:rsidR="00586CBE" w:rsidRPr="00586CBE" w:rsidRDefault="00586CBE" w:rsidP="00586CBE">
      <w:pPr>
        <w:autoSpaceDE w:val="0"/>
        <w:autoSpaceDN w:val="0"/>
        <w:adjustRightInd w:val="0"/>
        <w:jc w:val="both"/>
        <w:rPr>
          <w:rFonts w:eastAsia="Calibri"/>
          <w:b/>
          <w:sz w:val="16"/>
          <w:szCs w:val="16"/>
          <w:lang w:eastAsia="en-US"/>
        </w:rPr>
      </w:pPr>
    </w:p>
    <w:p w:rsidR="00586CBE" w:rsidRPr="00586CBE" w:rsidRDefault="00586CBE" w:rsidP="00586CBE">
      <w:pPr>
        <w:autoSpaceDE w:val="0"/>
        <w:autoSpaceDN w:val="0"/>
        <w:adjustRightInd w:val="0"/>
        <w:jc w:val="both"/>
        <w:rPr>
          <w:rFonts w:eastAsia="Calibri"/>
          <w:b/>
          <w:sz w:val="16"/>
          <w:szCs w:val="16"/>
          <w:lang w:eastAsia="en-US"/>
        </w:rPr>
      </w:pPr>
      <w:r w:rsidRPr="00586CBE">
        <w:rPr>
          <w:rFonts w:eastAsia="Calibri"/>
          <w:b/>
          <w:sz w:val="16"/>
          <w:szCs w:val="16"/>
          <w:lang w:eastAsia="en-US"/>
        </w:rPr>
        <w:t>Для участия в  торгах претендентам следует представить документы:</w:t>
      </w:r>
    </w:p>
    <w:p w:rsidR="00586CBE" w:rsidRPr="00586CBE" w:rsidRDefault="00586CBE" w:rsidP="00586CBE">
      <w:pPr>
        <w:tabs>
          <w:tab w:val="left" w:pos="720"/>
          <w:tab w:val="left" w:pos="2160"/>
        </w:tabs>
        <w:spacing w:after="120"/>
        <w:jc w:val="both"/>
        <w:rPr>
          <w:sz w:val="16"/>
          <w:szCs w:val="16"/>
        </w:rPr>
      </w:pPr>
      <w:r w:rsidRPr="00586CBE">
        <w:rPr>
          <w:sz w:val="16"/>
          <w:szCs w:val="16"/>
        </w:rPr>
        <w:t>- Заявку установленной формы (с указанием реквизитов счета для возврата задатка);</w:t>
      </w:r>
    </w:p>
    <w:p w:rsidR="00586CBE" w:rsidRPr="00586CBE" w:rsidRDefault="00586CBE" w:rsidP="00586CBE">
      <w:pPr>
        <w:autoSpaceDE w:val="0"/>
        <w:autoSpaceDN w:val="0"/>
        <w:adjustRightInd w:val="0"/>
        <w:jc w:val="both"/>
        <w:rPr>
          <w:b/>
          <w:sz w:val="16"/>
          <w:szCs w:val="16"/>
          <w:lang w:eastAsia="en-US"/>
        </w:rPr>
      </w:pPr>
      <w:bookmarkStart w:id="6" w:name="sub_161002"/>
      <w:r w:rsidRPr="00586CBE">
        <w:rPr>
          <w:b/>
          <w:sz w:val="16"/>
          <w:szCs w:val="16"/>
          <w:lang w:eastAsia="en-US"/>
        </w:rPr>
        <w:t>Юридические лица:</w:t>
      </w:r>
    </w:p>
    <w:p w:rsidR="00586CBE" w:rsidRPr="00586CBE" w:rsidRDefault="00586CBE" w:rsidP="00586CBE">
      <w:pPr>
        <w:autoSpaceDE w:val="0"/>
        <w:autoSpaceDN w:val="0"/>
        <w:adjustRightInd w:val="0"/>
        <w:jc w:val="both"/>
        <w:rPr>
          <w:sz w:val="16"/>
          <w:szCs w:val="16"/>
          <w:lang w:eastAsia="en-US"/>
        </w:rPr>
      </w:pPr>
      <w:bookmarkStart w:id="7" w:name="sub_161003"/>
      <w:bookmarkEnd w:id="6"/>
      <w:r w:rsidRPr="00586CBE">
        <w:rPr>
          <w:sz w:val="16"/>
          <w:szCs w:val="16"/>
          <w:lang w:eastAsia="en-US"/>
        </w:rPr>
        <w:t>- заверенные копии учредительных документов;</w:t>
      </w:r>
    </w:p>
    <w:p w:rsidR="00586CBE" w:rsidRPr="00586CBE" w:rsidRDefault="00586CBE" w:rsidP="00586CBE">
      <w:pPr>
        <w:autoSpaceDE w:val="0"/>
        <w:autoSpaceDN w:val="0"/>
        <w:adjustRightInd w:val="0"/>
        <w:jc w:val="both"/>
        <w:rPr>
          <w:sz w:val="16"/>
          <w:szCs w:val="16"/>
          <w:lang w:eastAsia="en-US"/>
        </w:rPr>
      </w:pPr>
      <w:bookmarkStart w:id="8" w:name="sub_161004"/>
      <w:bookmarkEnd w:id="7"/>
      <w:r w:rsidRPr="00586CBE">
        <w:rPr>
          <w:sz w:val="16"/>
          <w:szCs w:val="16"/>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586CBE" w:rsidRPr="00586CBE" w:rsidRDefault="00586CBE" w:rsidP="00586CBE">
      <w:pPr>
        <w:autoSpaceDE w:val="0"/>
        <w:autoSpaceDN w:val="0"/>
        <w:adjustRightInd w:val="0"/>
        <w:jc w:val="both"/>
        <w:rPr>
          <w:sz w:val="16"/>
          <w:szCs w:val="16"/>
          <w:lang w:eastAsia="en-US"/>
        </w:rPr>
      </w:pPr>
      <w:bookmarkStart w:id="9" w:name="sub_161005"/>
      <w:bookmarkEnd w:id="8"/>
      <w:r w:rsidRPr="00586CBE">
        <w:rPr>
          <w:sz w:val="16"/>
          <w:szCs w:val="16"/>
          <w:lang w:eastAsia="en-US"/>
        </w:rPr>
        <w:lastRenderedPageBreak/>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86CBE" w:rsidRPr="00586CBE" w:rsidRDefault="00586CBE" w:rsidP="00586CBE">
      <w:pPr>
        <w:autoSpaceDE w:val="0"/>
        <w:autoSpaceDN w:val="0"/>
        <w:adjustRightInd w:val="0"/>
        <w:jc w:val="both"/>
        <w:rPr>
          <w:sz w:val="16"/>
          <w:szCs w:val="16"/>
          <w:lang w:eastAsia="en-US"/>
        </w:rPr>
      </w:pPr>
      <w:bookmarkStart w:id="10" w:name="sub_161006"/>
      <w:bookmarkEnd w:id="9"/>
      <w:r w:rsidRPr="00586CBE">
        <w:rPr>
          <w:b/>
          <w:sz w:val="16"/>
          <w:szCs w:val="16"/>
          <w:lang w:eastAsia="en-US"/>
        </w:rPr>
        <w:t>Физические лица</w:t>
      </w:r>
      <w:r w:rsidRPr="00586CBE">
        <w:rPr>
          <w:sz w:val="16"/>
          <w:szCs w:val="16"/>
          <w:lang w:eastAsia="en-US"/>
        </w:rPr>
        <w:t xml:space="preserve"> предъявляют документ, удостоверяющий личность, или представляют копии всех его листов.</w:t>
      </w:r>
    </w:p>
    <w:p w:rsidR="00586CBE" w:rsidRPr="00586CBE" w:rsidRDefault="00586CBE" w:rsidP="00586CBE">
      <w:pPr>
        <w:autoSpaceDE w:val="0"/>
        <w:autoSpaceDN w:val="0"/>
        <w:adjustRightInd w:val="0"/>
        <w:jc w:val="both"/>
        <w:rPr>
          <w:sz w:val="16"/>
          <w:szCs w:val="16"/>
          <w:lang w:eastAsia="en-US"/>
        </w:rPr>
      </w:pPr>
      <w:bookmarkStart w:id="11" w:name="sub_16102"/>
      <w:bookmarkEnd w:id="10"/>
      <w:r w:rsidRPr="00586CBE">
        <w:rPr>
          <w:sz w:val="16"/>
          <w:szCs w:val="16"/>
          <w:lang w:eastAsia="en-US"/>
        </w:rPr>
        <w:t>В случае</w:t>
      </w:r>
      <w:proofErr w:type="gramStart"/>
      <w:r w:rsidRPr="00586CBE">
        <w:rPr>
          <w:sz w:val="16"/>
          <w:szCs w:val="16"/>
          <w:lang w:eastAsia="en-US"/>
        </w:rPr>
        <w:t>,</w:t>
      </w:r>
      <w:proofErr w:type="gramEnd"/>
      <w:r w:rsidRPr="00586CBE">
        <w:rPr>
          <w:sz w:val="16"/>
          <w:szCs w:val="16"/>
          <w:lang w:eastAsia="en-US"/>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586CBE">
        <w:rPr>
          <w:sz w:val="16"/>
          <w:szCs w:val="16"/>
          <w:lang w:eastAsia="en-US"/>
        </w:rPr>
        <w:t>,</w:t>
      </w:r>
      <w:proofErr w:type="gramEnd"/>
      <w:r w:rsidRPr="00586CBE">
        <w:rPr>
          <w:sz w:val="16"/>
          <w:szCs w:val="16"/>
          <w:lang w:eastAsia="en-US"/>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bookmarkEnd w:id="11"/>
    <w:p w:rsidR="00586CBE" w:rsidRPr="00586CBE" w:rsidRDefault="00586CBE" w:rsidP="00586CBE">
      <w:pPr>
        <w:tabs>
          <w:tab w:val="left" w:pos="2160"/>
        </w:tabs>
        <w:jc w:val="both"/>
        <w:rPr>
          <w:b/>
          <w:sz w:val="16"/>
          <w:szCs w:val="16"/>
        </w:rPr>
      </w:pPr>
      <w:r w:rsidRPr="00586CBE">
        <w:rPr>
          <w:b/>
          <w:sz w:val="16"/>
          <w:szCs w:val="16"/>
        </w:rPr>
        <w:t>Претенденты имеют право представить:</w:t>
      </w:r>
    </w:p>
    <w:p w:rsidR="00586CBE" w:rsidRPr="00586CBE" w:rsidRDefault="00586CBE" w:rsidP="00586CBE">
      <w:pPr>
        <w:tabs>
          <w:tab w:val="left" w:pos="2160"/>
        </w:tabs>
        <w:jc w:val="both"/>
        <w:rPr>
          <w:sz w:val="16"/>
          <w:szCs w:val="16"/>
        </w:rPr>
      </w:pPr>
      <w:r w:rsidRPr="00586CBE">
        <w:rPr>
          <w:sz w:val="16"/>
          <w:szCs w:val="16"/>
        </w:rPr>
        <w:t>-  Платежный документ, с отметкой банка, подтверждающий внесение задатка, для участия в аукционе.</w:t>
      </w:r>
    </w:p>
    <w:p w:rsidR="00586CBE" w:rsidRPr="00586CBE" w:rsidRDefault="00586CBE" w:rsidP="00586CBE">
      <w:pPr>
        <w:autoSpaceDE w:val="0"/>
        <w:autoSpaceDN w:val="0"/>
        <w:adjustRightInd w:val="0"/>
        <w:ind w:firstLine="708"/>
        <w:jc w:val="both"/>
        <w:rPr>
          <w:sz w:val="16"/>
          <w:szCs w:val="16"/>
          <w:lang w:eastAsia="en-US"/>
        </w:rPr>
      </w:pPr>
      <w:r w:rsidRPr="00586CBE">
        <w:rPr>
          <w:sz w:val="16"/>
          <w:szCs w:val="16"/>
          <w:lang w:eastAsia="en-US"/>
        </w:rPr>
        <w:t>Все листы документов, представляемых одновременно с заявкой,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586CBE" w:rsidRPr="00586CBE" w:rsidRDefault="00586CBE" w:rsidP="00586CBE">
      <w:pPr>
        <w:autoSpaceDE w:val="0"/>
        <w:autoSpaceDN w:val="0"/>
        <w:adjustRightInd w:val="0"/>
        <w:ind w:firstLine="720"/>
        <w:jc w:val="both"/>
        <w:rPr>
          <w:sz w:val="16"/>
          <w:szCs w:val="16"/>
          <w:lang w:eastAsia="en-US"/>
        </w:rPr>
      </w:pPr>
      <w:r w:rsidRPr="00586CBE">
        <w:rPr>
          <w:sz w:val="16"/>
          <w:szCs w:val="16"/>
          <w:lang w:eastAsia="en-US"/>
        </w:rPr>
        <w:t>К данным документам также прилагается их опись. Заявка и такая опись составляются в двух экземплярах, один из которых остается у организатора конкурса, другой - у претендента.</w:t>
      </w:r>
    </w:p>
    <w:p w:rsidR="00586CBE" w:rsidRPr="00586CBE" w:rsidRDefault="00586CBE" w:rsidP="00586CBE">
      <w:pPr>
        <w:tabs>
          <w:tab w:val="left" w:pos="720"/>
          <w:tab w:val="left" w:pos="2160"/>
        </w:tabs>
        <w:jc w:val="both"/>
        <w:rPr>
          <w:sz w:val="16"/>
          <w:szCs w:val="16"/>
        </w:rPr>
      </w:pPr>
    </w:p>
    <w:p w:rsidR="00586CBE" w:rsidRPr="00586CBE" w:rsidRDefault="00586CBE" w:rsidP="00586CBE">
      <w:pPr>
        <w:tabs>
          <w:tab w:val="left" w:pos="720"/>
          <w:tab w:val="left" w:pos="2160"/>
        </w:tabs>
        <w:jc w:val="both"/>
        <w:rPr>
          <w:b/>
          <w:sz w:val="16"/>
          <w:szCs w:val="16"/>
        </w:rPr>
      </w:pPr>
      <w:r w:rsidRPr="00586CBE">
        <w:rPr>
          <w:b/>
          <w:sz w:val="16"/>
          <w:szCs w:val="16"/>
        </w:rPr>
        <w:t>Согласовано:</w:t>
      </w:r>
    </w:p>
    <w:p w:rsidR="00586CBE" w:rsidRPr="00586CBE" w:rsidRDefault="00586CBE" w:rsidP="00586CBE">
      <w:pPr>
        <w:tabs>
          <w:tab w:val="left" w:pos="2160"/>
        </w:tabs>
        <w:jc w:val="both"/>
        <w:rPr>
          <w:b/>
          <w:sz w:val="16"/>
          <w:szCs w:val="16"/>
        </w:rPr>
      </w:pPr>
      <w:r w:rsidRPr="00586CBE">
        <w:rPr>
          <w:b/>
          <w:sz w:val="16"/>
          <w:szCs w:val="16"/>
        </w:rPr>
        <w:t xml:space="preserve">Глава рабочего поселка Посевная                                                                          А.С. Журавлев                        </w:t>
      </w:r>
    </w:p>
    <w:p w:rsidR="00586CBE" w:rsidRPr="00586CBE" w:rsidRDefault="00586CBE" w:rsidP="00586CBE">
      <w:pPr>
        <w:tabs>
          <w:tab w:val="left" w:pos="2160"/>
        </w:tabs>
        <w:jc w:val="both"/>
        <w:rPr>
          <w:b/>
          <w:sz w:val="16"/>
          <w:szCs w:val="16"/>
        </w:rPr>
      </w:pPr>
    </w:p>
    <w:p w:rsidR="008D3E2F" w:rsidRDefault="008D3E2F" w:rsidP="00586CBE">
      <w:pPr>
        <w:overflowPunct w:val="0"/>
        <w:autoSpaceDE w:val="0"/>
        <w:autoSpaceDN w:val="0"/>
        <w:adjustRightInd w:val="0"/>
        <w:jc w:val="center"/>
        <w:rPr>
          <w:b/>
          <w:sz w:val="16"/>
          <w:szCs w:val="16"/>
        </w:rPr>
      </w:pPr>
    </w:p>
    <w:p w:rsidR="008D3E2F" w:rsidRDefault="008D3E2F" w:rsidP="00586CBE">
      <w:pPr>
        <w:overflowPunct w:val="0"/>
        <w:autoSpaceDE w:val="0"/>
        <w:autoSpaceDN w:val="0"/>
        <w:adjustRightInd w:val="0"/>
        <w:jc w:val="center"/>
        <w:rPr>
          <w:b/>
          <w:sz w:val="16"/>
          <w:szCs w:val="16"/>
        </w:rPr>
      </w:pPr>
    </w:p>
    <w:p w:rsidR="008D3E2F" w:rsidRDefault="008D3E2F" w:rsidP="00586CBE">
      <w:pPr>
        <w:overflowPunct w:val="0"/>
        <w:autoSpaceDE w:val="0"/>
        <w:autoSpaceDN w:val="0"/>
        <w:adjustRightInd w:val="0"/>
        <w:jc w:val="center"/>
        <w:rPr>
          <w:b/>
          <w:sz w:val="16"/>
          <w:szCs w:val="16"/>
        </w:rPr>
      </w:pPr>
    </w:p>
    <w:p w:rsidR="008D3E2F" w:rsidRDefault="008D3E2F" w:rsidP="00586CBE">
      <w:pPr>
        <w:overflowPunct w:val="0"/>
        <w:autoSpaceDE w:val="0"/>
        <w:autoSpaceDN w:val="0"/>
        <w:adjustRightInd w:val="0"/>
        <w:jc w:val="center"/>
        <w:rPr>
          <w:b/>
          <w:sz w:val="16"/>
          <w:szCs w:val="16"/>
        </w:rPr>
      </w:pPr>
    </w:p>
    <w:p w:rsidR="00586CBE" w:rsidRPr="00586CBE" w:rsidRDefault="00586CBE" w:rsidP="00586CBE">
      <w:pPr>
        <w:overflowPunct w:val="0"/>
        <w:autoSpaceDE w:val="0"/>
        <w:autoSpaceDN w:val="0"/>
        <w:adjustRightInd w:val="0"/>
        <w:jc w:val="center"/>
        <w:rPr>
          <w:b/>
          <w:sz w:val="16"/>
          <w:szCs w:val="16"/>
        </w:rPr>
      </w:pPr>
      <w:r w:rsidRPr="00586CBE">
        <w:rPr>
          <w:b/>
          <w:sz w:val="16"/>
          <w:szCs w:val="16"/>
        </w:rPr>
        <w:t>АДМИНИСТРАЦИЯ РАБОЧЕГО ПОСЕЛКА ПОСЕВНАЯ</w:t>
      </w:r>
    </w:p>
    <w:p w:rsidR="00586CBE" w:rsidRPr="00586CBE" w:rsidRDefault="00586CBE" w:rsidP="00586CBE">
      <w:pPr>
        <w:overflowPunct w:val="0"/>
        <w:autoSpaceDE w:val="0"/>
        <w:autoSpaceDN w:val="0"/>
        <w:adjustRightInd w:val="0"/>
        <w:jc w:val="center"/>
        <w:rPr>
          <w:b/>
          <w:sz w:val="16"/>
          <w:szCs w:val="16"/>
        </w:rPr>
      </w:pPr>
      <w:r w:rsidRPr="00586CBE">
        <w:rPr>
          <w:b/>
          <w:sz w:val="16"/>
          <w:szCs w:val="16"/>
        </w:rPr>
        <w:t>ЧЕРЕПАНОВСКОГО РАЙОНА</w:t>
      </w:r>
    </w:p>
    <w:p w:rsidR="00586CBE" w:rsidRPr="00586CBE" w:rsidRDefault="00586CBE" w:rsidP="00586CBE">
      <w:pPr>
        <w:overflowPunct w:val="0"/>
        <w:autoSpaceDE w:val="0"/>
        <w:autoSpaceDN w:val="0"/>
        <w:adjustRightInd w:val="0"/>
        <w:jc w:val="center"/>
        <w:rPr>
          <w:b/>
          <w:sz w:val="16"/>
          <w:szCs w:val="16"/>
        </w:rPr>
      </w:pPr>
      <w:r w:rsidRPr="00586CBE">
        <w:rPr>
          <w:b/>
          <w:sz w:val="16"/>
          <w:szCs w:val="16"/>
        </w:rPr>
        <w:t>НОВОСИБИРСКОЙ ОБЛАСТИ</w:t>
      </w:r>
    </w:p>
    <w:p w:rsidR="00586CBE" w:rsidRPr="00586CBE" w:rsidRDefault="00586CBE" w:rsidP="00586CBE">
      <w:pPr>
        <w:overflowPunct w:val="0"/>
        <w:autoSpaceDE w:val="0"/>
        <w:autoSpaceDN w:val="0"/>
        <w:adjustRightInd w:val="0"/>
        <w:jc w:val="center"/>
        <w:rPr>
          <w:b/>
          <w:sz w:val="16"/>
          <w:szCs w:val="16"/>
        </w:rPr>
      </w:pPr>
      <w:r w:rsidRPr="00586CBE">
        <w:rPr>
          <w:b/>
          <w:sz w:val="16"/>
          <w:szCs w:val="16"/>
        </w:rPr>
        <w:t>ПОСТАНОВЛЕНИЕ</w:t>
      </w:r>
    </w:p>
    <w:p w:rsidR="00586CBE" w:rsidRPr="00586CBE" w:rsidRDefault="00586CBE" w:rsidP="00586CBE">
      <w:pPr>
        <w:overflowPunct w:val="0"/>
        <w:autoSpaceDE w:val="0"/>
        <w:autoSpaceDN w:val="0"/>
        <w:adjustRightInd w:val="0"/>
        <w:jc w:val="center"/>
        <w:rPr>
          <w:b/>
          <w:sz w:val="16"/>
          <w:szCs w:val="16"/>
        </w:rPr>
      </w:pPr>
    </w:p>
    <w:p w:rsidR="00586CBE" w:rsidRPr="00586CBE" w:rsidRDefault="00586CBE" w:rsidP="00586CBE">
      <w:pPr>
        <w:overflowPunct w:val="0"/>
        <w:autoSpaceDE w:val="0"/>
        <w:autoSpaceDN w:val="0"/>
        <w:adjustRightInd w:val="0"/>
        <w:jc w:val="center"/>
        <w:rPr>
          <w:sz w:val="16"/>
          <w:szCs w:val="16"/>
        </w:rPr>
      </w:pPr>
      <w:r w:rsidRPr="00586CBE">
        <w:rPr>
          <w:sz w:val="16"/>
          <w:szCs w:val="16"/>
        </w:rPr>
        <w:t>от 19.08.2019г. №248</w:t>
      </w:r>
    </w:p>
    <w:p w:rsidR="00586CBE" w:rsidRPr="00586CBE" w:rsidRDefault="00586CBE" w:rsidP="00586CBE">
      <w:pPr>
        <w:overflowPunct w:val="0"/>
        <w:autoSpaceDE w:val="0"/>
        <w:autoSpaceDN w:val="0"/>
        <w:adjustRightInd w:val="0"/>
        <w:jc w:val="center"/>
        <w:rPr>
          <w:sz w:val="16"/>
          <w:szCs w:val="16"/>
        </w:rPr>
      </w:pPr>
    </w:p>
    <w:p w:rsidR="00586CBE" w:rsidRPr="00586CBE" w:rsidRDefault="00586CBE" w:rsidP="00586CBE">
      <w:pPr>
        <w:overflowPunct w:val="0"/>
        <w:autoSpaceDE w:val="0"/>
        <w:autoSpaceDN w:val="0"/>
        <w:adjustRightInd w:val="0"/>
        <w:jc w:val="center"/>
        <w:rPr>
          <w:sz w:val="16"/>
          <w:szCs w:val="16"/>
        </w:rPr>
      </w:pPr>
      <w:r w:rsidRPr="00586CBE">
        <w:rPr>
          <w:sz w:val="16"/>
          <w:szCs w:val="16"/>
        </w:rPr>
        <w:t xml:space="preserve">Об  организации и проведении торгов на право заключения договора аренды по продаже права на аренду земельного участка  </w:t>
      </w:r>
    </w:p>
    <w:p w:rsidR="00586CBE" w:rsidRPr="00586CBE" w:rsidRDefault="00586CBE" w:rsidP="00586CBE">
      <w:pPr>
        <w:overflowPunct w:val="0"/>
        <w:autoSpaceDE w:val="0"/>
        <w:autoSpaceDN w:val="0"/>
        <w:adjustRightInd w:val="0"/>
        <w:jc w:val="center"/>
        <w:rPr>
          <w:sz w:val="16"/>
          <w:szCs w:val="16"/>
        </w:rPr>
      </w:pPr>
    </w:p>
    <w:p w:rsidR="00586CBE" w:rsidRPr="00586CBE" w:rsidRDefault="00586CBE" w:rsidP="00586CBE">
      <w:pPr>
        <w:tabs>
          <w:tab w:val="left" w:pos="284"/>
        </w:tabs>
        <w:overflowPunct w:val="0"/>
        <w:autoSpaceDE w:val="0"/>
        <w:autoSpaceDN w:val="0"/>
        <w:adjustRightInd w:val="0"/>
        <w:jc w:val="both"/>
        <w:rPr>
          <w:sz w:val="16"/>
          <w:szCs w:val="16"/>
        </w:rPr>
      </w:pPr>
      <w:r w:rsidRPr="00586CBE">
        <w:rPr>
          <w:sz w:val="16"/>
          <w:szCs w:val="16"/>
        </w:rPr>
        <w:t xml:space="preserve">    В соответствии со  ст. 39.6 ЗК РФ «О случаях предоставления земельных участков, находящихся в государственной или муниципальной собственности, в аренду на торгах и без проведения торгов», Федеральным законом РФ № 135-ФЗ от 26.07.2006 «О защите конкуренции», Федеральным законом РФ № 136-ФЗ «Земельный кодекс Российской Федерации», </w:t>
      </w:r>
    </w:p>
    <w:p w:rsidR="00586CBE" w:rsidRPr="00586CBE" w:rsidRDefault="00586CBE" w:rsidP="00586CBE">
      <w:pPr>
        <w:overflowPunct w:val="0"/>
        <w:autoSpaceDE w:val="0"/>
        <w:autoSpaceDN w:val="0"/>
        <w:adjustRightInd w:val="0"/>
        <w:jc w:val="both"/>
        <w:rPr>
          <w:sz w:val="16"/>
          <w:szCs w:val="16"/>
        </w:rPr>
      </w:pPr>
      <w:r w:rsidRPr="00586CBE">
        <w:rPr>
          <w:sz w:val="16"/>
          <w:szCs w:val="16"/>
        </w:rPr>
        <w:t>ПОСТАНОВЛЯЮ:</w:t>
      </w:r>
    </w:p>
    <w:p w:rsidR="00586CBE" w:rsidRPr="00586CBE" w:rsidRDefault="00586CBE" w:rsidP="00586CBE">
      <w:pPr>
        <w:tabs>
          <w:tab w:val="num" w:pos="0"/>
        </w:tabs>
        <w:overflowPunct w:val="0"/>
        <w:autoSpaceDE w:val="0"/>
        <w:autoSpaceDN w:val="0"/>
        <w:adjustRightInd w:val="0"/>
        <w:ind w:firstLine="540"/>
        <w:jc w:val="both"/>
        <w:rPr>
          <w:sz w:val="16"/>
          <w:szCs w:val="16"/>
        </w:rPr>
      </w:pPr>
      <w:r w:rsidRPr="00586CBE">
        <w:rPr>
          <w:sz w:val="16"/>
          <w:szCs w:val="16"/>
        </w:rPr>
        <w:t xml:space="preserve">1. </w:t>
      </w:r>
      <w:proofErr w:type="gramStart"/>
      <w:r w:rsidRPr="00586CBE">
        <w:rPr>
          <w:sz w:val="16"/>
          <w:szCs w:val="16"/>
        </w:rPr>
        <w:t xml:space="preserve">Специалисту администрации рабочего поселка Посевная </w:t>
      </w:r>
      <w:proofErr w:type="spellStart"/>
      <w:r w:rsidRPr="00586CBE">
        <w:rPr>
          <w:sz w:val="16"/>
          <w:szCs w:val="16"/>
        </w:rPr>
        <w:t>Черепановского</w:t>
      </w:r>
      <w:proofErr w:type="spellEnd"/>
      <w:r w:rsidRPr="00586CBE">
        <w:rPr>
          <w:sz w:val="16"/>
          <w:szCs w:val="16"/>
        </w:rPr>
        <w:t xml:space="preserve"> района Новосибирской области Сафроновой Е.В. организовать подготовку и публикацию информационных сообщений о проведении торгов на право  заключения договора аренды по продаже права на аренду земельного участка, а также в соответствии с действующим законодательством осуществить размещение информации о проведении торгов по продаже права на заключение договора аренды по продаже права на аренду земельного участка</w:t>
      </w:r>
      <w:proofErr w:type="gramEnd"/>
      <w:r w:rsidRPr="00586CBE">
        <w:rPr>
          <w:sz w:val="16"/>
          <w:szCs w:val="16"/>
        </w:rPr>
        <w:t xml:space="preserve">  на официальном сайте Российской Федерации </w:t>
      </w:r>
      <w:hyperlink r:id="rId15" w:history="1">
        <w:r w:rsidRPr="00586CBE">
          <w:rPr>
            <w:color w:val="0000FF"/>
            <w:sz w:val="16"/>
            <w:szCs w:val="16"/>
            <w:u w:val="single"/>
          </w:rPr>
          <w:t>www.torgi.gov.ru</w:t>
        </w:r>
      </w:hyperlink>
      <w:r w:rsidRPr="00586CBE">
        <w:rPr>
          <w:sz w:val="16"/>
          <w:szCs w:val="16"/>
        </w:rPr>
        <w:t xml:space="preserve">, официальном сайте администрации рабочего поселка Посевная </w:t>
      </w:r>
      <w:proofErr w:type="spellStart"/>
      <w:r w:rsidRPr="00586CBE">
        <w:rPr>
          <w:sz w:val="16"/>
          <w:szCs w:val="16"/>
        </w:rPr>
        <w:t>Черепановского</w:t>
      </w:r>
      <w:proofErr w:type="spellEnd"/>
      <w:r w:rsidRPr="00586CBE">
        <w:rPr>
          <w:sz w:val="16"/>
          <w:szCs w:val="16"/>
        </w:rPr>
        <w:t xml:space="preserve"> района Новосибирской области http://posevnaia.ru/</w:t>
      </w:r>
      <w:hyperlink r:id="rId16" w:history="1">
        <w:r w:rsidRPr="00586CBE">
          <w:rPr>
            <w:b/>
            <w:color w:val="0000FF"/>
            <w:sz w:val="16"/>
            <w:szCs w:val="16"/>
            <w:highlight w:val="yellow"/>
            <w:u w:val="single"/>
          </w:rPr>
          <w:t>,</w:t>
        </w:r>
        <w:r w:rsidRPr="00586CBE">
          <w:rPr>
            <w:b/>
            <w:i/>
            <w:color w:val="0000FF"/>
            <w:sz w:val="16"/>
            <w:szCs w:val="16"/>
            <w:u w:val="single"/>
          </w:rPr>
          <w:t xml:space="preserve"> </w:t>
        </w:r>
        <w:r w:rsidRPr="00586CBE">
          <w:rPr>
            <w:color w:val="0000FF"/>
            <w:sz w:val="16"/>
            <w:szCs w:val="16"/>
            <w:u w:val="single"/>
          </w:rPr>
          <w:t>(раздел</w:t>
        </w:r>
      </w:hyperlink>
      <w:r w:rsidRPr="00586CBE">
        <w:rPr>
          <w:sz w:val="16"/>
          <w:szCs w:val="16"/>
        </w:rPr>
        <w:t xml:space="preserve"> </w:t>
      </w:r>
      <w:r w:rsidRPr="00586CBE">
        <w:rPr>
          <w:color w:val="000000"/>
          <w:sz w:val="16"/>
          <w:szCs w:val="16"/>
        </w:rPr>
        <w:t>Торги/информация за 2019г.), в газете «</w:t>
      </w:r>
      <w:proofErr w:type="spellStart"/>
      <w:r w:rsidRPr="00586CBE">
        <w:rPr>
          <w:color w:val="000000"/>
          <w:sz w:val="16"/>
          <w:szCs w:val="16"/>
        </w:rPr>
        <w:t>Посевнинский</w:t>
      </w:r>
      <w:proofErr w:type="spellEnd"/>
      <w:r w:rsidRPr="00586CBE">
        <w:rPr>
          <w:color w:val="000000"/>
          <w:sz w:val="16"/>
          <w:szCs w:val="16"/>
        </w:rPr>
        <w:t xml:space="preserve"> вестник»</w:t>
      </w:r>
      <w:r w:rsidRPr="00586CBE">
        <w:rPr>
          <w:sz w:val="16"/>
          <w:szCs w:val="16"/>
        </w:rPr>
        <w:t>, согласно приложению №1.</w:t>
      </w:r>
    </w:p>
    <w:p w:rsidR="00586CBE" w:rsidRPr="00586CBE" w:rsidRDefault="00586CBE" w:rsidP="00586CBE">
      <w:pPr>
        <w:overflowPunct w:val="0"/>
        <w:autoSpaceDE w:val="0"/>
        <w:autoSpaceDN w:val="0"/>
        <w:adjustRightInd w:val="0"/>
        <w:jc w:val="both"/>
        <w:rPr>
          <w:sz w:val="16"/>
          <w:szCs w:val="16"/>
        </w:rPr>
      </w:pPr>
      <w:r w:rsidRPr="00586CBE">
        <w:rPr>
          <w:sz w:val="16"/>
          <w:szCs w:val="16"/>
        </w:rPr>
        <w:t xml:space="preserve">           3. </w:t>
      </w:r>
      <w:proofErr w:type="gramStart"/>
      <w:r w:rsidRPr="00586CBE">
        <w:rPr>
          <w:sz w:val="16"/>
          <w:szCs w:val="16"/>
        </w:rPr>
        <w:t>Контроль за</w:t>
      </w:r>
      <w:proofErr w:type="gramEnd"/>
      <w:r w:rsidRPr="00586CBE">
        <w:rPr>
          <w:sz w:val="16"/>
          <w:szCs w:val="16"/>
        </w:rPr>
        <w:t xml:space="preserve"> исполнением постановления оставляю за собой.</w:t>
      </w:r>
    </w:p>
    <w:p w:rsidR="00586CBE" w:rsidRPr="00586CBE" w:rsidRDefault="00586CBE" w:rsidP="00586CBE">
      <w:pPr>
        <w:overflowPunct w:val="0"/>
        <w:autoSpaceDE w:val="0"/>
        <w:autoSpaceDN w:val="0"/>
        <w:adjustRightInd w:val="0"/>
        <w:jc w:val="both"/>
        <w:rPr>
          <w:sz w:val="16"/>
          <w:szCs w:val="16"/>
        </w:rPr>
      </w:pPr>
    </w:p>
    <w:p w:rsidR="00586CBE" w:rsidRPr="00586CBE" w:rsidRDefault="00586CBE" w:rsidP="00586CBE">
      <w:pPr>
        <w:overflowPunct w:val="0"/>
        <w:autoSpaceDE w:val="0"/>
        <w:autoSpaceDN w:val="0"/>
        <w:adjustRightInd w:val="0"/>
        <w:jc w:val="both"/>
        <w:rPr>
          <w:sz w:val="16"/>
          <w:szCs w:val="16"/>
        </w:rPr>
      </w:pPr>
      <w:r w:rsidRPr="00586CBE">
        <w:rPr>
          <w:sz w:val="16"/>
          <w:szCs w:val="16"/>
        </w:rPr>
        <w:t xml:space="preserve">Глава рабочего поселка Посевная </w:t>
      </w:r>
    </w:p>
    <w:p w:rsidR="00586CBE" w:rsidRPr="00586CBE" w:rsidRDefault="00586CBE" w:rsidP="00586CBE">
      <w:pPr>
        <w:overflowPunct w:val="0"/>
        <w:autoSpaceDE w:val="0"/>
        <w:autoSpaceDN w:val="0"/>
        <w:adjustRightInd w:val="0"/>
        <w:jc w:val="both"/>
        <w:rPr>
          <w:sz w:val="16"/>
          <w:szCs w:val="16"/>
        </w:rPr>
      </w:pPr>
      <w:proofErr w:type="spellStart"/>
      <w:r w:rsidRPr="00586CBE">
        <w:rPr>
          <w:sz w:val="16"/>
          <w:szCs w:val="16"/>
        </w:rPr>
        <w:t>Черепановского</w:t>
      </w:r>
      <w:proofErr w:type="spellEnd"/>
      <w:r w:rsidRPr="00586CBE">
        <w:rPr>
          <w:sz w:val="16"/>
          <w:szCs w:val="16"/>
        </w:rPr>
        <w:t xml:space="preserve"> района Новосибирской области</w:t>
      </w:r>
      <w:r w:rsidRPr="00586CBE">
        <w:rPr>
          <w:sz w:val="16"/>
          <w:szCs w:val="16"/>
        </w:rPr>
        <w:tab/>
      </w:r>
      <w:r w:rsidRPr="00586CBE">
        <w:rPr>
          <w:sz w:val="16"/>
          <w:szCs w:val="16"/>
        </w:rPr>
        <w:tab/>
      </w:r>
      <w:r w:rsidRPr="00586CBE">
        <w:rPr>
          <w:sz w:val="16"/>
          <w:szCs w:val="16"/>
        </w:rPr>
        <w:tab/>
      </w:r>
      <w:r w:rsidRPr="00586CBE">
        <w:rPr>
          <w:sz w:val="16"/>
          <w:szCs w:val="16"/>
        </w:rPr>
        <w:tab/>
        <w:t xml:space="preserve">      А.С. Журавлев</w:t>
      </w:r>
    </w:p>
    <w:p w:rsidR="00586CBE" w:rsidRPr="00586CBE" w:rsidRDefault="00586CBE" w:rsidP="008D3E2F">
      <w:pPr>
        <w:overflowPunct w:val="0"/>
        <w:autoSpaceDE w:val="0"/>
        <w:autoSpaceDN w:val="0"/>
        <w:adjustRightInd w:val="0"/>
        <w:jc w:val="both"/>
        <w:rPr>
          <w:sz w:val="16"/>
          <w:szCs w:val="16"/>
        </w:rPr>
      </w:pPr>
      <w:r w:rsidRPr="00586CBE">
        <w:rPr>
          <w:sz w:val="16"/>
          <w:szCs w:val="16"/>
        </w:rPr>
        <w:t xml:space="preserve">                                                   </w:t>
      </w:r>
    </w:p>
    <w:tbl>
      <w:tblPr>
        <w:tblW w:w="0" w:type="auto"/>
        <w:tblLook w:val="01E0" w:firstRow="1" w:lastRow="1" w:firstColumn="1" w:lastColumn="1" w:noHBand="0" w:noVBand="0"/>
      </w:tblPr>
      <w:tblGrid>
        <w:gridCol w:w="5069"/>
        <w:gridCol w:w="5069"/>
      </w:tblGrid>
      <w:tr w:rsidR="00586CBE" w:rsidRPr="00586CBE" w:rsidTr="00586CBE">
        <w:tc>
          <w:tcPr>
            <w:tcW w:w="5069" w:type="dxa"/>
            <w:shd w:val="clear" w:color="auto" w:fill="auto"/>
          </w:tcPr>
          <w:p w:rsidR="00586CBE" w:rsidRPr="00586CBE" w:rsidRDefault="00586CBE" w:rsidP="00586CBE">
            <w:pPr>
              <w:overflowPunct w:val="0"/>
              <w:autoSpaceDE w:val="0"/>
              <w:autoSpaceDN w:val="0"/>
              <w:adjustRightInd w:val="0"/>
              <w:jc w:val="both"/>
              <w:outlineLvl w:val="0"/>
              <w:rPr>
                <w:sz w:val="16"/>
                <w:szCs w:val="16"/>
              </w:rPr>
            </w:pPr>
          </w:p>
        </w:tc>
        <w:tc>
          <w:tcPr>
            <w:tcW w:w="5069" w:type="dxa"/>
            <w:shd w:val="clear" w:color="auto" w:fill="auto"/>
          </w:tcPr>
          <w:p w:rsidR="00586CBE" w:rsidRPr="00586CBE" w:rsidRDefault="00586CBE" w:rsidP="00586CBE">
            <w:pPr>
              <w:overflowPunct w:val="0"/>
              <w:autoSpaceDE w:val="0"/>
              <w:autoSpaceDN w:val="0"/>
              <w:adjustRightInd w:val="0"/>
              <w:jc w:val="both"/>
              <w:outlineLvl w:val="0"/>
              <w:rPr>
                <w:sz w:val="16"/>
                <w:szCs w:val="16"/>
              </w:rPr>
            </w:pPr>
          </w:p>
          <w:p w:rsidR="00586CBE" w:rsidRPr="00586CBE" w:rsidRDefault="00586CBE" w:rsidP="00586CBE">
            <w:pPr>
              <w:overflowPunct w:val="0"/>
              <w:autoSpaceDE w:val="0"/>
              <w:autoSpaceDN w:val="0"/>
              <w:adjustRightInd w:val="0"/>
              <w:jc w:val="both"/>
              <w:outlineLvl w:val="0"/>
              <w:rPr>
                <w:sz w:val="16"/>
                <w:szCs w:val="16"/>
              </w:rPr>
            </w:pPr>
          </w:p>
          <w:p w:rsidR="00586CBE" w:rsidRPr="00586CBE" w:rsidRDefault="00586CBE" w:rsidP="00586CBE">
            <w:pPr>
              <w:overflowPunct w:val="0"/>
              <w:autoSpaceDE w:val="0"/>
              <w:autoSpaceDN w:val="0"/>
              <w:adjustRightInd w:val="0"/>
              <w:jc w:val="both"/>
              <w:outlineLvl w:val="0"/>
              <w:rPr>
                <w:sz w:val="16"/>
                <w:szCs w:val="16"/>
              </w:rPr>
            </w:pPr>
            <w:r w:rsidRPr="00586CBE">
              <w:rPr>
                <w:sz w:val="16"/>
                <w:szCs w:val="16"/>
              </w:rPr>
              <w:t>Приложение № 1</w:t>
            </w:r>
          </w:p>
          <w:p w:rsidR="00586CBE" w:rsidRPr="00586CBE" w:rsidRDefault="00586CBE" w:rsidP="00586CBE">
            <w:pPr>
              <w:overflowPunct w:val="0"/>
              <w:autoSpaceDE w:val="0"/>
              <w:autoSpaceDN w:val="0"/>
              <w:adjustRightInd w:val="0"/>
              <w:jc w:val="both"/>
              <w:outlineLvl w:val="0"/>
              <w:rPr>
                <w:sz w:val="16"/>
                <w:szCs w:val="16"/>
              </w:rPr>
            </w:pPr>
            <w:r w:rsidRPr="00586CBE">
              <w:rPr>
                <w:sz w:val="16"/>
                <w:szCs w:val="16"/>
              </w:rPr>
              <w:t>к постановлению администрации рабочего поселка Посевная</w:t>
            </w:r>
          </w:p>
          <w:p w:rsidR="00586CBE" w:rsidRPr="00586CBE" w:rsidRDefault="00586CBE" w:rsidP="00586CBE">
            <w:pPr>
              <w:overflowPunct w:val="0"/>
              <w:autoSpaceDE w:val="0"/>
              <w:autoSpaceDN w:val="0"/>
              <w:adjustRightInd w:val="0"/>
              <w:jc w:val="both"/>
              <w:outlineLvl w:val="0"/>
              <w:rPr>
                <w:sz w:val="16"/>
                <w:szCs w:val="16"/>
              </w:rPr>
            </w:pPr>
            <w:proofErr w:type="spellStart"/>
            <w:r w:rsidRPr="00586CBE">
              <w:rPr>
                <w:sz w:val="16"/>
                <w:szCs w:val="16"/>
              </w:rPr>
              <w:t>Черепановского</w:t>
            </w:r>
            <w:proofErr w:type="spellEnd"/>
            <w:r w:rsidRPr="00586CBE">
              <w:rPr>
                <w:sz w:val="16"/>
                <w:szCs w:val="16"/>
              </w:rPr>
              <w:t xml:space="preserve"> района Новосибирской области от 19.08.2019г. №248</w:t>
            </w:r>
          </w:p>
        </w:tc>
      </w:tr>
    </w:tbl>
    <w:p w:rsidR="00586CBE" w:rsidRPr="00586CBE" w:rsidRDefault="00586CBE" w:rsidP="008D3E2F">
      <w:pPr>
        <w:overflowPunct w:val="0"/>
        <w:autoSpaceDE w:val="0"/>
        <w:autoSpaceDN w:val="0"/>
        <w:adjustRightInd w:val="0"/>
        <w:jc w:val="both"/>
        <w:outlineLvl w:val="0"/>
        <w:rPr>
          <w:sz w:val="16"/>
          <w:szCs w:val="16"/>
        </w:rPr>
      </w:pPr>
    </w:p>
    <w:p w:rsidR="00586CBE" w:rsidRPr="00586CBE" w:rsidRDefault="00586CBE" w:rsidP="00586CBE">
      <w:pPr>
        <w:overflowPunct w:val="0"/>
        <w:autoSpaceDE w:val="0"/>
        <w:autoSpaceDN w:val="0"/>
        <w:adjustRightInd w:val="0"/>
        <w:jc w:val="both"/>
        <w:outlineLvl w:val="0"/>
        <w:rPr>
          <w:sz w:val="16"/>
          <w:szCs w:val="16"/>
        </w:rPr>
      </w:pPr>
    </w:p>
    <w:p w:rsidR="00586CBE" w:rsidRPr="00586CBE" w:rsidRDefault="00586CBE" w:rsidP="00586CBE">
      <w:pPr>
        <w:overflowPunct w:val="0"/>
        <w:autoSpaceDE w:val="0"/>
        <w:autoSpaceDN w:val="0"/>
        <w:adjustRightInd w:val="0"/>
        <w:ind w:firstLine="540"/>
        <w:jc w:val="both"/>
        <w:outlineLvl w:val="0"/>
        <w:rPr>
          <w:b/>
          <w:sz w:val="16"/>
          <w:szCs w:val="16"/>
        </w:rPr>
      </w:pPr>
      <w:r w:rsidRPr="00586CBE">
        <w:rPr>
          <w:b/>
          <w:sz w:val="16"/>
          <w:szCs w:val="16"/>
        </w:rPr>
        <w:t xml:space="preserve">Наименование: </w:t>
      </w:r>
    </w:p>
    <w:p w:rsidR="00586CBE" w:rsidRPr="00586CBE" w:rsidRDefault="00586CBE" w:rsidP="00586CBE">
      <w:pPr>
        <w:overflowPunct w:val="0"/>
        <w:autoSpaceDE w:val="0"/>
        <w:autoSpaceDN w:val="0"/>
        <w:adjustRightInd w:val="0"/>
        <w:ind w:firstLine="540"/>
        <w:jc w:val="both"/>
        <w:outlineLvl w:val="0"/>
        <w:rPr>
          <w:sz w:val="16"/>
          <w:szCs w:val="16"/>
        </w:rPr>
      </w:pPr>
    </w:p>
    <w:p w:rsidR="00586CBE" w:rsidRPr="00586CBE" w:rsidRDefault="00586CBE" w:rsidP="00586CBE">
      <w:pPr>
        <w:overflowPunct w:val="0"/>
        <w:autoSpaceDE w:val="0"/>
        <w:autoSpaceDN w:val="0"/>
        <w:adjustRightInd w:val="0"/>
        <w:jc w:val="both"/>
        <w:outlineLvl w:val="0"/>
        <w:rPr>
          <w:sz w:val="16"/>
          <w:szCs w:val="16"/>
        </w:rPr>
      </w:pPr>
      <w:r w:rsidRPr="00586CBE">
        <w:rPr>
          <w:sz w:val="16"/>
          <w:szCs w:val="16"/>
        </w:rPr>
        <w:t xml:space="preserve">Земельный участок, общей площадью 82  </w:t>
      </w:r>
      <w:proofErr w:type="spellStart"/>
      <w:r w:rsidRPr="00586CBE">
        <w:rPr>
          <w:sz w:val="16"/>
          <w:szCs w:val="16"/>
        </w:rPr>
        <w:t>кв.м</w:t>
      </w:r>
      <w:proofErr w:type="spellEnd"/>
      <w:r w:rsidRPr="00586CBE">
        <w:rPr>
          <w:sz w:val="16"/>
          <w:szCs w:val="16"/>
        </w:rPr>
        <w:t>., с кадастровым номером: 54:28:030405:96.</w:t>
      </w:r>
    </w:p>
    <w:p w:rsidR="00586CBE" w:rsidRPr="00586CBE" w:rsidRDefault="00586CBE" w:rsidP="00586CBE">
      <w:pPr>
        <w:overflowPunct w:val="0"/>
        <w:autoSpaceDE w:val="0"/>
        <w:autoSpaceDN w:val="0"/>
        <w:adjustRightInd w:val="0"/>
        <w:ind w:firstLine="540"/>
        <w:jc w:val="both"/>
        <w:outlineLvl w:val="0"/>
        <w:rPr>
          <w:sz w:val="16"/>
          <w:szCs w:val="16"/>
        </w:rPr>
      </w:pPr>
    </w:p>
    <w:p w:rsidR="00586CBE" w:rsidRPr="00586CBE" w:rsidRDefault="00586CBE" w:rsidP="00586CBE">
      <w:pPr>
        <w:overflowPunct w:val="0"/>
        <w:autoSpaceDE w:val="0"/>
        <w:autoSpaceDN w:val="0"/>
        <w:adjustRightInd w:val="0"/>
        <w:ind w:firstLine="540"/>
        <w:jc w:val="both"/>
        <w:outlineLvl w:val="0"/>
        <w:rPr>
          <w:sz w:val="16"/>
          <w:szCs w:val="16"/>
        </w:rPr>
      </w:pPr>
      <w:r w:rsidRPr="00586CBE">
        <w:rPr>
          <w:sz w:val="16"/>
          <w:szCs w:val="16"/>
        </w:rPr>
        <w:t>Адрес (местоположение):</w:t>
      </w:r>
      <w:r w:rsidRPr="00586CBE">
        <w:rPr>
          <w:b/>
          <w:sz w:val="16"/>
          <w:szCs w:val="16"/>
        </w:rPr>
        <w:t xml:space="preserve"> </w:t>
      </w:r>
      <w:r w:rsidRPr="00586CBE">
        <w:rPr>
          <w:sz w:val="16"/>
          <w:szCs w:val="16"/>
        </w:rPr>
        <w:t xml:space="preserve">обл. </w:t>
      </w:r>
      <w:proofErr w:type="gramStart"/>
      <w:r w:rsidRPr="00586CBE">
        <w:rPr>
          <w:sz w:val="16"/>
          <w:szCs w:val="16"/>
        </w:rPr>
        <w:t>Новосибирская</w:t>
      </w:r>
      <w:proofErr w:type="gramEnd"/>
      <w:r w:rsidRPr="00586CBE">
        <w:rPr>
          <w:sz w:val="16"/>
          <w:szCs w:val="16"/>
        </w:rPr>
        <w:t xml:space="preserve">, р-н </w:t>
      </w:r>
      <w:proofErr w:type="spellStart"/>
      <w:r w:rsidRPr="00586CBE">
        <w:rPr>
          <w:sz w:val="16"/>
          <w:szCs w:val="16"/>
        </w:rPr>
        <w:t>Черепановский</w:t>
      </w:r>
      <w:proofErr w:type="spellEnd"/>
      <w:r w:rsidRPr="00586CBE">
        <w:rPr>
          <w:sz w:val="16"/>
          <w:szCs w:val="16"/>
        </w:rPr>
        <w:t xml:space="preserve">, </w:t>
      </w:r>
      <w:proofErr w:type="spellStart"/>
      <w:r w:rsidRPr="00586CBE">
        <w:rPr>
          <w:sz w:val="16"/>
          <w:szCs w:val="16"/>
        </w:rPr>
        <w:t>р.п</w:t>
      </w:r>
      <w:proofErr w:type="spellEnd"/>
      <w:r w:rsidRPr="00586CBE">
        <w:rPr>
          <w:sz w:val="16"/>
          <w:szCs w:val="16"/>
        </w:rPr>
        <w:t xml:space="preserve">. Посевная, </w:t>
      </w:r>
    </w:p>
    <w:p w:rsidR="00586CBE" w:rsidRPr="00586CBE" w:rsidRDefault="00586CBE" w:rsidP="00586CBE">
      <w:pPr>
        <w:overflowPunct w:val="0"/>
        <w:autoSpaceDE w:val="0"/>
        <w:autoSpaceDN w:val="0"/>
        <w:adjustRightInd w:val="0"/>
        <w:jc w:val="both"/>
        <w:outlineLvl w:val="0"/>
        <w:rPr>
          <w:sz w:val="16"/>
          <w:szCs w:val="16"/>
        </w:rPr>
      </w:pPr>
      <w:r w:rsidRPr="00586CBE">
        <w:rPr>
          <w:sz w:val="16"/>
          <w:szCs w:val="16"/>
        </w:rPr>
        <w:t>ул. Фурманова, 3А</w:t>
      </w:r>
    </w:p>
    <w:p w:rsidR="00586CBE" w:rsidRPr="00586CBE" w:rsidRDefault="00586CBE" w:rsidP="00586CBE">
      <w:pPr>
        <w:overflowPunct w:val="0"/>
        <w:autoSpaceDE w:val="0"/>
        <w:autoSpaceDN w:val="0"/>
        <w:adjustRightInd w:val="0"/>
        <w:ind w:firstLine="540"/>
        <w:jc w:val="both"/>
        <w:outlineLvl w:val="0"/>
        <w:rPr>
          <w:sz w:val="16"/>
          <w:szCs w:val="16"/>
        </w:rPr>
      </w:pPr>
    </w:p>
    <w:p w:rsidR="00586CBE" w:rsidRPr="00586CBE" w:rsidRDefault="00586CBE" w:rsidP="00586CBE">
      <w:pPr>
        <w:overflowPunct w:val="0"/>
        <w:autoSpaceDE w:val="0"/>
        <w:autoSpaceDN w:val="0"/>
        <w:adjustRightInd w:val="0"/>
        <w:jc w:val="both"/>
        <w:outlineLvl w:val="0"/>
        <w:rPr>
          <w:sz w:val="16"/>
          <w:szCs w:val="16"/>
        </w:rPr>
      </w:pPr>
      <w:r w:rsidRPr="00586CBE">
        <w:rPr>
          <w:sz w:val="16"/>
          <w:szCs w:val="16"/>
        </w:rPr>
        <w:t>Опись передаваемой документации:</w:t>
      </w:r>
    </w:p>
    <w:p w:rsidR="00586CBE" w:rsidRPr="00586CBE" w:rsidRDefault="00586CBE" w:rsidP="00586CBE">
      <w:pPr>
        <w:numPr>
          <w:ilvl w:val="0"/>
          <w:numId w:val="38"/>
        </w:numPr>
        <w:overflowPunct w:val="0"/>
        <w:autoSpaceDE w:val="0"/>
        <w:autoSpaceDN w:val="0"/>
        <w:adjustRightInd w:val="0"/>
        <w:jc w:val="both"/>
        <w:outlineLvl w:val="0"/>
        <w:rPr>
          <w:sz w:val="16"/>
          <w:szCs w:val="16"/>
        </w:rPr>
      </w:pPr>
      <w:r w:rsidRPr="00586CBE">
        <w:rPr>
          <w:sz w:val="16"/>
          <w:szCs w:val="16"/>
        </w:rPr>
        <w:t>копия расчета рыночной оценки – 1 экз</w:t>
      </w:r>
      <w:proofErr w:type="gramStart"/>
      <w:r w:rsidRPr="00586CBE">
        <w:rPr>
          <w:sz w:val="16"/>
          <w:szCs w:val="16"/>
        </w:rPr>
        <w:t>..</w:t>
      </w:r>
      <w:proofErr w:type="gramEnd"/>
    </w:p>
    <w:p w:rsidR="00586CBE" w:rsidRPr="00586CBE" w:rsidRDefault="00586CBE" w:rsidP="00586CBE">
      <w:pPr>
        <w:numPr>
          <w:ilvl w:val="0"/>
          <w:numId w:val="38"/>
        </w:numPr>
        <w:overflowPunct w:val="0"/>
        <w:autoSpaceDE w:val="0"/>
        <w:autoSpaceDN w:val="0"/>
        <w:adjustRightInd w:val="0"/>
        <w:jc w:val="both"/>
        <w:outlineLvl w:val="0"/>
        <w:rPr>
          <w:sz w:val="16"/>
          <w:szCs w:val="16"/>
        </w:rPr>
      </w:pPr>
      <w:r w:rsidRPr="00586CBE">
        <w:rPr>
          <w:sz w:val="16"/>
          <w:szCs w:val="16"/>
        </w:rPr>
        <w:t>копия кадастрового паспорта – 1 экз.</w:t>
      </w:r>
    </w:p>
    <w:p w:rsidR="00586CBE" w:rsidRPr="00586CBE" w:rsidRDefault="00586CBE" w:rsidP="00586CBE">
      <w:pPr>
        <w:overflowPunct w:val="0"/>
        <w:autoSpaceDE w:val="0"/>
        <w:autoSpaceDN w:val="0"/>
        <w:adjustRightInd w:val="0"/>
        <w:jc w:val="both"/>
        <w:outlineLvl w:val="0"/>
        <w:rPr>
          <w:sz w:val="16"/>
          <w:szCs w:val="16"/>
        </w:rPr>
      </w:pPr>
    </w:p>
    <w:p w:rsidR="00586CBE" w:rsidRPr="00586CBE" w:rsidRDefault="00586CBE" w:rsidP="00586CBE">
      <w:pPr>
        <w:overflowPunct w:val="0"/>
        <w:autoSpaceDE w:val="0"/>
        <w:autoSpaceDN w:val="0"/>
        <w:adjustRightInd w:val="0"/>
        <w:jc w:val="both"/>
        <w:outlineLvl w:val="0"/>
        <w:rPr>
          <w:sz w:val="16"/>
          <w:szCs w:val="16"/>
        </w:rPr>
      </w:pPr>
    </w:p>
    <w:p w:rsidR="00586CBE" w:rsidRPr="00586CBE" w:rsidRDefault="00586CBE" w:rsidP="00586CBE">
      <w:pPr>
        <w:overflowPunct w:val="0"/>
        <w:autoSpaceDE w:val="0"/>
        <w:autoSpaceDN w:val="0"/>
        <w:adjustRightInd w:val="0"/>
        <w:jc w:val="both"/>
        <w:outlineLvl w:val="0"/>
        <w:rPr>
          <w:sz w:val="16"/>
          <w:szCs w:val="16"/>
        </w:rPr>
      </w:pPr>
    </w:p>
    <w:p w:rsidR="00586CBE" w:rsidRPr="00586CBE" w:rsidRDefault="00586CBE" w:rsidP="00586CBE">
      <w:pPr>
        <w:widowControl w:val="0"/>
        <w:overflowPunct w:val="0"/>
        <w:autoSpaceDE w:val="0"/>
        <w:autoSpaceDN w:val="0"/>
        <w:adjustRightInd w:val="0"/>
        <w:ind w:left="540" w:hanging="360"/>
        <w:jc w:val="right"/>
        <w:rPr>
          <w:rFonts w:ascii="Times New Roman CYR" w:hAnsi="Times New Roman CYR" w:cs="Times New Roman CYR"/>
          <w:bCs/>
          <w:sz w:val="16"/>
          <w:szCs w:val="16"/>
        </w:rPr>
      </w:pPr>
      <w:r w:rsidRPr="00586CBE">
        <w:rPr>
          <w:rFonts w:ascii="Times New Roman CYR" w:hAnsi="Times New Roman CYR" w:cs="Times New Roman CYR"/>
          <w:bCs/>
          <w:sz w:val="16"/>
          <w:szCs w:val="16"/>
        </w:rPr>
        <w:t xml:space="preserve">Приложение №2 </w:t>
      </w:r>
    </w:p>
    <w:p w:rsidR="00586CBE" w:rsidRPr="00586CBE" w:rsidRDefault="00586CBE" w:rsidP="00586CBE">
      <w:pPr>
        <w:widowControl w:val="0"/>
        <w:overflowPunct w:val="0"/>
        <w:autoSpaceDE w:val="0"/>
        <w:autoSpaceDN w:val="0"/>
        <w:adjustRightInd w:val="0"/>
        <w:ind w:left="540" w:hanging="360"/>
        <w:jc w:val="right"/>
        <w:rPr>
          <w:rFonts w:ascii="Times New Roman CYR" w:hAnsi="Times New Roman CYR" w:cs="Times New Roman CYR"/>
          <w:bCs/>
          <w:sz w:val="16"/>
          <w:szCs w:val="16"/>
        </w:rPr>
      </w:pPr>
      <w:r w:rsidRPr="00586CBE">
        <w:rPr>
          <w:rFonts w:ascii="Times New Roman CYR" w:hAnsi="Times New Roman CYR" w:cs="Times New Roman CYR"/>
          <w:bCs/>
          <w:sz w:val="16"/>
          <w:szCs w:val="16"/>
        </w:rPr>
        <w:t xml:space="preserve">к постановлению администрации  </w:t>
      </w:r>
    </w:p>
    <w:p w:rsidR="00586CBE" w:rsidRPr="00586CBE" w:rsidRDefault="00586CBE" w:rsidP="00586CBE">
      <w:pPr>
        <w:widowControl w:val="0"/>
        <w:overflowPunct w:val="0"/>
        <w:autoSpaceDE w:val="0"/>
        <w:autoSpaceDN w:val="0"/>
        <w:adjustRightInd w:val="0"/>
        <w:ind w:left="540" w:hanging="360"/>
        <w:jc w:val="right"/>
        <w:rPr>
          <w:rFonts w:ascii="Times New Roman CYR" w:hAnsi="Times New Roman CYR" w:cs="Times New Roman CYR"/>
          <w:bCs/>
          <w:sz w:val="16"/>
          <w:szCs w:val="16"/>
        </w:rPr>
      </w:pPr>
      <w:r w:rsidRPr="00586CBE">
        <w:rPr>
          <w:rFonts w:ascii="Times New Roman CYR" w:hAnsi="Times New Roman CYR" w:cs="Times New Roman CYR"/>
          <w:bCs/>
          <w:sz w:val="16"/>
          <w:szCs w:val="16"/>
        </w:rPr>
        <w:t xml:space="preserve">рабочего поселка Посевная </w:t>
      </w:r>
      <w:proofErr w:type="spellStart"/>
      <w:r w:rsidRPr="00586CBE">
        <w:rPr>
          <w:rFonts w:ascii="Times New Roman CYR" w:hAnsi="Times New Roman CYR" w:cs="Times New Roman CYR"/>
          <w:bCs/>
          <w:sz w:val="16"/>
          <w:szCs w:val="16"/>
        </w:rPr>
        <w:t>Черепановского</w:t>
      </w:r>
      <w:proofErr w:type="spellEnd"/>
      <w:r w:rsidRPr="00586CBE">
        <w:rPr>
          <w:rFonts w:ascii="Times New Roman CYR" w:hAnsi="Times New Roman CYR" w:cs="Times New Roman CYR"/>
          <w:bCs/>
          <w:sz w:val="16"/>
          <w:szCs w:val="16"/>
        </w:rPr>
        <w:t xml:space="preserve"> района </w:t>
      </w:r>
    </w:p>
    <w:p w:rsidR="00586CBE" w:rsidRPr="00586CBE" w:rsidRDefault="00586CBE" w:rsidP="00586CBE">
      <w:pPr>
        <w:widowControl w:val="0"/>
        <w:overflowPunct w:val="0"/>
        <w:autoSpaceDE w:val="0"/>
        <w:autoSpaceDN w:val="0"/>
        <w:adjustRightInd w:val="0"/>
        <w:ind w:left="5496" w:firstLine="168"/>
        <w:jc w:val="center"/>
        <w:rPr>
          <w:rFonts w:ascii="Times New Roman CYR" w:hAnsi="Times New Roman CYR" w:cs="Times New Roman CYR"/>
          <w:bCs/>
          <w:sz w:val="16"/>
          <w:szCs w:val="16"/>
        </w:rPr>
      </w:pPr>
      <w:r w:rsidRPr="00586CBE">
        <w:rPr>
          <w:rFonts w:ascii="Times New Roman CYR" w:hAnsi="Times New Roman CYR" w:cs="Times New Roman CYR"/>
          <w:bCs/>
          <w:sz w:val="16"/>
          <w:szCs w:val="16"/>
        </w:rPr>
        <w:t>Новосибирской области от 19.08.2019г. №248</w:t>
      </w:r>
    </w:p>
    <w:p w:rsidR="00586CBE" w:rsidRPr="00586CBE" w:rsidRDefault="00586CBE" w:rsidP="00586CBE">
      <w:pPr>
        <w:widowControl w:val="0"/>
        <w:overflowPunct w:val="0"/>
        <w:autoSpaceDE w:val="0"/>
        <w:autoSpaceDN w:val="0"/>
        <w:adjustRightInd w:val="0"/>
        <w:ind w:left="540" w:hanging="360"/>
        <w:jc w:val="center"/>
        <w:rPr>
          <w:rFonts w:ascii="Times New Roman CYR" w:hAnsi="Times New Roman CYR" w:cs="Times New Roman CYR"/>
          <w:bCs/>
          <w:sz w:val="16"/>
          <w:szCs w:val="16"/>
        </w:rPr>
      </w:pPr>
    </w:p>
    <w:p w:rsidR="00586CBE" w:rsidRPr="00586CBE" w:rsidRDefault="00586CBE" w:rsidP="00586CBE">
      <w:pPr>
        <w:overflowPunct w:val="0"/>
        <w:autoSpaceDE w:val="0"/>
        <w:autoSpaceDN w:val="0"/>
        <w:adjustRightInd w:val="0"/>
        <w:jc w:val="center"/>
        <w:rPr>
          <w:b/>
          <w:sz w:val="16"/>
          <w:szCs w:val="16"/>
        </w:rPr>
      </w:pPr>
      <w:r w:rsidRPr="00586CBE">
        <w:rPr>
          <w:b/>
          <w:sz w:val="16"/>
          <w:szCs w:val="16"/>
        </w:rPr>
        <w:t xml:space="preserve">Порядок работы и формирование  </w:t>
      </w:r>
    </w:p>
    <w:p w:rsidR="00586CBE" w:rsidRPr="00586CBE" w:rsidRDefault="00586CBE" w:rsidP="00586CBE">
      <w:pPr>
        <w:overflowPunct w:val="0"/>
        <w:autoSpaceDE w:val="0"/>
        <w:autoSpaceDN w:val="0"/>
        <w:adjustRightInd w:val="0"/>
        <w:jc w:val="center"/>
        <w:rPr>
          <w:b/>
          <w:sz w:val="16"/>
          <w:szCs w:val="16"/>
        </w:rPr>
      </w:pPr>
      <w:r w:rsidRPr="00586CBE">
        <w:rPr>
          <w:b/>
          <w:sz w:val="16"/>
          <w:szCs w:val="16"/>
        </w:rPr>
        <w:t>аукционной комиссии</w:t>
      </w:r>
    </w:p>
    <w:p w:rsidR="00586CBE" w:rsidRPr="00586CBE" w:rsidRDefault="00586CBE" w:rsidP="00586CBE">
      <w:pPr>
        <w:overflowPunct w:val="0"/>
        <w:autoSpaceDE w:val="0"/>
        <w:autoSpaceDN w:val="0"/>
        <w:adjustRightInd w:val="0"/>
        <w:jc w:val="center"/>
        <w:rPr>
          <w:b/>
          <w:sz w:val="16"/>
          <w:szCs w:val="16"/>
        </w:rPr>
      </w:pPr>
      <w:r w:rsidRPr="00586CBE">
        <w:rPr>
          <w:b/>
          <w:sz w:val="16"/>
          <w:szCs w:val="16"/>
        </w:rPr>
        <w:t xml:space="preserve"> </w:t>
      </w:r>
    </w:p>
    <w:p w:rsidR="00586CBE" w:rsidRPr="00586CBE" w:rsidRDefault="00586CBE" w:rsidP="00586CBE">
      <w:pPr>
        <w:ind w:firstLine="390"/>
        <w:jc w:val="both"/>
        <w:rPr>
          <w:sz w:val="16"/>
          <w:szCs w:val="16"/>
        </w:rPr>
      </w:pPr>
      <w:proofErr w:type="gramStart"/>
      <w:r w:rsidRPr="00586CBE">
        <w:rPr>
          <w:sz w:val="16"/>
          <w:szCs w:val="16"/>
        </w:rPr>
        <w:t>1.Членами комиссии не могут быть физические лица, лично заинтересованные в результатах конкурсов или аукционов (в том числе физические лица, подавшие заявки на участие в конкурсе или аукционе, либо состоящие в штате организаций, подавших указанные заявки), либо физические лица, на которых способны оказывать влияние участники конкурсов или аукционов и лица, подавшие заявки на участие в конкурсе или аукционе (в том</w:t>
      </w:r>
      <w:proofErr w:type="gramEnd"/>
      <w:r w:rsidRPr="00586CBE">
        <w:rPr>
          <w:sz w:val="16"/>
          <w:szCs w:val="16"/>
        </w:rPr>
        <w:t xml:space="preserve"> </w:t>
      </w:r>
      <w:proofErr w:type="gramStart"/>
      <w:r w:rsidRPr="00586CBE">
        <w:rPr>
          <w:sz w:val="16"/>
          <w:szCs w:val="16"/>
        </w:rPr>
        <w:t>числе</w:t>
      </w:r>
      <w:proofErr w:type="gramEnd"/>
      <w:r w:rsidRPr="00586CBE">
        <w:rPr>
          <w:sz w:val="16"/>
          <w:szCs w:val="16"/>
        </w:rPr>
        <w:t xml:space="preserve">, физические лица, являющиеся участниками (акционерами) этих организаций, членами их органов управления, кредиторами участников конкурсов или аукционов). </w:t>
      </w:r>
    </w:p>
    <w:p w:rsidR="00586CBE" w:rsidRPr="00586CBE" w:rsidRDefault="00586CBE" w:rsidP="00586CBE">
      <w:pPr>
        <w:ind w:firstLine="390"/>
        <w:jc w:val="both"/>
        <w:rPr>
          <w:sz w:val="16"/>
          <w:szCs w:val="16"/>
        </w:rPr>
      </w:pPr>
      <w:r w:rsidRPr="00586CBE">
        <w:rPr>
          <w:sz w:val="16"/>
          <w:szCs w:val="16"/>
        </w:rPr>
        <w:t>В случае выявления в составе комиссии указанных лиц организатор конкурса или аукциона, принявший решение о создании комиссии, обязан незамедлительно заменить их иными физическими лицами.</w:t>
      </w:r>
    </w:p>
    <w:p w:rsidR="00586CBE" w:rsidRPr="00586CBE" w:rsidRDefault="00586CBE" w:rsidP="00586CBE">
      <w:pPr>
        <w:ind w:firstLine="390"/>
        <w:jc w:val="both"/>
        <w:rPr>
          <w:sz w:val="16"/>
          <w:szCs w:val="16"/>
        </w:rPr>
      </w:pPr>
      <w:r w:rsidRPr="00586CBE">
        <w:rPr>
          <w:sz w:val="16"/>
          <w:szCs w:val="16"/>
        </w:rPr>
        <w:t xml:space="preserve"> 2.  Число членов комиссии должно быть не менее пяти человек.</w:t>
      </w:r>
    </w:p>
    <w:p w:rsidR="00586CBE" w:rsidRPr="00586CBE" w:rsidRDefault="00586CBE" w:rsidP="00586CBE">
      <w:pPr>
        <w:ind w:firstLine="390"/>
        <w:jc w:val="both"/>
        <w:rPr>
          <w:sz w:val="16"/>
          <w:szCs w:val="16"/>
        </w:rPr>
      </w:pPr>
      <w:r w:rsidRPr="00586CBE">
        <w:rPr>
          <w:sz w:val="16"/>
          <w:szCs w:val="16"/>
        </w:rPr>
        <w:t xml:space="preserve"> 3. Замена члена комиссии допускается только по решению организатора конкурса или аукциона.</w:t>
      </w:r>
    </w:p>
    <w:p w:rsidR="00586CBE" w:rsidRPr="00586CBE" w:rsidRDefault="00586CBE" w:rsidP="00586CBE">
      <w:pPr>
        <w:ind w:firstLine="390"/>
        <w:jc w:val="both"/>
        <w:rPr>
          <w:sz w:val="16"/>
          <w:szCs w:val="16"/>
        </w:rPr>
      </w:pPr>
      <w:r w:rsidRPr="00586CBE">
        <w:rPr>
          <w:sz w:val="16"/>
          <w:szCs w:val="16"/>
        </w:rPr>
        <w:lastRenderedPageBreak/>
        <w:t>4.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w:t>
      </w:r>
    </w:p>
    <w:p w:rsidR="00586CBE" w:rsidRPr="00586CBE" w:rsidRDefault="00586CBE" w:rsidP="00586CBE">
      <w:pPr>
        <w:ind w:firstLine="390"/>
        <w:jc w:val="both"/>
        <w:rPr>
          <w:sz w:val="16"/>
          <w:szCs w:val="16"/>
        </w:rPr>
      </w:pPr>
      <w:r w:rsidRPr="00586CBE">
        <w:rPr>
          <w:sz w:val="16"/>
          <w:szCs w:val="16"/>
        </w:rPr>
        <w:t xml:space="preserve">5. Комиссия правомочна осуществлять функции, предусмотренные </w:t>
      </w:r>
      <w:hyperlink r:id="rId17" w:anchor="p63#p63" w:tooltip="Текущий документ" w:history="1">
        <w:r w:rsidRPr="00586CBE">
          <w:rPr>
            <w:color w:val="0000FF"/>
            <w:sz w:val="16"/>
            <w:szCs w:val="16"/>
            <w:u w:val="single"/>
          </w:rPr>
          <w:t xml:space="preserve">пунктами </w:t>
        </w:r>
      </w:hyperlink>
      <w:r w:rsidRPr="00586CBE">
        <w:rPr>
          <w:sz w:val="16"/>
          <w:szCs w:val="16"/>
        </w:rPr>
        <w:t xml:space="preserve">4 и 5 настоящего приложения,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w:t>
      </w:r>
    </w:p>
    <w:p w:rsidR="00586CBE" w:rsidRPr="00586CBE" w:rsidRDefault="00586CBE" w:rsidP="00586CBE">
      <w:pPr>
        <w:ind w:firstLine="390"/>
        <w:jc w:val="both"/>
        <w:rPr>
          <w:sz w:val="16"/>
          <w:szCs w:val="16"/>
        </w:rPr>
      </w:pPr>
      <w:r w:rsidRPr="00586CBE">
        <w:rPr>
          <w:sz w:val="16"/>
          <w:szCs w:val="16"/>
        </w:rPr>
        <w:t>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86CBE" w:rsidRPr="00586CBE" w:rsidRDefault="00586CBE" w:rsidP="00586CBE">
      <w:pPr>
        <w:ind w:firstLine="390"/>
        <w:jc w:val="both"/>
        <w:rPr>
          <w:sz w:val="16"/>
          <w:szCs w:val="16"/>
        </w:rPr>
      </w:pPr>
    </w:p>
    <w:p w:rsidR="00586CBE" w:rsidRPr="00586CBE" w:rsidRDefault="00586CBE" w:rsidP="00586CBE">
      <w:pPr>
        <w:overflowPunct w:val="0"/>
        <w:autoSpaceDE w:val="0"/>
        <w:autoSpaceDN w:val="0"/>
        <w:adjustRightInd w:val="0"/>
        <w:rPr>
          <w:sz w:val="16"/>
          <w:szCs w:val="16"/>
        </w:rPr>
      </w:pPr>
    </w:p>
    <w:p w:rsidR="004A2F34" w:rsidRPr="004A2F34" w:rsidRDefault="004A2F34" w:rsidP="004A2F34">
      <w:pPr>
        <w:jc w:val="center"/>
      </w:pPr>
      <w:r w:rsidRPr="004A2F34">
        <w:rPr>
          <w:b/>
          <w:bCs/>
        </w:rPr>
        <w:t>ПРАВИЛА</w:t>
      </w:r>
    </w:p>
    <w:p w:rsidR="004A2F34" w:rsidRDefault="004A2F34" w:rsidP="004A2F34">
      <w:pPr>
        <w:jc w:val="center"/>
      </w:pPr>
      <w:r w:rsidRPr="004A2F34">
        <w:rPr>
          <w:b/>
          <w:bCs/>
        </w:rPr>
        <w:t>ПОВЕДЕНИЯ И ДЕЙСТВИЯ НАСЕЛЕНИЯ ПРИ ПОЖАРЕ</w:t>
      </w:r>
      <w:r w:rsidRPr="004A2F34">
        <w:t> </w:t>
      </w:r>
    </w:p>
    <w:p w:rsidR="008D3E2F" w:rsidRPr="004A2F34" w:rsidRDefault="008D3E2F" w:rsidP="004A2F34">
      <w:pPr>
        <w:jc w:val="center"/>
      </w:pPr>
    </w:p>
    <w:p w:rsidR="004A2F34" w:rsidRPr="004A2F34" w:rsidRDefault="004A2F34" w:rsidP="004A2F34">
      <w:r w:rsidRPr="004A2F34">
        <w:t>Пожар - это неконтролируемое горение, причи</w:t>
      </w:r>
      <w:r w:rsidRPr="004A2F34">
        <w:softHyphen/>
        <w:t>няющее материальный ущерб, вред жизни и здоро</w:t>
      </w:r>
      <w:r w:rsidRPr="004A2F34">
        <w:softHyphen/>
        <w:t>вью граждан, интересам общества и государства.</w:t>
      </w:r>
    </w:p>
    <w:p w:rsidR="004A2F34" w:rsidRPr="004A2F34" w:rsidRDefault="004A2F34" w:rsidP="004A2F34">
      <w:r w:rsidRPr="004A2F34">
        <w:t>Главными факторами пожара, приводящими к гибели людей и причиняющими материальный ущерб, являются высокая температура и токсичный состав продуктов горения. При пожаре нужно опа</w:t>
      </w:r>
      <w:r w:rsidRPr="004A2F34">
        <w:softHyphen/>
        <w:t>саться также обрушений конструкции здании, взрывов технологического оборудования и прибо</w:t>
      </w:r>
      <w:r w:rsidRPr="004A2F34">
        <w:softHyphen/>
        <w:t>ров, провалов в прогоревший пол здания или грунт падения подгоревших деревьев. Опасно входить в зону задымления.</w:t>
      </w:r>
    </w:p>
    <w:p w:rsidR="004A2F34" w:rsidRPr="004A2F34" w:rsidRDefault="004A2F34" w:rsidP="004A2F34">
      <w:r w:rsidRPr="004A2F34">
        <w:t>Чтобы избежать пожара, необходимо знать ос</w:t>
      </w:r>
      <w:r w:rsidRPr="004A2F34">
        <w:softHyphen/>
        <w:t>новные причины его возникновения:</w:t>
      </w:r>
    </w:p>
    <w:p w:rsidR="004A2F34" w:rsidRPr="004A2F34" w:rsidRDefault="004A2F34" w:rsidP="004A2F34">
      <w:r w:rsidRPr="004A2F34">
        <w:t>1 Неосторожное обращение с огнем - при не</w:t>
      </w:r>
      <w:r w:rsidRPr="004A2F34">
        <w:softHyphen/>
        <w:t>осторожном курении, пользовании в помещениях открытым пламенем, разведение костров вблизи строений, небрежность в обращении с предметами бытовой химии, легковоспламеняющимися жидкос</w:t>
      </w:r>
      <w:r w:rsidRPr="004A2F34">
        <w:softHyphen/>
        <w:t>тями Источником повышенной пожарной опаснос</w:t>
      </w:r>
      <w:r w:rsidRPr="004A2F34">
        <w:softHyphen/>
        <w:t xml:space="preserve">ти являются балконы, лоджии, сараи, гаражи, </w:t>
      </w:r>
      <w:proofErr w:type="gramStart"/>
      <w:r w:rsidRPr="004A2F34">
        <w:t>за</w:t>
      </w:r>
      <w:r w:rsidRPr="004A2F34">
        <w:softHyphen/>
        <w:t>хламленные</w:t>
      </w:r>
      <w:proofErr w:type="gramEnd"/>
      <w:r w:rsidRPr="004A2F34">
        <w:t xml:space="preserve"> вещами.</w:t>
      </w:r>
    </w:p>
    <w:p w:rsidR="004A2F34" w:rsidRPr="004A2F34" w:rsidRDefault="004A2F34" w:rsidP="004A2F34">
      <w:r w:rsidRPr="004A2F34">
        <w:t>2. Пожары от электроприборов возникают в случае перегрузки сети мощными потребителями, при неверном монтаже или ветхости электросетей при пользовании неисправными электроприборами или приборами с открытыми спиралями и оставле</w:t>
      </w:r>
      <w:r w:rsidRPr="004A2F34">
        <w:softHyphen/>
        <w:t>нии их без присмотра.</w:t>
      </w:r>
    </w:p>
    <w:p w:rsidR="004A2F34" w:rsidRPr="004A2F34" w:rsidRDefault="004A2F34" w:rsidP="004A2F34">
      <w:r w:rsidRPr="004A2F34">
        <w:t>3.Оставленные без присмотра топящиеся печи, применение для их розжига бензина, отсутствие противопожарной разделки.</w:t>
      </w:r>
    </w:p>
    <w:p w:rsidR="004A2F34" w:rsidRPr="004A2F34" w:rsidRDefault="004A2F34" w:rsidP="004A2F34">
      <w:r w:rsidRPr="004A2F34">
        <w:t>4.Пожары от детской шалости с огнем. Винова</w:t>
      </w:r>
      <w:r w:rsidRPr="004A2F34">
        <w:softHyphen/>
        <w:t>ты в этом чаще взрослые, которые оставляют детей одних дома, не прячут спички, не контролируют действия и игры детей.</w:t>
      </w:r>
    </w:p>
    <w:p w:rsidR="004A2F34" w:rsidRPr="004A2F34" w:rsidRDefault="004A2F34" w:rsidP="004A2F34">
      <w:r w:rsidRPr="004A2F34">
        <w:t>5. Пожары на транспорте при неисправных электр</w:t>
      </w:r>
      <w:proofErr w:type="gramStart"/>
      <w:r w:rsidRPr="004A2F34">
        <w:t>о-</w:t>
      </w:r>
      <w:proofErr w:type="gramEnd"/>
      <w:r w:rsidRPr="004A2F34">
        <w:t xml:space="preserve"> и топливных приборах.</w:t>
      </w:r>
    </w:p>
    <w:p w:rsidR="004A2F34" w:rsidRPr="004A2F34" w:rsidRDefault="004A2F34" w:rsidP="004A2F34">
      <w:r w:rsidRPr="004A2F34">
        <w:t>6.Нарушение правил проведения электрогазо</w:t>
      </w:r>
      <w:r w:rsidRPr="004A2F34">
        <w:softHyphen/>
        <w:t>сварочных и огневых работ - частая причина пожа</w:t>
      </w:r>
      <w:r w:rsidRPr="004A2F34">
        <w:softHyphen/>
        <w:t>ров.</w:t>
      </w:r>
    </w:p>
    <w:p w:rsidR="004A2F34" w:rsidRPr="004A2F34" w:rsidRDefault="004A2F34" w:rsidP="004A2F34">
      <w:r w:rsidRPr="004A2F34">
        <w:t>7.Пожары от бытовых газовых приборов, неис</w:t>
      </w:r>
      <w:r w:rsidRPr="004A2F34">
        <w:softHyphen/>
        <w:t>правных либо оставленных без присмотра.</w:t>
      </w:r>
    </w:p>
    <w:p w:rsidR="004A2F34" w:rsidRPr="004A2F34" w:rsidRDefault="004A2F34" w:rsidP="004A2F34">
      <w:r w:rsidRPr="004A2F34">
        <w:t>Соблюдайте меры предосторожности</w:t>
      </w:r>
      <w:proofErr w:type="gramStart"/>
      <w:r w:rsidRPr="004A2F34">
        <w:t xml:space="preserve"> :</w:t>
      </w:r>
      <w:proofErr w:type="gramEnd"/>
    </w:p>
    <w:p w:rsidR="004A2F34" w:rsidRPr="004A2F34" w:rsidRDefault="004A2F34" w:rsidP="004A2F34">
      <w:r w:rsidRPr="004A2F34">
        <w:t>уходя из дома, убедитесь при осмотре, что все электроприборы выключены из розеток, перекрыта ли подача газа; отключите временные нагреватели;</w:t>
      </w:r>
    </w:p>
    <w:p w:rsidR="004A2F34" w:rsidRPr="004A2F34" w:rsidRDefault="004A2F34" w:rsidP="004A2F34">
      <w:r w:rsidRPr="004A2F34">
        <w:t>убедитесь, что вами не оставлены тлеющие си</w:t>
      </w:r>
      <w:r w:rsidRPr="004A2F34">
        <w:softHyphen/>
        <w:t>гареты;</w:t>
      </w:r>
    </w:p>
    <w:p w:rsidR="004A2F34" w:rsidRPr="004A2F34" w:rsidRDefault="004A2F34" w:rsidP="004A2F34">
      <w:r w:rsidRPr="004A2F34">
        <w:t>закройте окна квартиры, не храните на балко</w:t>
      </w:r>
      <w:r w:rsidRPr="004A2F34">
        <w:softHyphen/>
        <w:t>нах сгораемое имущество. Помните, что выброшен</w:t>
      </w:r>
      <w:r w:rsidRPr="004A2F34">
        <w:softHyphen/>
        <w:t>ные из окон окурки часто заносит ветром в откры</w:t>
      </w:r>
      <w:r w:rsidRPr="004A2F34">
        <w:softHyphen/>
        <w:t>тые окна и на балконы соседних квартир.</w:t>
      </w:r>
    </w:p>
    <w:p w:rsidR="004A2F34" w:rsidRPr="004A2F34" w:rsidRDefault="004A2F34" w:rsidP="004A2F34">
      <w:r w:rsidRPr="004A2F34">
        <w:t>Чтобы своевременно обнаружить и своевремен</w:t>
      </w:r>
      <w:r w:rsidRPr="004A2F34">
        <w:softHyphen/>
        <w:t>но принять меры к ликвидации пожара, необходи</w:t>
      </w:r>
      <w:r w:rsidRPr="004A2F34">
        <w:softHyphen/>
        <w:t>мо знать признаки его возникновения</w:t>
      </w:r>
      <w:proofErr w:type="gramStart"/>
      <w:r w:rsidRPr="004A2F34">
        <w:t xml:space="preserve"> :</w:t>
      </w:r>
      <w:proofErr w:type="gramEnd"/>
    </w:p>
    <w:p w:rsidR="004A2F34" w:rsidRPr="004A2F34" w:rsidRDefault="004A2F34" w:rsidP="004A2F34">
      <w:r w:rsidRPr="004A2F34">
        <w:t>появление незначительного пламени, которо</w:t>
      </w:r>
      <w:r w:rsidRPr="004A2F34">
        <w:softHyphen/>
        <w:t>му может предшествовать нагревание или тление предметов;</w:t>
      </w:r>
    </w:p>
    <w:p w:rsidR="004A2F34" w:rsidRPr="004A2F34" w:rsidRDefault="004A2F34" w:rsidP="004A2F34">
      <w:r w:rsidRPr="004A2F34">
        <w:t>наличие запаха перегревшегося вещества и по</w:t>
      </w:r>
      <w:r w:rsidRPr="004A2F34">
        <w:softHyphen/>
        <w:t>явление дыма;</w:t>
      </w:r>
    </w:p>
    <w:p w:rsidR="004A2F34" w:rsidRPr="004A2F34" w:rsidRDefault="004A2F34" w:rsidP="004A2F34">
      <w:r w:rsidRPr="004A2F34">
        <w:t>неожиданно погасший свет или горящие впол</w:t>
      </w:r>
      <w:r w:rsidRPr="004A2F34">
        <w:softHyphen/>
        <w:t>накала электролампы;</w:t>
      </w:r>
    </w:p>
    <w:p w:rsidR="004A2F34" w:rsidRPr="004A2F34" w:rsidRDefault="004A2F34" w:rsidP="004A2F34">
      <w:r w:rsidRPr="004A2F34">
        <w:t>характерный запах горящей резины, пластмас</w:t>
      </w:r>
      <w:r w:rsidRPr="004A2F34">
        <w:softHyphen/>
        <w:t>сы - элю признаки загоревшейся электропроводки;</w:t>
      </w:r>
    </w:p>
    <w:p w:rsidR="004A2F34" w:rsidRPr="004A2F34" w:rsidRDefault="004A2F34" w:rsidP="004A2F34">
      <w:r w:rsidRPr="004A2F34">
        <w:t>потрескивание.</w:t>
      </w:r>
    </w:p>
    <w:p w:rsidR="004A2F34" w:rsidRPr="004A2F34" w:rsidRDefault="004A2F34" w:rsidP="004A2F34">
      <w:r w:rsidRPr="004A2F34">
        <w:t>Помните! При пожаре всегда нужно сохранять хладнокровие, избегать паники, вызвать пожарную охрану по телефону «01», принять необходимые ме</w:t>
      </w:r>
      <w:r w:rsidRPr="004A2F34">
        <w:softHyphen/>
        <w:t>ры для спасения себя и близких, организовать встречу пожарных и показать кратчайший путь к очагу горения.</w:t>
      </w:r>
    </w:p>
    <w:p w:rsidR="004A2F34" w:rsidRPr="004A2F34" w:rsidRDefault="004A2F34" w:rsidP="004A2F34">
      <w:r w:rsidRPr="004A2F34">
        <w:t>При вызове пожарной помощи необходимо со</w:t>
      </w:r>
      <w:r w:rsidRPr="004A2F34">
        <w:softHyphen/>
        <w:t>общить диспетчеру:</w:t>
      </w:r>
    </w:p>
    <w:p w:rsidR="004A2F34" w:rsidRPr="004A2F34" w:rsidRDefault="004A2F34" w:rsidP="004A2F34">
      <w:r w:rsidRPr="004A2F34">
        <w:t>полный адрес (название населенного пункта, улицы, номер и этажность дома, номер квартиры и этаж, где произошел пожар);</w:t>
      </w:r>
    </w:p>
    <w:p w:rsidR="004A2F34" w:rsidRPr="004A2F34" w:rsidRDefault="004A2F34" w:rsidP="004A2F34">
      <w:r w:rsidRPr="004A2F34">
        <w:t>место пожара (квартира, чердак, подвал, кори</w:t>
      </w:r>
      <w:r w:rsidRPr="004A2F34">
        <w:softHyphen/>
        <w:t>дор, склад), что горит и возможную причину возго</w:t>
      </w:r>
      <w:r w:rsidRPr="004A2F34">
        <w:softHyphen/>
        <w:t>рания;</w:t>
      </w:r>
    </w:p>
    <w:p w:rsidR="004A2F34" w:rsidRPr="004A2F34" w:rsidRDefault="004A2F34" w:rsidP="004A2F34">
      <w:r w:rsidRPr="004A2F34">
        <w:t>свою фамилию и номер телефона. При пожаре:</w:t>
      </w:r>
    </w:p>
    <w:p w:rsidR="004A2F34" w:rsidRPr="004A2F34" w:rsidRDefault="004A2F34" w:rsidP="004A2F34">
      <w:r w:rsidRPr="004A2F34">
        <w:t>вызовите пожарную охрану;</w:t>
      </w:r>
    </w:p>
    <w:p w:rsidR="004A2F34" w:rsidRPr="004A2F34" w:rsidRDefault="004A2F34" w:rsidP="004A2F34">
      <w:r w:rsidRPr="004A2F34">
        <w:t>выведите на улицу детей, престарелых и тех, кому нужна помощь;</w:t>
      </w:r>
    </w:p>
    <w:p w:rsidR="004A2F34" w:rsidRPr="004A2F34" w:rsidRDefault="004A2F34" w:rsidP="004A2F34">
      <w:r w:rsidRPr="004A2F34">
        <w:lastRenderedPageBreak/>
        <w:t>тушите пожар подручными средствами (водой, плотной мокрой тканью, от внутренних пожарных кранов в холлах зданий);</w:t>
      </w:r>
    </w:p>
    <w:p w:rsidR="004A2F34" w:rsidRPr="004A2F34" w:rsidRDefault="004A2F34" w:rsidP="004A2F34">
      <w:r w:rsidRPr="004A2F34">
        <w:t>при опасности поражения электрическим то</w:t>
      </w:r>
      <w:r w:rsidRPr="004A2F34">
        <w:softHyphen/>
        <w:t>ком отключите электроэнергию с помощью автома</w:t>
      </w:r>
      <w:r w:rsidRPr="004A2F34">
        <w:softHyphen/>
        <w:t>тов на щитке. Помните! Тушить водой электропри</w:t>
      </w:r>
      <w:r w:rsidRPr="004A2F34">
        <w:softHyphen/>
        <w:t>боры под напряжением опасно для жизни!</w:t>
      </w:r>
    </w:p>
    <w:p w:rsidR="004A2F34" w:rsidRPr="004A2F34" w:rsidRDefault="004A2F34" w:rsidP="004A2F34">
      <w:r w:rsidRPr="004A2F34">
        <w:t>отключите подачу газа;</w:t>
      </w:r>
    </w:p>
    <w:p w:rsidR="004A2F34" w:rsidRPr="004A2F34" w:rsidRDefault="004A2F34" w:rsidP="004A2F34">
      <w:r w:rsidRPr="004A2F34">
        <w:t>если ликвидировать очаг пожара своими сила</w:t>
      </w:r>
      <w:r w:rsidRPr="004A2F34">
        <w:softHyphen/>
        <w:t>ми невозможно, немедленно покиньте помещение, плотно прикрыв за собой дверь, не запирая ее на ключ';</w:t>
      </w:r>
    </w:p>
    <w:p w:rsidR="004A2F34" w:rsidRPr="004A2F34" w:rsidRDefault="004A2F34" w:rsidP="004A2F34">
      <w:r w:rsidRPr="004A2F34">
        <w:t>сообщите пожарным об оставшихся в помеще</w:t>
      </w:r>
      <w:r w:rsidRPr="004A2F34">
        <w:softHyphen/>
        <w:t>нии людях, разъясните кратчайший путь к очагу пожара.</w:t>
      </w:r>
    </w:p>
    <w:p w:rsidR="004A2F34" w:rsidRPr="004A2F34" w:rsidRDefault="004A2F34" w:rsidP="004A2F34">
      <w:r w:rsidRPr="004A2F34">
        <w:t>Помните! Горящие легковоспламеняющиеся жидкости необходимо тушить с помощью огнету</w:t>
      </w:r>
      <w:r w:rsidRPr="004A2F34">
        <w:softHyphen/>
        <w:t>шителя, песка или плотной ткани. Горящий телевизор отключите прежде от сети, накроите плотной тканью. При горении жира на сковороде накройте ее крышкой или плотной мокрой тканью, оставьте остывать на полчаса. Помните! Тушить жир водой нельзя. При попадании горящего жира на пол или стены для тушения можно использовать стираль</w:t>
      </w:r>
      <w:r w:rsidRPr="004A2F34">
        <w:softHyphen/>
        <w:t>ный порошок или землю из цветочных горшков.</w:t>
      </w:r>
    </w:p>
    <w:p w:rsidR="004A2F34" w:rsidRPr="004A2F34" w:rsidRDefault="004A2F34" w:rsidP="004A2F34">
      <w:r w:rsidRPr="004A2F34">
        <w:t>При пожаре на лестничной клетке, до прибытия пожарных вам необходимо принять меры к тому, чтобы задержать проникновение дыма и огня в квартиру:</w:t>
      </w:r>
    </w:p>
    <w:p w:rsidR="004A2F34" w:rsidRPr="004A2F34" w:rsidRDefault="004A2F34" w:rsidP="004A2F34">
      <w:r w:rsidRPr="004A2F34">
        <w:t>плотно закройте все двери и окна в помеще</w:t>
      </w:r>
      <w:r w:rsidRPr="004A2F34">
        <w:softHyphen/>
        <w:t>нии;</w:t>
      </w:r>
    </w:p>
    <w:p w:rsidR="004A2F34" w:rsidRPr="004A2F34" w:rsidRDefault="004A2F34" w:rsidP="004A2F34">
      <w:r w:rsidRPr="004A2F34">
        <w:t>заложите щели между полом и дверью, венти</w:t>
      </w:r>
      <w:r w:rsidRPr="004A2F34">
        <w:softHyphen/>
        <w:t>ляционные люки мокрой тканью;</w:t>
      </w:r>
    </w:p>
    <w:p w:rsidR="004A2F34" w:rsidRPr="004A2F34" w:rsidRDefault="004A2F34" w:rsidP="004A2F34">
      <w:r w:rsidRPr="004A2F34">
        <w:t>поливайте входную дверь изнутри водой. Безопасная эвакуация состоит в следующем:</w:t>
      </w:r>
    </w:p>
    <w:p w:rsidR="004A2F34" w:rsidRPr="004A2F34" w:rsidRDefault="004A2F34" w:rsidP="004A2F34">
      <w:r w:rsidRPr="004A2F34">
        <w:t>уходить следует по наиболее безопасному пу</w:t>
      </w:r>
      <w:r w:rsidRPr="004A2F34">
        <w:softHyphen/>
        <w:t>ти, двигаясь как можно ближе к полу, защитив ор</w:t>
      </w:r>
      <w:r w:rsidRPr="004A2F34">
        <w:softHyphen/>
        <w:t>ганы дыхания мокрой тканью;</w:t>
      </w:r>
    </w:p>
    <w:p w:rsidR="004A2F34" w:rsidRPr="004A2F34" w:rsidRDefault="004A2F34" w:rsidP="004A2F34">
      <w:r w:rsidRPr="004A2F34">
        <w:t>никогда не бегите наугад;</w:t>
      </w:r>
    </w:p>
    <w:p w:rsidR="004A2F34" w:rsidRPr="004A2F34" w:rsidRDefault="004A2F34" w:rsidP="004A2F34">
      <w:r w:rsidRPr="004A2F34">
        <w:t>спускайтесь только по лестницам. Во время по</w:t>
      </w:r>
      <w:r w:rsidRPr="004A2F34">
        <w:softHyphen/>
        <w:t>жара запрещено пользоваться лифтом и другими механическими средствами: при отключении элект</w:t>
      </w:r>
      <w:r w:rsidRPr="004A2F34">
        <w:softHyphen/>
        <w:t>ричества они застревают между этажами. Не спус</w:t>
      </w:r>
      <w:r w:rsidRPr="004A2F34">
        <w:softHyphen/>
        <w:t>кайтесь по водосточным трубам, коммуникацион</w:t>
      </w:r>
      <w:r w:rsidRPr="004A2F34">
        <w:softHyphen/>
        <w:t>ным стоякам и с помощью простыней - падение почти неизбежно. Если на человеке загорелась одежда:</w:t>
      </w:r>
    </w:p>
    <w:p w:rsidR="004A2F34" w:rsidRPr="004A2F34" w:rsidRDefault="004A2F34" w:rsidP="004A2F34">
      <w:r w:rsidRPr="004A2F34">
        <w:t>не давайте человеку бегать, чтобы пламя не разгоралось сильнее;</w:t>
      </w:r>
    </w:p>
    <w:p w:rsidR="004A2F34" w:rsidRPr="004A2F34" w:rsidRDefault="004A2F34" w:rsidP="004A2F34">
      <w:r w:rsidRPr="004A2F34">
        <w:t>повалите человека на землю и заставьте катать</w:t>
      </w:r>
      <w:r w:rsidRPr="004A2F34">
        <w:softHyphen/>
        <w:t>ся, чтобы сбить пламя, или набросьте на него плот</w:t>
      </w:r>
      <w:r w:rsidRPr="004A2F34">
        <w:softHyphen/>
        <w:t>ную ткань. Без кислорода горение прекратится;</w:t>
      </w:r>
    </w:p>
    <w:p w:rsidR="004A2F34" w:rsidRPr="004A2F34" w:rsidRDefault="004A2F34" w:rsidP="004A2F34">
      <w:r w:rsidRPr="004A2F34">
        <w:t>вызовите скорую помощь по телефону «03»;</w:t>
      </w:r>
    </w:p>
    <w:p w:rsidR="004A2F34" w:rsidRPr="004A2F34" w:rsidRDefault="004A2F34" w:rsidP="004A2F34">
      <w:r w:rsidRPr="004A2F34">
        <w:t>окажите первую помощь пострадавшему.</w:t>
      </w:r>
    </w:p>
    <w:p w:rsidR="004A2F34" w:rsidRPr="004A2F34" w:rsidRDefault="004A2F34" w:rsidP="004A2F34">
      <w:r w:rsidRPr="004A2F34">
        <w:t>При ожогах охладите обожженную поверхность тела холодной водой, снегом, льдом в течение 10 минут, наложите на обожженный участок стериль</w:t>
      </w:r>
      <w:r w:rsidRPr="004A2F34">
        <w:softHyphen/>
        <w:t>ную повязку, дайте болеутоляющее средство и вы</w:t>
      </w:r>
      <w:r w:rsidRPr="004A2F34">
        <w:softHyphen/>
        <w:t>зовите скорую помощь. Запрещено снимать или от</w:t>
      </w:r>
      <w:r w:rsidRPr="004A2F34">
        <w:softHyphen/>
        <w:t>рывать одежду с обгоревших участков, смазывать чем-либо обожженную поверхность (йодом, мас</w:t>
      </w:r>
      <w:r w:rsidRPr="004A2F34">
        <w:softHyphen/>
        <w:t>лом, зеленкой).</w:t>
      </w:r>
    </w:p>
    <w:p w:rsidR="004A2F34" w:rsidRPr="004A2F34" w:rsidRDefault="004A2F34" w:rsidP="004A2F34">
      <w:r w:rsidRPr="004A2F34">
        <w:t>При отравлении угарным газом срочно вынеси</w:t>
      </w:r>
      <w:r w:rsidRPr="004A2F34">
        <w:softHyphen/>
        <w:t>те пострадавшего на свежий воздух, освободите от тесной одежды, при необходимости немедленно приступите к искусственному дыханию, доставьте в лечебное учреждение.</w:t>
      </w:r>
    </w:p>
    <w:p w:rsidR="004A2F34" w:rsidRPr="004A2F34" w:rsidRDefault="004A2F34" w:rsidP="004A2F34">
      <w:r w:rsidRPr="004A2F34">
        <w:t> </w:t>
      </w:r>
    </w:p>
    <w:p w:rsidR="004A2F34" w:rsidRPr="004A2F34" w:rsidRDefault="004A2F34" w:rsidP="004A2F34">
      <w:pPr>
        <w:rPr>
          <w:b/>
          <w:bCs/>
        </w:rPr>
      </w:pPr>
      <w:r w:rsidRPr="004A2F34">
        <w:rPr>
          <w:b/>
          <w:bCs/>
        </w:rPr>
        <w:t>ПОМНИТЕ! Правильные и грамотные действия могут сохранить Вашу жизнь</w:t>
      </w:r>
    </w:p>
    <w:p w:rsidR="004A2F34" w:rsidRPr="004A2F34" w:rsidRDefault="004A2F34" w:rsidP="004A2F34">
      <w:pPr>
        <w:rPr>
          <w:b/>
          <w:bCs/>
        </w:rPr>
      </w:pPr>
    </w:p>
    <w:p w:rsidR="004A2F34" w:rsidRPr="004A2F34" w:rsidRDefault="004A2F34" w:rsidP="004A2F34">
      <w:r w:rsidRPr="004A2F34">
        <w:rPr>
          <w:b/>
          <w:bCs/>
        </w:rPr>
        <w:t>За прошедший летний период 2017 года  на территории  муниципального образования несчастных  случаев  на водных объектах не происходило.</w:t>
      </w:r>
    </w:p>
    <w:p w:rsidR="004A2F34" w:rsidRPr="004A2F34" w:rsidRDefault="004A2F34" w:rsidP="004A2F34"/>
    <w:p w:rsidR="004A2F34" w:rsidRPr="004A2F34" w:rsidRDefault="004A2F34" w:rsidP="004A2F34">
      <w:pPr>
        <w:rPr>
          <w:b/>
        </w:rPr>
      </w:pPr>
      <w:r w:rsidRPr="004A2F34">
        <w:rPr>
          <w:b/>
        </w:rPr>
        <w:tab/>
      </w:r>
      <w:r w:rsidRPr="004A2F34">
        <w:rPr>
          <w:b/>
        </w:rPr>
        <w:tab/>
        <w:t>ПАМЯТКА ПО АНТИТЕРРОРИСТИЧЕСКОЙ БЕЗОПАСНОСТИ</w:t>
      </w:r>
    </w:p>
    <w:p w:rsidR="004A2F34" w:rsidRPr="004A2F34" w:rsidRDefault="004A2F34" w:rsidP="004A2F34">
      <w:r w:rsidRPr="004A2F34">
        <w:sym w:font="Symbol" w:char="F0B7"/>
      </w:r>
    </w:p>
    <w:p w:rsidR="004A2F34" w:rsidRPr="004A2F34" w:rsidRDefault="004A2F34" w:rsidP="004A2F34">
      <w:r w:rsidRPr="004A2F34">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4A2F34" w:rsidRPr="004A2F34" w:rsidRDefault="004A2F34" w:rsidP="004A2F34">
      <w:r w:rsidRPr="004A2F34">
        <w:sym w:font="Symbol" w:char="F0B7"/>
      </w:r>
    </w:p>
    <w:p w:rsidR="004A2F34" w:rsidRPr="004A2F34" w:rsidRDefault="004A2F34" w:rsidP="004A2F34">
      <w:r w:rsidRPr="004A2F34">
        <w:t xml:space="preserve">Особенно остерегайтесь людей, одетых явно не по сезону (если вы видите летом человека, одетого в плащ или толстую куртку </w:t>
      </w:r>
      <w:proofErr w:type="gramStart"/>
      <w:r w:rsidRPr="004A2F34">
        <w:rPr>
          <w:rFonts w:ascii="Courier New" w:hAnsi="Courier New" w:cs="Courier New"/>
        </w:rPr>
        <w:t>-</w:t>
      </w:r>
      <w:r w:rsidRPr="004A2F34">
        <w:t>б</w:t>
      </w:r>
      <w:proofErr w:type="gramEnd"/>
      <w:r w:rsidRPr="004A2F34">
        <w:t>удьте внимательны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4A2F34" w:rsidRPr="004A2F34" w:rsidRDefault="004A2F34" w:rsidP="004A2F34">
      <w:r w:rsidRPr="004A2F34">
        <w:sym w:font="Symbol" w:char="F0B7"/>
      </w:r>
    </w:p>
    <w:p w:rsidR="004A2F34" w:rsidRPr="004A2F34" w:rsidRDefault="004A2F34" w:rsidP="004A2F34">
      <w:r w:rsidRPr="004A2F34">
        <w:t>Остерегайтесь людей с большими сумками и чемоданами, особенно, если они находятся в месте, не подходящем для такой поклажи.</w:t>
      </w:r>
    </w:p>
    <w:p w:rsidR="004A2F34" w:rsidRPr="004A2F34" w:rsidRDefault="004A2F34" w:rsidP="004A2F34">
      <w:r w:rsidRPr="004A2F34">
        <w:lastRenderedPageBreak/>
        <w:sym w:font="Symbol" w:char="F0B7"/>
      </w:r>
    </w:p>
    <w:p w:rsidR="004A2F34" w:rsidRPr="004A2F34" w:rsidRDefault="004A2F34" w:rsidP="004A2F34">
      <w:r w:rsidRPr="004A2F34">
        <w:t>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вы можете стать их первой жертвой.</w:t>
      </w:r>
    </w:p>
    <w:p w:rsidR="004A2F34" w:rsidRPr="004A2F34" w:rsidRDefault="004A2F34" w:rsidP="004A2F34">
      <w:r w:rsidRPr="004A2F34">
        <w:sym w:font="Symbol" w:char="F0B7"/>
      </w:r>
    </w:p>
    <w:p w:rsidR="004A2F34" w:rsidRPr="004A2F34" w:rsidRDefault="004A2F34" w:rsidP="004A2F34">
      <w:r w:rsidRPr="004A2F34">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4A2F34" w:rsidRPr="004A2F34" w:rsidRDefault="004A2F34" w:rsidP="004A2F34">
      <w:r w:rsidRPr="004A2F34">
        <w:sym w:font="Symbol" w:char="F0B7"/>
      </w:r>
    </w:p>
    <w:p w:rsidR="004A2F34" w:rsidRPr="004A2F34" w:rsidRDefault="004A2F34" w:rsidP="004A2F34">
      <w:r w:rsidRPr="004A2F34">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4A2F34" w:rsidRPr="004A2F34" w:rsidRDefault="004A2F34" w:rsidP="004A2F34">
      <w:r w:rsidRPr="004A2F34">
        <w:sym w:font="Symbol" w:char="F0B7"/>
      </w:r>
    </w:p>
    <w:p w:rsidR="004A2F34" w:rsidRPr="004A2F34" w:rsidRDefault="004A2F34" w:rsidP="004A2F34">
      <w:r w:rsidRPr="004A2F34">
        <w:t xml:space="preserve">Никогда не принимайте от незнакомцев пакеты и сумки, </w:t>
      </w:r>
      <w:proofErr w:type="spellStart"/>
      <w:r w:rsidRPr="004A2F34">
        <w:t>неоставляйте</w:t>
      </w:r>
      <w:proofErr w:type="spellEnd"/>
      <w:r w:rsidRPr="004A2F34">
        <w:t xml:space="preserve"> свои сумки без присмотра.</w:t>
      </w:r>
    </w:p>
    <w:p w:rsidR="004A2F34" w:rsidRPr="004A2F34" w:rsidRDefault="004A2F34" w:rsidP="004A2F34">
      <w:r w:rsidRPr="004A2F34">
        <w:sym w:font="Symbol" w:char="F0B7"/>
      </w:r>
    </w:p>
    <w:p w:rsidR="004A2F34" w:rsidRPr="004A2F34" w:rsidRDefault="004A2F34" w:rsidP="004A2F34">
      <w:r w:rsidRPr="004A2F34">
        <w:t>Ознакомьтесь с планом эвакуации, узнайте, где находятся резервные выходы из здания.</w:t>
      </w:r>
    </w:p>
    <w:p w:rsidR="004A2F34" w:rsidRPr="004A2F34" w:rsidRDefault="004A2F34" w:rsidP="004A2F34">
      <w:r w:rsidRPr="004A2F34">
        <w:sym w:font="Symbol" w:char="F0B7"/>
      </w:r>
    </w:p>
    <w:p w:rsidR="004A2F34" w:rsidRPr="004A2F34" w:rsidRDefault="004A2F34" w:rsidP="004A2F34">
      <w:r w:rsidRPr="004A2F34">
        <w:t>Если произошел взрыв, пожар, вы слышите сильный шум и крики немедленно приступайте к эвакуации. Предупредите об этом соседей, возьмите с собой документы и деньги. Помещение покидайте организованно.</w:t>
      </w:r>
    </w:p>
    <w:p w:rsidR="004A2F34" w:rsidRPr="004A2F34" w:rsidRDefault="004A2F34" w:rsidP="004A2F34">
      <w:r w:rsidRPr="004A2F34">
        <w:sym w:font="Symbol" w:char="F0B7"/>
      </w:r>
    </w:p>
    <w:p w:rsidR="004A2F34" w:rsidRPr="004A2F34" w:rsidRDefault="004A2F34" w:rsidP="004A2F34">
      <w:r w:rsidRPr="004A2F34">
        <w:t>Возвращайтесь в покинутое помещение только после разрешения ответственных лиц.</w:t>
      </w:r>
    </w:p>
    <w:p w:rsidR="004A2F34" w:rsidRPr="004A2F34" w:rsidRDefault="004A2F34" w:rsidP="004A2F34">
      <w:r w:rsidRPr="004A2F34">
        <w:sym w:font="Symbol" w:char="F0B7"/>
      </w:r>
    </w:p>
    <w:p w:rsidR="004A2F34" w:rsidRPr="004A2F34" w:rsidRDefault="004A2F34" w:rsidP="004A2F34">
      <w:r w:rsidRPr="004A2F34">
        <w:t>Получив сообщение от руководства или правоохранительных органов о начале эвакуации, соблюдайте спокойствие и четко выполняйте их команды.</w:t>
      </w:r>
    </w:p>
    <w:p w:rsidR="004A2F34" w:rsidRPr="004A2F34" w:rsidRDefault="004A2F34" w:rsidP="004A2F34">
      <w:r w:rsidRPr="004A2F34">
        <w:sym w:font="Symbol" w:char="F0B7"/>
      </w:r>
    </w:p>
    <w:p w:rsidR="004A2F34" w:rsidRPr="004A2F34" w:rsidRDefault="004A2F34" w:rsidP="004A2F34">
      <w:r w:rsidRPr="004A2F34">
        <w:t>Старайтесь не поддаваться панике, что бы ни произошло.</w:t>
      </w:r>
    </w:p>
    <w:p w:rsidR="004A2F34" w:rsidRPr="004A2F34" w:rsidRDefault="004A2F34" w:rsidP="004A2F34">
      <w:pPr>
        <w:spacing w:before="100" w:beforeAutospacing="1" w:after="100" w:afterAutospacing="1"/>
        <w:jc w:val="center"/>
      </w:pPr>
      <w:r w:rsidRPr="004A2F34">
        <w:rPr>
          <w:b/>
          <w:bCs/>
        </w:rPr>
        <w:t xml:space="preserve"> «Противодействие коррупции»</w:t>
      </w:r>
    </w:p>
    <w:p w:rsidR="004A2F34" w:rsidRPr="004A2F34" w:rsidRDefault="004A2F34" w:rsidP="004A2F34">
      <w:pPr>
        <w:spacing w:before="100" w:beforeAutospacing="1" w:after="100" w:afterAutospacing="1"/>
      </w:pPr>
      <w:proofErr w:type="gramStart"/>
      <w:r w:rsidRPr="004A2F34">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4A2F34">
        <w:t xml:space="preserve"> и совершение указанных деяний от имени или в интересах юридического лица.</w:t>
      </w:r>
    </w:p>
    <w:p w:rsidR="004A2F34" w:rsidRPr="004A2F34" w:rsidRDefault="004A2F34" w:rsidP="004A2F34">
      <w:pPr>
        <w:spacing w:before="100" w:beforeAutospacing="1" w:after="100" w:afterAutospacing="1"/>
      </w:pPr>
      <w:r w:rsidRPr="004A2F34">
        <w:t>Многие виды коррупции аналогичны мошенничеству, совершаемому должностным лицом, и относятся к категории преступлений против государственной власти.</w:t>
      </w:r>
    </w:p>
    <w:p w:rsidR="004A2F34" w:rsidRPr="004A2F34" w:rsidRDefault="004A2F34" w:rsidP="004A2F34">
      <w:pPr>
        <w:spacing w:before="100" w:beforeAutospacing="1" w:after="100" w:afterAutospacing="1"/>
      </w:pPr>
      <w:r w:rsidRPr="004A2F34">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A2F34" w:rsidRPr="004A2F34" w:rsidRDefault="004A2F34" w:rsidP="004A2F34">
      <w:pPr>
        <w:spacing w:before="100" w:beforeAutospacing="1" w:after="100" w:afterAutospacing="1"/>
      </w:pPr>
      <w:r w:rsidRPr="004A2F34">
        <w:t>по предупреждению коррупции, в том числе по выявлению и последующему устранению причин коррупции (профилактика коррупции);</w:t>
      </w:r>
    </w:p>
    <w:p w:rsidR="004A2F34" w:rsidRPr="004A2F34" w:rsidRDefault="004A2F34" w:rsidP="004A2F34">
      <w:pPr>
        <w:spacing w:before="100" w:beforeAutospacing="1" w:after="100" w:afterAutospacing="1"/>
      </w:pPr>
      <w:r w:rsidRPr="004A2F34">
        <w:t>по выявлению, предупреждению, пресечению, раскрытию и расследованию коррупционных правонарушений (борьба с коррупцией);</w:t>
      </w:r>
    </w:p>
    <w:p w:rsidR="004A2F34" w:rsidRPr="004A2F34" w:rsidRDefault="004A2F34" w:rsidP="004A2F34">
      <w:pPr>
        <w:spacing w:before="100" w:beforeAutospacing="1" w:after="100" w:afterAutospacing="1"/>
      </w:pPr>
      <w:r w:rsidRPr="004A2F34">
        <w:t>по минимизации и (или) ликвидации последствий коррупционных правонарушений.</w:t>
      </w:r>
    </w:p>
    <w:p w:rsidR="004A2F34" w:rsidRPr="004A2F34" w:rsidRDefault="004A2F34" w:rsidP="004A2F34">
      <w:pPr>
        <w:spacing w:before="100" w:beforeAutospacing="1" w:after="100" w:afterAutospacing="1"/>
      </w:pPr>
      <w:r w:rsidRPr="004A2F34">
        <w:t xml:space="preserve">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w:t>
      </w:r>
      <w:r w:rsidRPr="004A2F34">
        <w:lastRenderedPageBreak/>
        <w:t>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(статья 285 Уголовного кодекса Российской Федерации).</w:t>
      </w:r>
    </w:p>
    <w:p w:rsidR="004A2F34" w:rsidRPr="004A2F34" w:rsidRDefault="004A2F34" w:rsidP="004A2F34">
      <w:pPr>
        <w:spacing w:before="100" w:beforeAutospacing="1" w:after="100" w:afterAutospacing="1"/>
      </w:pPr>
      <w:r w:rsidRPr="004A2F34">
        <w:rPr>
          <w:b/>
          <w:bCs/>
        </w:rPr>
        <w:t>ЧТО ТАКОЕ ВЗЯТКА?</w:t>
      </w:r>
    </w:p>
    <w:p w:rsidR="004A2F34" w:rsidRPr="004A2F34" w:rsidRDefault="004A2F34" w:rsidP="004A2F34">
      <w:pPr>
        <w:spacing w:before="100" w:beforeAutospacing="1" w:after="100" w:afterAutospacing="1"/>
      </w:pPr>
      <w:r w:rsidRPr="004A2F34">
        <w:t xml:space="preserve">Уголовный кодекс Российской Федерации предусматривает два вида преступлений, связанных </w:t>
      </w:r>
      <w:proofErr w:type="gramStart"/>
      <w:r w:rsidRPr="004A2F34">
        <w:t>со</w:t>
      </w:r>
      <w:proofErr w:type="gramEnd"/>
      <w:r w:rsidRPr="004A2F34">
        <w:t xml:space="preserve"> взяткой: получение взятки (статья 290) и дача взятки (статья 291)</w:t>
      </w:r>
      <w:proofErr w:type="gramStart"/>
      <w:r w:rsidRPr="004A2F34">
        <w:t>.</w:t>
      </w:r>
      <w:r w:rsidRPr="004A2F34">
        <w:rPr>
          <w:b/>
          <w:bCs/>
        </w:rPr>
        <w:t>Получение взятки</w:t>
      </w:r>
      <w:r w:rsidRPr="004A2F34">
        <w:t xml:space="preserve"> - 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w:t>
      </w:r>
      <w:proofErr w:type="gramEnd"/>
      <w:r w:rsidRPr="004A2F34">
        <w:t xml:space="preserve"> службе (статья 290 Уголовного кодекса Российской Федерации). Дача взятки - дача взятки должностному лицу лично или через посредника (статья 291 Уголовного кодекса Российской Федерации).</w:t>
      </w:r>
    </w:p>
    <w:p w:rsidR="004A2F34" w:rsidRPr="004A2F34" w:rsidRDefault="004A2F34" w:rsidP="004A2F34">
      <w:pPr>
        <w:spacing w:before="100" w:beforeAutospacing="1" w:after="100" w:afterAutospacing="1"/>
      </w:pPr>
      <w:r w:rsidRPr="004A2F34">
        <w:rPr>
          <w:b/>
          <w:bCs/>
        </w:rPr>
        <w:t>ВЗЯТКОЙ МОГУТ БЫТЬ:</w:t>
      </w:r>
    </w:p>
    <w:p w:rsidR="004A2F34" w:rsidRPr="004A2F34" w:rsidRDefault="004A2F34" w:rsidP="004A2F34">
      <w:pPr>
        <w:spacing w:before="100" w:beforeAutospacing="1" w:after="100" w:afterAutospacing="1"/>
      </w:pPr>
      <w:proofErr w:type="gramStart"/>
      <w:r w:rsidRPr="004A2F34">
        <w:t>ПРЕДМЕТЫ – деньги, в том числе валюта, банковские чеки,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roofErr w:type="gramEnd"/>
    </w:p>
    <w:p w:rsidR="004A2F34" w:rsidRPr="004A2F34" w:rsidRDefault="004A2F34" w:rsidP="004A2F34">
      <w:pPr>
        <w:spacing w:before="100" w:beforeAutospacing="1" w:after="100" w:afterAutospacing="1"/>
      </w:pPr>
      <w:r w:rsidRPr="004A2F34">
        <w:t>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4A2F34" w:rsidRPr="004A2F34" w:rsidRDefault="004A2F34" w:rsidP="004A2F34">
      <w:pPr>
        <w:spacing w:before="100" w:beforeAutospacing="1" w:after="100" w:afterAutospacing="1"/>
      </w:pPr>
      <w:proofErr w:type="gramStart"/>
      <w:r w:rsidRPr="004A2F34">
        <w:t>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или друзьям, получение льготного кредита, завышение гонорара за лекции, статьи и книги, прощение долга, уменьшение арендной платы, увеличение процентных ставок по кредиту и т.д.</w:t>
      </w:r>
      <w:proofErr w:type="gramEnd"/>
    </w:p>
    <w:p w:rsidR="004A2F34" w:rsidRPr="004A2F34" w:rsidRDefault="004A2F34" w:rsidP="004A2F34">
      <w:pPr>
        <w:spacing w:before="100" w:beforeAutospacing="1" w:after="100" w:afterAutospacing="1"/>
      </w:pPr>
      <w:proofErr w:type="gramStart"/>
      <w:r w:rsidRPr="004A2F34">
        <w:t>ЗЛОУПОТРЕБЛЕНИЕ ПОЛНОМОЧИЯМИ -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(статья 201 Уголовного</w:t>
      </w:r>
      <w:proofErr w:type="gramEnd"/>
      <w:r w:rsidRPr="004A2F34">
        <w:t xml:space="preserve"> кодекса Российской Федерации).</w:t>
      </w:r>
    </w:p>
    <w:p w:rsidR="004A2F34" w:rsidRPr="004A2F34" w:rsidRDefault="004A2F34" w:rsidP="004A2F34">
      <w:pPr>
        <w:spacing w:before="100" w:beforeAutospacing="1" w:after="100" w:afterAutospacing="1"/>
      </w:pPr>
      <w:r w:rsidRPr="004A2F34">
        <w:t>ПОДКУП - 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совершение действий (бездействия) в интересах дающего в связи с занимаемым этим лицом служебным положением (статья 204 Уголовного кодекса Российской Федерации).</w:t>
      </w:r>
    </w:p>
    <w:p w:rsidR="004A2F34" w:rsidRPr="004A2F34" w:rsidRDefault="004A2F34" w:rsidP="004A2F34">
      <w:pPr>
        <w:spacing w:before="100" w:beforeAutospacing="1" w:after="100" w:afterAutospacing="1"/>
      </w:pPr>
      <w:r w:rsidRPr="004A2F34">
        <w:t>КОСВЕННЫЕ ПРИЗНАКИ ВЫМОГАТЕЛЬСТВА ВЗЯТКИ</w:t>
      </w:r>
    </w:p>
    <w:p w:rsidR="004A2F34" w:rsidRPr="004A2F34" w:rsidRDefault="004A2F34" w:rsidP="004A2F34">
      <w:pPr>
        <w:spacing w:before="100" w:beforeAutospacing="1" w:after="100" w:afterAutospacing="1"/>
      </w:pPr>
      <w:r w:rsidRPr="004A2F34">
        <w:t xml:space="preserve">Разговор о возможной взятке носит иносказательный характер, речь специалиста состоит из односложных предложений, не содержащих открытых заявлений о том, что решить вопрос он может только в случае передачи ему денег или оказания какой-либо услуги; никакие "опасные" выражения при этом не допускаются; В ходе беседы специалист, заявляя об отказе решить тот или иной вопрос ("не смогу помочь", "это незаконно", "у меня нет таких возможностей"), жестами или мимикой дает понять, что готов обсудить возможности решения этого вопроса в другой обстановке (в другое время, в другом месте) сумма или характер взятки не озвучиваются; </w:t>
      </w:r>
      <w:proofErr w:type="gramStart"/>
      <w:r w:rsidRPr="004A2F34">
        <w:t xml:space="preserve">вместе с тем соответствующие цифры могут быть написаны на листке бумага, набраны на калькуляторе или компьютере и продемонстрированы </w:t>
      </w:r>
      <w:r w:rsidRPr="004A2F34">
        <w:lastRenderedPageBreak/>
        <w:t>потенциальному взяткодателю; Специалист может неожиданно прервать беседу и под благовидным предлогом оставить посетителя одного в кабинете, оставив при этом открытыми ящик стола, папку с материалами, портфель; вымогатель взятки может переадресовать продолжение контакта другому человеку, напрямую не связанному с решением вопроса.</w:t>
      </w:r>
      <w:proofErr w:type="gramEnd"/>
    </w:p>
    <w:p w:rsidR="004A2F34" w:rsidRPr="004A2F34" w:rsidRDefault="004A2F34" w:rsidP="004A2F34">
      <w:pPr>
        <w:spacing w:before="100" w:beforeAutospacing="1" w:after="100" w:afterAutospacing="1"/>
      </w:pPr>
      <w:r w:rsidRPr="004A2F34">
        <w:rPr>
          <w:b/>
          <w:bCs/>
        </w:rPr>
        <w:t>ВАШИ ДЕЙСТВИЯ В СЛУЧАЕ ВЫМОГАТЕЛЬСТВА ИЛИ ПРОВОКАЦИИ ВЗЯТКИ (ПОДКУПА)</w:t>
      </w:r>
    </w:p>
    <w:p w:rsidR="004A2F34" w:rsidRPr="004A2F34" w:rsidRDefault="004A2F34" w:rsidP="004A2F34">
      <w:pPr>
        <w:spacing w:before="100" w:beforeAutospacing="1" w:after="100" w:afterAutospacing="1"/>
      </w:pPr>
      <w:r w:rsidRPr="004A2F34">
        <w:t>вести себя крайне осторожно, вежливо, без заискивания, не допуская опрометчивых высказываний, которые могли бы вымогателем трактоваться либо как готовность, либо как категорический отказ дать взятку или совершить подкуп</w:t>
      </w:r>
    </w:p>
    <w:p w:rsidR="004A2F34" w:rsidRPr="004A2F34" w:rsidRDefault="004A2F34" w:rsidP="004A2F34">
      <w:pPr>
        <w:spacing w:before="100" w:beforeAutospacing="1" w:after="100" w:afterAutospacing="1"/>
      </w:pPr>
      <w:r w:rsidRPr="004A2F34">
        <w:t>внимательно выслушать и точно запомнить поставленные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4A2F34" w:rsidRPr="004A2F34" w:rsidRDefault="004A2F34" w:rsidP="004A2F34">
      <w:pPr>
        <w:spacing w:before="100" w:beforeAutospacing="1" w:after="100" w:afterAutospacing="1"/>
      </w:pPr>
      <w:r w:rsidRPr="004A2F34">
        <w:t>постараться перенести вопрос о времени и месте передачи взятки до следующей беседы или, если это невозможно, предложить хорошо знакомое Вам место для следующей встречи</w:t>
      </w:r>
    </w:p>
    <w:p w:rsidR="004A2F34" w:rsidRPr="004A2F34" w:rsidRDefault="004A2F34" w:rsidP="004A2F34">
      <w:pPr>
        <w:spacing w:before="100" w:beforeAutospacing="1" w:after="100" w:afterAutospacing="1"/>
      </w:pPr>
      <w:r w:rsidRPr="004A2F34">
        <w:t>поинтересоваться у собеседника о гарантиях решения вопроса в случае дачи взятки или совершения подкупа</w:t>
      </w:r>
    </w:p>
    <w:p w:rsidR="004A2F34" w:rsidRPr="004A2F34" w:rsidRDefault="004A2F34" w:rsidP="004A2F34">
      <w:pPr>
        <w:spacing w:before="100" w:beforeAutospacing="1" w:after="100" w:afterAutospacing="1"/>
      </w:pPr>
      <w:r w:rsidRPr="004A2F34">
        <w:t>не берите инициативу в разговоре на себя, больше «работайте на прием», позволяйте потенциальному взяткополучателю «выговориться», сообщить Вам как можно больше информации.</w:t>
      </w:r>
    </w:p>
    <w:p w:rsidR="004A2F34" w:rsidRPr="004A2F34" w:rsidRDefault="004A2F34" w:rsidP="004A2F34">
      <w:pPr>
        <w:spacing w:before="100" w:beforeAutospacing="1" w:after="100" w:afterAutospacing="1"/>
      </w:pPr>
      <w:r w:rsidRPr="004A2F34">
        <w:br/>
      </w:r>
      <w:r w:rsidRPr="004A2F34">
        <w:rPr>
          <w:b/>
          <w:bCs/>
        </w:rPr>
        <w:t>Если вы приняли решение согласно своей гражданской позиции, совести и жизненному опыту, у вас возникают два варианта действий:</w:t>
      </w:r>
    </w:p>
    <w:p w:rsidR="004A2F34" w:rsidRPr="004A2F34" w:rsidRDefault="004A2F34" w:rsidP="004A2F34">
      <w:pPr>
        <w:spacing w:before="100" w:beforeAutospacing="1" w:after="100" w:afterAutospacing="1"/>
      </w:pPr>
      <w:r w:rsidRPr="004A2F34">
        <w:rPr>
          <w:b/>
          <w:bCs/>
        </w:rPr>
        <w:t>Первый вариант</w:t>
      </w:r>
      <w:r w:rsidRPr="004A2F34">
        <w:t xml:space="preserve"> - прекратить всякие контакты с вымогателем, дать понять ему о Вашем отказе пойти на преступление и смириться с тем, что важный для Вас вопрос не будет решен, а вымогатель будет и дальше безнаказанно измываться над людьми.</w:t>
      </w:r>
    </w:p>
    <w:p w:rsidR="004A2F34" w:rsidRPr="004A2F34" w:rsidRDefault="004A2F34" w:rsidP="004A2F34">
      <w:pPr>
        <w:spacing w:before="100" w:beforeAutospacing="1" w:after="100" w:afterAutospacing="1"/>
      </w:pPr>
      <w:r w:rsidRPr="004A2F34">
        <w:rPr>
          <w:b/>
          <w:bCs/>
        </w:rPr>
        <w:t>Второй вариант</w:t>
      </w:r>
      <w:r w:rsidRPr="004A2F34">
        <w:t xml:space="preserve"> - встать на путь сопротивления взяточникам и вымогателям, исходя из четкого понимания, что только всем миром можно одолеть это зло, что человек в любых ситуациях должен сохранить свое достоинство и не становиться пособником преступления.</w:t>
      </w:r>
    </w:p>
    <w:p w:rsidR="004A2F34" w:rsidRPr="004A2F34" w:rsidRDefault="004A2F34" w:rsidP="004A2F34">
      <w:pPr>
        <w:spacing w:before="100" w:beforeAutospacing="1" w:after="100" w:afterAutospacing="1"/>
      </w:pPr>
      <w:r w:rsidRPr="004A2F34">
        <w:t>Если Вы избираете второй вариант – Вам следует обратиться с имеющейся информацией о коррупционных действиях в министерство труда и социальной защиты населения Ставропольского края, в правоохранительные органы: прокуратуру, Федеральную службу безопасности, полицию.</w:t>
      </w:r>
    </w:p>
    <w:p w:rsidR="004A2F34" w:rsidRPr="004A2F34" w:rsidRDefault="004A2F34" w:rsidP="004A2F34">
      <w:pPr>
        <w:spacing w:before="100" w:beforeAutospacing="1" w:after="100" w:afterAutospacing="1"/>
      </w:pPr>
      <w:r w:rsidRPr="004A2F34">
        <w:t>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w:t>
      </w:r>
    </w:p>
    <w:p w:rsidR="004A2F34" w:rsidRPr="004A2F34" w:rsidRDefault="004A2F34" w:rsidP="004A2F34">
      <w:pPr>
        <w:spacing w:before="100" w:beforeAutospacing="1" w:after="100" w:afterAutospacing="1"/>
      </w:pPr>
      <w:r w:rsidRPr="004A2F34">
        <w:t>В дежурной части органа внутренних дел, приемной органов прокуратуры, Федеральной службы безопасности Вас обязаны выслушать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сообщение.</w:t>
      </w:r>
    </w:p>
    <w:p w:rsidR="004A2F34" w:rsidRPr="004A2F34" w:rsidRDefault="004A2F34" w:rsidP="004A2F34">
      <w:pPr>
        <w:spacing w:before="100" w:beforeAutospacing="1" w:after="100" w:afterAutospacing="1"/>
      </w:pPr>
      <w:r w:rsidRPr="004A2F34">
        <w:t>В правоохранительном органе Вам обязаны выдать талон-уведомление с отметкой о регистрации сообщения (заявления), в котором указываются сведения о сотруднике, принявшем сообщение, его подпись, регистрационный номер, наименование, адрес и телефон правоохранительного органа.</w:t>
      </w:r>
    </w:p>
    <w:p w:rsidR="004A2F34" w:rsidRPr="004A2F34" w:rsidRDefault="004A2F34" w:rsidP="004A2F34">
      <w:pPr>
        <w:spacing w:before="100" w:beforeAutospacing="1" w:after="100" w:afterAutospacing="1"/>
      </w:pPr>
      <w:r w:rsidRPr="004A2F34">
        <w:lastRenderedPageBreak/>
        <w:t>Полученное от Вас сообщение (заявление) в правоохранительном органе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Уголовно-процессуального кодекса Российской Федерации.</w:t>
      </w:r>
    </w:p>
    <w:p w:rsidR="004A2F34" w:rsidRPr="004A2F34" w:rsidRDefault="004A2F34" w:rsidP="004A2F34">
      <w:pPr>
        <w:spacing w:before="100" w:beforeAutospacing="1" w:after="100" w:afterAutospacing="1"/>
      </w:pPr>
      <w:r w:rsidRPr="004A2F34">
        <w:t>Вы имеете право выяснить в правоохранительном органе, кому поручено заниматься исполнением Вашего заявления и требовать приема Вас руководителем соответствующего подразделения для получения более полной информации по вопросам, затрагивающим Ваши права и законные интересы.</w:t>
      </w:r>
    </w:p>
    <w:p w:rsidR="004A2F34" w:rsidRPr="004A2F34" w:rsidRDefault="004A2F34" w:rsidP="004A2F34">
      <w:pPr>
        <w:spacing w:before="100" w:beforeAutospacing="1" w:after="100" w:afterAutospacing="1"/>
      </w:pPr>
      <w:r w:rsidRPr="004A2F34">
        <w:t>В случае отказа принять от Вас сообщение (заявление) о вымогательстве взятки Вы имеете право обжаловать эти незаконные действия в вышестоящих инстанциях (районных, краевых, федеральных), а также подать жалобу на неправомерные действия сотрудников правоохранительных органов в Генеральную прокуратуру Российской Федерации, осуществляющую прокурорский надзор за деятельностью правоохранительных органов и силовых структур.</w:t>
      </w:r>
    </w:p>
    <w:p w:rsidR="004A2F34" w:rsidRPr="004A2F34" w:rsidRDefault="004A2F34" w:rsidP="004A2F34">
      <w:pPr>
        <w:spacing w:before="100" w:beforeAutospacing="1" w:after="100" w:afterAutospacing="1"/>
      </w:pPr>
      <w:r w:rsidRPr="004A2F34">
        <w:t>В сообщении о факте вымогательства взятки укажите: место, время, лиц, вымогающих взятку, при каких обстоятельствах вымогалась взятка, сумму взятки, время и место и иные условия, о которых вы договорились с лицом, вымогающем у Вас взятку.</w:t>
      </w:r>
    </w:p>
    <w:p w:rsidR="004A2F34" w:rsidRPr="004A2F34" w:rsidRDefault="004A2F34" w:rsidP="004A2F34">
      <w:pPr>
        <w:spacing w:before="100" w:beforeAutospacing="1" w:after="100" w:afterAutospacing="1"/>
      </w:pPr>
      <w:r w:rsidRPr="004A2F34">
        <w:rPr>
          <w:b/>
          <w:bCs/>
        </w:rPr>
        <w:t>ПРАВОВАЯ ОСНОВА</w:t>
      </w:r>
    </w:p>
    <w:p w:rsidR="004A2F34" w:rsidRPr="004A2F34" w:rsidRDefault="004A2F34" w:rsidP="004A2F34">
      <w:pPr>
        <w:spacing w:before="100" w:beforeAutospacing="1" w:after="100" w:afterAutospacing="1"/>
      </w:pPr>
      <w:r w:rsidRPr="004A2F34">
        <w:rPr>
          <w:b/>
          <w:bCs/>
        </w:rPr>
        <w:t>ПРОТИВОДЕЙСТВИЯ КОРРУПЦИИ</w:t>
      </w:r>
      <w:r w:rsidRPr="004A2F34">
        <w:t xml:space="preserve"> </w:t>
      </w:r>
      <w:r w:rsidRPr="004A2F34">
        <w:br/>
        <w:t xml:space="preserve">Федеральный закон от 25 декабря 2008 г. N 273-ФЗ </w:t>
      </w:r>
      <w:r w:rsidRPr="004A2F34">
        <w:br/>
        <w:t>"О противодействии коррупции".</w:t>
      </w:r>
    </w:p>
    <w:p w:rsidR="004A2F34" w:rsidRPr="004A2F34" w:rsidRDefault="004A2F34" w:rsidP="004A2F34">
      <w:pPr>
        <w:spacing w:before="100" w:beforeAutospacing="1" w:after="100" w:afterAutospacing="1"/>
      </w:pPr>
      <w:r w:rsidRPr="004A2F34">
        <w:t>СКЛОНЕНИЕ СПЕЦИАЛИСТА К СОВЕРШЕНИЮ КОРРУПЦИОННЫХ ПРАВОНАРУШЕНИЙ</w:t>
      </w:r>
    </w:p>
    <w:p w:rsidR="004A2F34" w:rsidRPr="004A2F34" w:rsidRDefault="004A2F34" w:rsidP="004A2F34">
      <w:pPr>
        <w:spacing w:before="100" w:beforeAutospacing="1" w:after="100" w:afterAutospacing="1"/>
      </w:pPr>
      <w:r w:rsidRPr="004A2F34">
        <w:t>Факты обращения к специалисту в целях склонения к совершению коррупционных действий, а так же коррупционные действия специалиста, могут повлечь последствия для гражданина, а равно для специалиста, в рамках Уголовного законодательства Российской Федерации.</w:t>
      </w:r>
    </w:p>
    <w:p w:rsidR="004A2F34" w:rsidRPr="004A2F34" w:rsidRDefault="004A2F34" w:rsidP="004A2F34">
      <w:pPr>
        <w:spacing w:before="100" w:beforeAutospacing="1" w:after="100" w:afterAutospacing="1"/>
      </w:pPr>
      <w:r w:rsidRPr="004A2F34">
        <w:rPr>
          <w:b/>
          <w:bCs/>
        </w:rPr>
        <w:t xml:space="preserve">ОТКРЫТОСТЬ и ДОСТУПНОСТЬ - </w:t>
      </w:r>
      <w:r w:rsidRPr="004A2F34">
        <w:rPr>
          <w:b/>
          <w:bCs/>
        </w:rPr>
        <w:br/>
        <w:t>ОСНОВА ПРОТИВОДЕЙСТВИЯ КОРРУПЦИИ</w:t>
      </w:r>
    </w:p>
    <w:p w:rsidR="004A2F34" w:rsidRPr="004A2F34" w:rsidRDefault="004A2F34" w:rsidP="004A2F34">
      <w:pPr>
        <w:spacing w:before="100" w:beforeAutospacing="1" w:after="100" w:afterAutospacing="1"/>
      </w:pPr>
      <w:r w:rsidRPr="004A2F34">
        <w:t xml:space="preserve">Президентом Российской Федерации, обозначено одно из приоритетных направлений, как противодействие коррупции, в </w:t>
      </w:r>
      <w:proofErr w:type="gramStart"/>
      <w:r w:rsidRPr="004A2F34">
        <w:t>связи</w:t>
      </w:r>
      <w:proofErr w:type="gramEnd"/>
      <w:r w:rsidRPr="004A2F34">
        <w:t xml:space="preserve"> с чем значительное внимание уделяется антикоррупционной деятельности.</w:t>
      </w:r>
    </w:p>
    <w:p w:rsidR="004A2F34" w:rsidRPr="004A2F34" w:rsidRDefault="004A2F34" w:rsidP="004A2F34">
      <w:pPr>
        <w:spacing w:before="100" w:beforeAutospacing="1" w:after="100" w:afterAutospacing="1"/>
      </w:pPr>
      <w:r w:rsidRPr="004A2F34">
        <w:t xml:space="preserve">Статьей 13 Федерального закона «О противодействии коррупции» определена ответственность физических лиц за коррупционные правонарушения, где указано: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w:t>
      </w:r>
    </w:p>
    <w:p w:rsidR="00B9788A" w:rsidRPr="00B9788A" w:rsidRDefault="00B9788A" w:rsidP="00B9788A">
      <w:pPr>
        <w:spacing w:line="276" w:lineRule="auto"/>
        <w:ind w:firstLine="426"/>
        <w:jc w:val="center"/>
        <w:rPr>
          <w:rFonts w:eastAsiaTheme="minorHAnsi"/>
          <w:b/>
          <w:sz w:val="28"/>
          <w:szCs w:val="22"/>
          <w:lang w:eastAsia="en-US"/>
        </w:rPr>
      </w:pPr>
      <w:proofErr w:type="spellStart"/>
      <w:r w:rsidRPr="00B9788A">
        <w:rPr>
          <w:rFonts w:eastAsiaTheme="minorHAnsi"/>
          <w:b/>
          <w:i/>
          <w:sz w:val="28"/>
          <w:szCs w:val="22"/>
          <w:u w:val="single"/>
          <w:lang w:eastAsia="en-US"/>
        </w:rPr>
        <w:t>Безхозяйные</w:t>
      </w:r>
      <w:proofErr w:type="spellEnd"/>
      <w:r w:rsidRPr="00B9788A">
        <w:rPr>
          <w:rFonts w:eastAsiaTheme="minorHAnsi"/>
          <w:b/>
          <w:i/>
          <w:sz w:val="28"/>
          <w:szCs w:val="22"/>
          <w:u w:val="single"/>
          <w:lang w:eastAsia="en-US"/>
        </w:rPr>
        <w:t xml:space="preserve"> объекты</w:t>
      </w:r>
    </w:p>
    <w:p w:rsidR="00B9788A" w:rsidRPr="00B9788A" w:rsidRDefault="00B9788A" w:rsidP="00B9788A">
      <w:pPr>
        <w:spacing w:line="276" w:lineRule="auto"/>
        <w:ind w:firstLine="426"/>
        <w:jc w:val="both"/>
        <w:rPr>
          <w:rFonts w:eastAsiaTheme="minorHAnsi"/>
          <w:lang w:eastAsia="en-US"/>
        </w:rPr>
      </w:pPr>
      <w:r w:rsidRPr="00B9788A">
        <w:rPr>
          <w:rFonts w:eastAsiaTheme="minorHAnsi"/>
          <w:lang w:eastAsia="en-US"/>
        </w:rPr>
        <w:t xml:space="preserve">Граждане имеют право бесплатно приобрести чужое или бесхозяйное имущество в собственность. Для этого нужно </w:t>
      </w:r>
      <w:r w:rsidRPr="00B9788A">
        <w:rPr>
          <w:rFonts w:eastAsiaTheme="minorHAnsi"/>
          <w:b/>
          <w:lang w:eastAsia="en-US"/>
        </w:rPr>
        <w:t>добросовестно, открыто и непрерывно</w:t>
      </w:r>
      <w:r w:rsidRPr="00B9788A">
        <w:rPr>
          <w:rFonts w:eastAsiaTheme="minorHAnsi"/>
          <w:lang w:eastAsia="en-US"/>
        </w:rPr>
        <w:t xml:space="preserve"> </w:t>
      </w:r>
      <w:proofErr w:type="gramStart"/>
      <w:r w:rsidRPr="00B9788A">
        <w:rPr>
          <w:rFonts w:eastAsiaTheme="minorHAnsi"/>
          <w:lang w:eastAsia="en-US"/>
        </w:rPr>
        <w:t>владеть</w:t>
      </w:r>
      <w:proofErr w:type="gramEnd"/>
      <w:r w:rsidRPr="00B9788A">
        <w:rPr>
          <w:rFonts w:eastAsiaTheme="minorHAnsi"/>
          <w:lang w:eastAsia="en-US"/>
        </w:rPr>
        <w:t xml:space="preserve"> движимым имуществом как своим в течение пяти лет или недвижимостью – в течение 15 лет. Такой процесс называется </w:t>
      </w:r>
      <w:proofErr w:type="spellStart"/>
      <w:r w:rsidRPr="00B9788A">
        <w:rPr>
          <w:rFonts w:eastAsiaTheme="minorHAnsi"/>
          <w:lang w:eastAsia="en-US"/>
        </w:rPr>
        <w:t>приобретательная</w:t>
      </w:r>
      <w:proofErr w:type="spellEnd"/>
      <w:r w:rsidRPr="00B9788A">
        <w:rPr>
          <w:rFonts w:eastAsiaTheme="minorHAnsi"/>
          <w:lang w:eastAsia="en-US"/>
        </w:rPr>
        <w:t xml:space="preserve"> давность (п. 1 ст. 234 ГК).</w:t>
      </w:r>
    </w:p>
    <w:p w:rsidR="00B9788A" w:rsidRPr="00B9788A" w:rsidRDefault="00B9788A" w:rsidP="00B9788A">
      <w:pPr>
        <w:spacing w:line="276" w:lineRule="auto"/>
        <w:ind w:firstLine="426"/>
        <w:jc w:val="both"/>
        <w:rPr>
          <w:rFonts w:eastAsiaTheme="minorHAnsi"/>
          <w:lang w:eastAsia="en-US"/>
        </w:rPr>
      </w:pPr>
      <w:r w:rsidRPr="00B9788A">
        <w:rPr>
          <w:rFonts w:eastAsiaTheme="minorHAnsi"/>
          <w:lang w:eastAsia="en-US"/>
        </w:rPr>
        <w:t xml:space="preserve">Давностное владение является добросовестным, если лицо, получая владение, не </w:t>
      </w:r>
      <w:proofErr w:type="gramStart"/>
      <w:r w:rsidRPr="00B9788A">
        <w:rPr>
          <w:rFonts w:eastAsiaTheme="minorHAnsi"/>
          <w:lang w:eastAsia="en-US"/>
        </w:rPr>
        <w:t>знало и не должно было</w:t>
      </w:r>
      <w:proofErr w:type="gramEnd"/>
      <w:r w:rsidRPr="00B9788A">
        <w:rPr>
          <w:rFonts w:eastAsiaTheme="minorHAnsi"/>
          <w:lang w:eastAsia="en-US"/>
        </w:rPr>
        <w:t xml:space="preserve"> знать об отсутствии основания возникновения у него права собственности; давностное владение </w:t>
      </w:r>
      <w:r w:rsidRPr="00B9788A">
        <w:rPr>
          <w:rFonts w:eastAsiaTheme="minorHAnsi"/>
          <w:lang w:eastAsia="en-US"/>
        </w:rPr>
        <w:lastRenderedPageBreak/>
        <w:t xml:space="preserve">признается открытым, если лицо не скрывает факта нахождения имущества в его владении. Давностное владение признается непрерывным, если оно не прекращалось в течение всего срока </w:t>
      </w:r>
      <w:proofErr w:type="spellStart"/>
      <w:r w:rsidRPr="00B9788A">
        <w:rPr>
          <w:rFonts w:eastAsiaTheme="minorHAnsi"/>
          <w:lang w:eastAsia="en-US"/>
        </w:rPr>
        <w:t>приобретательной</w:t>
      </w:r>
      <w:proofErr w:type="spellEnd"/>
      <w:r w:rsidRPr="00B9788A">
        <w:rPr>
          <w:rFonts w:eastAsiaTheme="minorHAnsi"/>
          <w:lang w:eastAsia="en-US"/>
        </w:rPr>
        <w:t xml:space="preserve"> давности. Передача давностным владельцем имущества во временное владение другого лица не прерывает давностного владения. </w:t>
      </w:r>
    </w:p>
    <w:p w:rsidR="00B9788A" w:rsidRPr="00B9788A" w:rsidRDefault="00B9788A" w:rsidP="00B9788A">
      <w:pPr>
        <w:spacing w:line="276" w:lineRule="auto"/>
        <w:ind w:firstLine="426"/>
        <w:jc w:val="both"/>
        <w:rPr>
          <w:rFonts w:eastAsiaTheme="minorHAnsi"/>
          <w:lang w:eastAsia="en-US"/>
        </w:rPr>
      </w:pPr>
      <w:r w:rsidRPr="00B9788A">
        <w:rPr>
          <w:rFonts w:eastAsiaTheme="minorHAnsi"/>
          <w:b/>
          <w:bCs/>
          <w:lang w:eastAsia="en-US"/>
        </w:rPr>
        <w:t>Открытость</w:t>
      </w:r>
    </w:p>
    <w:p w:rsidR="00B9788A" w:rsidRPr="00B9788A" w:rsidRDefault="00B9788A" w:rsidP="00B9788A">
      <w:pPr>
        <w:spacing w:line="276" w:lineRule="auto"/>
        <w:ind w:firstLine="426"/>
        <w:jc w:val="both"/>
        <w:rPr>
          <w:rFonts w:eastAsiaTheme="minorHAnsi"/>
          <w:lang w:eastAsia="en-US"/>
        </w:rPr>
      </w:pPr>
      <w:r w:rsidRPr="00B9788A">
        <w:rPr>
          <w:rFonts w:eastAsiaTheme="minorHAnsi"/>
          <w:lang w:eastAsia="en-US"/>
        </w:rPr>
        <w:t>Лицо не должно скрывать владения имуществом. Подтвердить открытое владение помогут:</w:t>
      </w:r>
    </w:p>
    <w:p w:rsidR="00B9788A" w:rsidRDefault="00B9788A" w:rsidP="00B9788A">
      <w:pPr>
        <w:numPr>
          <w:ilvl w:val="0"/>
          <w:numId w:val="39"/>
        </w:numPr>
        <w:jc w:val="both"/>
        <w:rPr>
          <w:rFonts w:eastAsiaTheme="minorHAnsi"/>
          <w:lang w:eastAsia="en-US"/>
        </w:rPr>
      </w:pPr>
      <w:r w:rsidRPr="00B9788A">
        <w:rPr>
          <w:rFonts w:eastAsiaTheme="minorHAnsi"/>
          <w:lang w:eastAsia="en-US"/>
        </w:rPr>
        <w:t xml:space="preserve">договор аренды земельного участка, на котором расположен спорный объект. </w:t>
      </w:r>
    </w:p>
    <w:p w:rsidR="00B9788A" w:rsidRPr="00B9788A" w:rsidRDefault="00B9788A" w:rsidP="00B9788A">
      <w:pPr>
        <w:numPr>
          <w:ilvl w:val="0"/>
          <w:numId w:val="39"/>
        </w:numPr>
        <w:jc w:val="both"/>
        <w:rPr>
          <w:rFonts w:eastAsiaTheme="minorHAnsi"/>
          <w:lang w:eastAsia="en-US"/>
        </w:rPr>
      </w:pPr>
      <w:r w:rsidRPr="00B9788A">
        <w:rPr>
          <w:rFonts w:eastAsiaTheme="minorHAnsi"/>
          <w:lang w:eastAsia="en-US"/>
        </w:rPr>
        <w:t>договор аренды спорного объекта. В этом случае открытость владения можно подтвердить, например, постановлениями и распоряжениями органов местного самоуправления в отношении спорного имущества;</w:t>
      </w:r>
    </w:p>
    <w:p w:rsidR="00B9788A" w:rsidRPr="00B9788A" w:rsidRDefault="00B9788A" w:rsidP="00B9788A">
      <w:pPr>
        <w:numPr>
          <w:ilvl w:val="0"/>
          <w:numId w:val="39"/>
        </w:numPr>
        <w:jc w:val="both"/>
        <w:rPr>
          <w:rFonts w:eastAsiaTheme="minorHAnsi"/>
          <w:lang w:eastAsia="en-US"/>
        </w:rPr>
      </w:pPr>
      <w:r w:rsidRPr="00B9788A">
        <w:rPr>
          <w:rFonts w:eastAsiaTheme="minorHAnsi"/>
          <w:lang w:eastAsia="en-US"/>
        </w:rPr>
        <w:t>договоры электроснабжения, газоснабжения, охраны, вывоза мусора, технического обслуживания газового оборудования и прочие доказательства содержания объекта, а также квитанции об оплате всех этих услуг;</w:t>
      </w:r>
    </w:p>
    <w:p w:rsidR="00B9788A" w:rsidRDefault="00B9788A" w:rsidP="00B9788A">
      <w:pPr>
        <w:numPr>
          <w:ilvl w:val="0"/>
          <w:numId w:val="39"/>
        </w:numPr>
        <w:jc w:val="both"/>
        <w:rPr>
          <w:rFonts w:eastAsiaTheme="minorHAnsi"/>
          <w:lang w:eastAsia="en-US"/>
        </w:rPr>
      </w:pPr>
      <w:r w:rsidRPr="00B9788A">
        <w:rPr>
          <w:rFonts w:eastAsiaTheme="minorHAnsi"/>
          <w:lang w:eastAsia="en-US"/>
        </w:rPr>
        <w:t>документы о регистрации владельца по месту нахождения спорного имущества (№ </w:t>
      </w:r>
      <w:hyperlink r:id="rId18" w:tgtFrame="_blank" w:history="1">
        <w:r w:rsidRPr="00B9788A">
          <w:rPr>
            <w:rFonts w:eastAsiaTheme="minorHAnsi"/>
            <w:color w:val="0000FF" w:themeColor="hyperlink"/>
            <w:u w:val="single"/>
            <w:lang w:eastAsia="en-US"/>
          </w:rPr>
          <w:t>А56-16350/2015</w:t>
        </w:r>
      </w:hyperlink>
      <w:r w:rsidRPr="00B9788A">
        <w:rPr>
          <w:rFonts w:eastAsiaTheme="minorHAnsi"/>
          <w:lang w:eastAsia="en-US"/>
        </w:rPr>
        <w:t>);</w:t>
      </w:r>
    </w:p>
    <w:p w:rsidR="00B9788A" w:rsidRPr="00B9788A" w:rsidRDefault="00B9788A" w:rsidP="00B9788A">
      <w:pPr>
        <w:numPr>
          <w:ilvl w:val="0"/>
          <w:numId w:val="39"/>
        </w:numPr>
        <w:jc w:val="both"/>
        <w:rPr>
          <w:rFonts w:eastAsiaTheme="minorHAnsi"/>
          <w:lang w:eastAsia="en-US"/>
        </w:rPr>
      </w:pPr>
      <w:r w:rsidRPr="00B9788A">
        <w:rPr>
          <w:rFonts w:eastAsiaTheme="minorHAnsi"/>
          <w:lang w:eastAsia="en-US"/>
        </w:rPr>
        <w:t>чеки на ремонт объекта;</w:t>
      </w:r>
    </w:p>
    <w:p w:rsidR="00B9788A" w:rsidRPr="00B9788A" w:rsidRDefault="00B9788A" w:rsidP="00B9788A">
      <w:pPr>
        <w:numPr>
          <w:ilvl w:val="0"/>
          <w:numId w:val="39"/>
        </w:numPr>
        <w:jc w:val="both"/>
        <w:rPr>
          <w:rFonts w:eastAsiaTheme="minorHAnsi"/>
          <w:lang w:eastAsia="en-US"/>
        </w:rPr>
      </w:pPr>
      <w:r w:rsidRPr="00B9788A">
        <w:rPr>
          <w:rFonts w:eastAsiaTheme="minorHAnsi"/>
          <w:lang w:eastAsia="en-US"/>
        </w:rPr>
        <w:t>разрешение на реконструкцию объекта;</w:t>
      </w:r>
    </w:p>
    <w:p w:rsidR="00B9788A" w:rsidRPr="00B9788A" w:rsidRDefault="00B9788A" w:rsidP="00B9788A">
      <w:pPr>
        <w:numPr>
          <w:ilvl w:val="0"/>
          <w:numId w:val="39"/>
        </w:numPr>
        <w:jc w:val="both"/>
        <w:rPr>
          <w:rFonts w:eastAsiaTheme="minorHAnsi"/>
          <w:lang w:eastAsia="en-US"/>
        </w:rPr>
      </w:pPr>
      <w:r w:rsidRPr="00B9788A">
        <w:rPr>
          <w:rFonts w:eastAsiaTheme="minorHAnsi"/>
          <w:lang w:eastAsia="en-US"/>
        </w:rPr>
        <w:t>акты и уведомления о передаче бесхозного имущества и постановке его на баланс приобретателя (№ </w:t>
      </w:r>
      <w:hyperlink r:id="rId19" w:tgtFrame="_blank" w:history="1">
        <w:r w:rsidRPr="00B9788A">
          <w:rPr>
            <w:rFonts w:eastAsiaTheme="minorHAnsi"/>
            <w:color w:val="0000FF" w:themeColor="hyperlink"/>
            <w:u w:val="single"/>
            <w:lang w:eastAsia="en-US"/>
          </w:rPr>
          <w:t>13АП-20619/2015</w:t>
        </w:r>
      </w:hyperlink>
      <w:r w:rsidRPr="00B9788A">
        <w:rPr>
          <w:rFonts w:eastAsiaTheme="minorHAnsi"/>
          <w:lang w:eastAsia="en-US"/>
        </w:rPr>
        <w:t>);</w:t>
      </w:r>
    </w:p>
    <w:p w:rsidR="00B9788A" w:rsidRPr="00B9788A" w:rsidRDefault="00B9788A" w:rsidP="00B9788A">
      <w:pPr>
        <w:numPr>
          <w:ilvl w:val="0"/>
          <w:numId w:val="39"/>
        </w:numPr>
        <w:jc w:val="both"/>
        <w:rPr>
          <w:rFonts w:eastAsiaTheme="minorHAnsi"/>
          <w:lang w:eastAsia="en-US"/>
        </w:rPr>
      </w:pPr>
      <w:r w:rsidRPr="00B9788A">
        <w:rPr>
          <w:rFonts w:eastAsiaTheme="minorHAnsi"/>
          <w:lang w:eastAsia="en-US"/>
        </w:rPr>
        <w:t>переписка по вопросам владения объектом с органами власти;</w:t>
      </w:r>
    </w:p>
    <w:p w:rsidR="00B9788A" w:rsidRPr="00B9788A" w:rsidRDefault="00B9788A" w:rsidP="00B9788A">
      <w:pPr>
        <w:numPr>
          <w:ilvl w:val="0"/>
          <w:numId w:val="39"/>
        </w:numPr>
        <w:jc w:val="both"/>
        <w:rPr>
          <w:rFonts w:eastAsiaTheme="minorHAnsi"/>
          <w:lang w:eastAsia="en-US"/>
        </w:rPr>
      </w:pPr>
      <w:r w:rsidRPr="00B9788A">
        <w:rPr>
          <w:rFonts w:eastAsiaTheme="minorHAnsi"/>
          <w:lang w:eastAsia="en-US"/>
        </w:rPr>
        <w:t>свидетельские показания.</w:t>
      </w:r>
    </w:p>
    <w:p w:rsidR="00B9788A" w:rsidRPr="00B9788A" w:rsidRDefault="00B9788A" w:rsidP="00B9788A">
      <w:pPr>
        <w:spacing w:line="276" w:lineRule="auto"/>
        <w:ind w:firstLine="426"/>
        <w:jc w:val="both"/>
        <w:rPr>
          <w:rFonts w:eastAsiaTheme="minorHAnsi"/>
          <w:lang w:eastAsia="en-US"/>
        </w:rPr>
      </w:pPr>
      <w:r w:rsidRPr="00B9788A">
        <w:rPr>
          <w:rFonts w:eastAsiaTheme="minorHAnsi"/>
          <w:lang w:eastAsia="en-US"/>
        </w:rPr>
        <w:t>Все эти документы должны относиться к разным временным периодам.</w:t>
      </w:r>
    </w:p>
    <w:p w:rsidR="00B9788A" w:rsidRPr="00B9788A" w:rsidRDefault="00B9788A" w:rsidP="00B9788A">
      <w:pPr>
        <w:spacing w:line="276" w:lineRule="auto"/>
        <w:ind w:firstLine="426"/>
        <w:jc w:val="both"/>
        <w:rPr>
          <w:rFonts w:eastAsiaTheme="minorHAnsi"/>
          <w:lang w:eastAsia="en-US"/>
        </w:rPr>
      </w:pPr>
      <w:r w:rsidRPr="00B9788A">
        <w:rPr>
          <w:rFonts w:eastAsiaTheme="minorHAnsi"/>
          <w:b/>
          <w:bCs/>
          <w:lang w:eastAsia="en-US"/>
        </w:rPr>
        <w:t>Владение вещью как своей собственной:</w:t>
      </w:r>
    </w:p>
    <w:p w:rsidR="00B9788A" w:rsidRPr="00B9788A" w:rsidRDefault="00B9788A" w:rsidP="00B9788A">
      <w:pPr>
        <w:spacing w:line="276" w:lineRule="auto"/>
        <w:ind w:firstLine="426"/>
        <w:jc w:val="both"/>
        <w:rPr>
          <w:rFonts w:eastAsiaTheme="minorHAnsi"/>
          <w:lang w:eastAsia="en-US"/>
        </w:rPr>
      </w:pPr>
      <w:r w:rsidRPr="00B9788A">
        <w:rPr>
          <w:rFonts w:eastAsiaTheme="minorHAnsi"/>
          <w:lang w:eastAsia="en-US"/>
        </w:rPr>
        <w:t>Между владельцем и собственником не должно быть договоров аренды, хранения, безвозмездного пользования и других. Иначе вещь нельзя приобрести в собственность, поскольку владение ею осуществляется не вместо собственника, а наряду с ним – если, конечно, собственник не отказался от своего права на вещь и не утратил к ней интерес.</w:t>
      </w:r>
    </w:p>
    <w:p w:rsidR="00B9788A" w:rsidRPr="00B9788A" w:rsidRDefault="00B9788A" w:rsidP="00B9788A">
      <w:pPr>
        <w:spacing w:line="276" w:lineRule="auto"/>
        <w:ind w:firstLine="426"/>
        <w:jc w:val="both"/>
        <w:rPr>
          <w:rFonts w:eastAsiaTheme="minorHAnsi"/>
          <w:lang w:eastAsia="en-US"/>
        </w:rPr>
      </w:pPr>
      <w:r w:rsidRPr="00B9788A">
        <w:rPr>
          <w:rFonts w:eastAsiaTheme="minorHAnsi"/>
          <w:lang w:eastAsia="en-US"/>
        </w:rPr>
        <w:t>Владение имуществом как своим собственным подтверждается свидетельскими показаниями, декларациями по налогу на имущество, договорами на обслуживание, документами о затратах на содержание объекта. </w:t>
      </w:r>
    </w:p>
    <w:p w:rsidR="00B9788A" w:rsidRPr="00B9788A" w:rsidRDefault="00B9788A" w:rsidP="00B9788A">
      <w:pPr>
        <w:spacing w:line="276" w:lineRule="auto"/>
        <w:ind w:firstLine="426"/>
        <w:jc w:val="both"/>
        <w:rPr>
          <w:rFonts w:eastAsiaTheme="minorHAnsi"/>
          <w:b/>
          <w:bCs/>
          <w:lang w:eastAsia="en-US"/>
        </w:rPr>
      </w:pPr>
      <w:r w:rsidRPr="00B9788A">
        <w:rPr>
          <w:rFonts w:eastAsiaTheme="minorHAnsi"/>
          <w:b/>
          <w:bCs/>
          <w:lang w:eastAsia="en-US"/>
        </w:rPr>
        <w:t>Порядок приобретения права собственности:</w:t>
      </w:r>
    </w:p>
    <w:p w:rsidR="00B9788A" w:rsidRPr="00B9788A" w:rsidRDefault="00B9788A" w:rsidP="00B9788A">
      <w:pPr>
        <w:spacing w:line="276" w:lineRule="auto"/>
        <w:ind w:firstLine="426"/>
        <w:jc w:val="both"/>
        <w:rPr>
          <w:rFonts w:eastAsiaTheme="minorHAnsi"/>
          <w:lang w:eastAsia="en-US"/>
        </w:rPr>
      </w:pPr>
      <w:r w:rsidRPr="00B9788A">
        <w:rPr>
          <w:rFonts w:eastAsiaTheme="minorHAnsi"/>
          <w:lang w:eastAsia="en-US"/>
        </w:rPr>
        <w:t xml:space="preserve">Если пять лет добросовестно, открыто и непрерывно </w:t>
      </w:r>
      <w:proofErr w:type="gramStart"/>
      <w:r w:rsidRPr="00B9788A">
        <w:rPr>
          <w:rFonts w:eastAsiaTheme="minorHAnsi"/>
          <w:lang w:eastAsia="en-US"/>
        </w:rPr>
        <w:t>владеть</w:t>
      </w:r>
      <w:proofErr w:type="gramEnd"/>
      <w:r w:rsidRPr="00B9788A">
        <w:rPr>
          <w:rFonts w:eastAsiaTheme="minorHAnsi"/>
          <w:lang w:eastAsia="en-US"/>
        </w:rPr>
        <w:t xml:space="preserve"> движимым имуществом (например, машиной) как своим, право собственности на него возникнет автоматически. В случае с недвижимостью придется обратиться в суд с иском к прежнему собственнику. Если прежний собственник неизвестен, суд проходит в порядке особого производства, а в качестве заинтересованного лица привлекается представитель </w:t>
      </w:r>
      <w:proofErr w:type="spellStart"/>
      <w:r w:rsidRPr="00B9788A">
        <w:rPr>
          <w:rFonts w:eastAsiaTheme="minorHAnsi"/>
          <w:lang w:eastAsia="en-US"/>
        </w:rPr>
        <w:t>Росреестра</w:t>
      </w:r>
      <w:proofErr w:type="spellEnd"/>
      <w:r w:rsidRPr="00B9788A">
        <w:rPr>
          <w:rFonts w:eastAsiaTheme="minorHAnsi"/>
          <w:lang w:eastAsia="en-US"/>
        </w:rPr>
        <w:t>. Решение суда становится основанием для регистрации права собственности (п. 1 ст. 234 ГК).</w:t>
      </w:r>
    </w:p>
    <w:p w:rsidR="00B9788A" w:rsidRPr="00B9788A" w:rsidRDefault="00B9788A" w:rsidP="00B9788A">
      <w:pPr>
        <w:spacing w:line="276" w:lineRule="auto"/>
        <w:ind w:firstLine="426"/>
        <w:jc w:val="both"/>
        <w:rPr>
          <w:rFonts w:eastAsiaTheme="minorHAnsi"/>
          <w:lang w:eastAsia="en-US"/>
        </w:rPr>
      </w:pPr>
      <w:r w:rsidRPr="00B9788A">
        <w:rPr>
          <w:rFonts w:eastAsiaTheme="minorHAnsi"/>
          <w:lang w:eastAsia="en-US"/>
        </w:rPr>
        <w:t xml:space="preserve">Доказать момент завладения вещью должен </w:t>
      </w:r>
      <w:proofErr w:type="gramStart"/>
      <w:r w:rsidRPr="00B9788A">
        <w:rPr>
          <w:rFonts w:eastAsiaTheme="minorHAnsi"/>
          <w:lang w:eastAsia="en-US"/>
        </w:rPr>
        <w:t>заявитель-давностный</w:t>
      </w:r>
      <w:proofErr w:type="gramEnd"/>
      <w:r w:rsidRPr="00B9788A">
        <w:rPr>
          <w:rFonts w:eastAsiaTheme="minorHAnsi"/>
          <w:lang w:eastAsia="en-US"/>
        </w:rPr>
        <w:t xml:space="preserve"> приобретатель. Ставить бесхозяйную недвижимость на </w:t>
      </w:r>
      <w:proofErr w:type="gramStart"/>
      <w:r w:rsidRPr="00B9788A">
        <w:rPr>
          <w:rFonts w:eastAsiaTheme="minorHAnsi"/>
          <w:lang w:eastAsia="en-US"/>
        </w:rPr>
        <w:t>учет не нужно, дожидаться</w:t>
      </w:r>
      <w:proofErr w:type="gramEnd"/>
      <w:r w:rsidRPr="00B9788A">
        <w:rPr>
          <w:rFonts w:eastAsiaTheme="minorHAnsi"/>
          <w:lang w:eastAsia="en-US"/>
        </w:rPr>
        <w:t xml:space="preserve"> от суда отказа в признании права муниципальной собственности на недвижимость тоже не обязательно.</w:t>
      </w:r>
    </w:p>
    <w:p w:rsidR="00B9788A" w:rsidRPr="00B9788A" w:rsidRDefault="00B9788A" w:rsidP="00B9788A">
      <w:pPr>
        <w:spacing w:line="276" w:lineRule="auto"/>
        <w:ind w:firstLine="426"/>
        <w:jc w:val="both"/>
        <w:rPr>
          <w:rFonts w:eastAsiaTheme="minorHAnsi"/>
          <w:lang w:eastAsia="en-US"/>
        </w:rPr>
      </w:pPr>
      <w:r w:rsidRPr="00B9788A">
        <w:rPr>
          <w:rFonts w:eastAsiaTheme="minorHAnsi"/>
          <w:lang w:eastAsia="en-US"/>
        </w:rPr>
        <w:t xml:space="preserve">Возможность обращения в суд с иском о признании права собственности в силу </w:t>
      </w:r>
      <w:proofErr w:type="spellStart"/>
      <w:r w:rsidRPr="00B9788A">
        <w:rPr>
          <w:rFonts w:eastAsiaTheme="minorHAnsi"/>
          <w:lang w:eastAsia="en-US"/>
        </w:rPr>
        <w:t>приобретательной</w:t>
      </w:r>
      <w:proofErr w:type="spellEnd"/>
      <w:r w:rsidRPr="00B9788A">
        <w:rPr>
          <w:rFonts w:eastAsiaTheme="minorHAnsi"/>
          <w:lang w:eastAsia="en-US"/>
        </w:rPr>
        <w:t xml:space="preserve"> давности вытекает из </w:t>
      </w:r>
      <w:hyperlink r:id="rId20" w:history="1">
        <w:r w:rsidRPr="00B9788A">
          <w:rPr>
            <w:rFonts w:eastAsiaTheme="minorHAnsi"/>
            <w:color w:val="000000" w:themeColor="text1"/>
            <w:lang w:eastAsia="en-US"/>
          </w:rPr>
          <w:t>статей 11</w:t>
        </w:r>
      </w:hyperlink>
      <w:r w:rsidRPr="00B9788A">
        <w:rPr>
          <w:rFonts w:eastAsiaTheme="minorHAnsi"/>
          <w:color w:val="000000" w:themeColor="text1"/>
          <w:lang w:eastAsia="en-US"/>
        </w:rPr>
        <w:t xml:space="preserve"> и </w:t>
      </w:r>
      <w:hyperlink r:id="rId21" w:history="1">
        <w:r w:rsidRPr="00B9788A">
          <w:rPr>
            <w:rFonts w:eastAsiaTheme="minorHAnsi"/>
            <w:color w:val="000000" w:themeColor="text1"/>
            <w:lang w:eastAsia="en-US"/>
          </w:rPr>
          <w:t>12</w:t>
        </w:r>
      </w:hyperlink>
      <w:r w:rsidRPr="00B9788A">
        <w:rPr>
          <w:rFonts w:eastAsiaTheme="minorHAnsi"/>
          <w:lang w:eastAsia="en-US"/>
        </w:rPr>
        <w:t xml:space="preserve"> ГК РФ, согласно которым защита гражданских прав осуществляется судами путем признания права. Поэтому лицо, считающее, что стало собственником имущества в силу </w:t>
      </w:r>
      <w:proofErr w:type="spellStart"/>
      <w:r w:rsidRPr="00B9788A">
        <w:rPr>
          <w:rFonts w:eastAsiaTheme="minorHAnsi"/>
          <w:lang w:eastAsia="en-US"/>
        </w:rPr>
        <w:t>приобретательной</w:t>
      </w:r>
      <w:proofErr w:type="spellEnd"/>
      <w:r w:rsidRPr="00B9788A">
        <w:rPr>
          <w:rFonts w:eastAsiaTheme="minorHAnsi"/>
          <w:lang w:eastAsia="en-US"/>
        </w:rPr>
        <w:t xml:space="preserve"> давности, </w:t>
      </w:r>
      <w:r w:rsidRPr="00B9788A">
        <w:rPr>
          <w:rFonts w:eastAsiaTheme="minorHAnsi"/>
          <w:b/>
          <w:lang w:eastAsia="en-US"/>
        </w:rPr>
        <w:t>вправе обратиться в суд с иском о признании за ним права собственности</w:t>
      </w:r>
      <w:r w:rsidRPr="00B9788A">
        <w:rPr>
          <w:rFonts w:eastAsiaTheme="minorHAnsi"/>
          <w:lang w:eastAsia="en-US"/>
        </w:rPr>
        <w:t>.</w:t>
      </w:r>
    </w:p>
    <w:p w:rsidR="00B9788A" w:rsidRPr="00B9788A" w:rsidRDefault="00B9788A" w:rsidP="00B9788A">
      <w:pPr>
        <w:spacing w:line="276" w:lineRule="auto"/>
        <w:ind w:firstLine="426"/>
        <w:jc w:val="both"/>
        <w:rPr>
          <w:rFonts w:eastAsiaTheme="minorHAnsi"/>
          <w:lang w:eastAsia="en-US"/>
        </w:rPr>
      </w:pPr>
      <w:r w:rsidRPr="00B9788A">
        <w:rPr>
          <w:rFonts w:eastAsiaTheme="minorHAnsi"/>
          <w:lang w:eastAsia="en-US"/>
        </w:rPr>
        <w:t xml:space="preserve">Необходимо указать: в земельном законодательстве нет </w:t>
      </w:r>
      <w:proofErr w:type="spellStart"/>
      <w:r w:rsidRPr="00B9788A">
        <w:rPr>
          <w:rFonts w:eastAsiaTheme="minorHAnsi"/>
          <w:lang w:eastAsia="en-US"/>
        </w:rPr>
        <w:t>приобретательной</w:t>
      </w:r>
      <w:proofErr w:type="spellEnd"/>
      <w:r w:rsidRPr="00B9788A">
        <w:rPr>
          <w:rFonts w:eastAsiaTheme="minorHAnsi"/>
          <w:lang w:eastAsia="en-US"/>
        </w:rPr>
        <w:t xml:space="preserve"> давности. Нормы о публичной собственности на землю должны быть известны всем, поэтому лицо, построившее объект на чужой земле, не является добросовестным застройщиком и не может приобрести его в собственность.</w:t>
      </w:r>
    </w:p>
    <w:p w:rsidR="00586CBE" w:rsidRDefault="00586CBE" w:rsidP="008914CC">
      <w:pPr>
        <w:autoSpaceDE w:val="0"/>
        <w:autoSpaceDN w:val="0"/>
        <w:adjustRightInd w:val="0"/>
        <w:jc w:val="center"/>
        <w:rPr>
          <w:rFonts w:eastAsia="Calibri"/>
          <w:color w:val="000000"/>
          <w:sz w:val="16"/>
          <w:szCs w:val="16"/>
          <w:lang w:eastAsia="en-US"/>
        </w:rPr>
      </w:pPr>
    </w:p>
    <w:p w:rsidR="00661967" w:rsidRPr="00661967" w:rsidRDefault="00661967" w:rsidP="00661967">
      <w:pPr>
        <w:suppressAutoHyphens/>
        <w:jc w:val="center"/>
        <w:rPr>
          <w:rFonts w:eastAsia="Calibri"/>
          <w:b/>
          <w:sz w:val="16"/>
          <w:szCs w:val="16"/>
          <w:lang w:eastAsia="en-US"/>
        </w:rPr>
      </w:pPr>
      <w:r w:rsidRPr="00661967">
        <w:rPr>
          <w:rFonts w:eastAsia="Calibri"/>
          <w:b/>
          <w:sz w:val="16"/>
          <w:szCs w:val="16"/>
          <w:lang w:eastAsia="en-US"/>
        </w:rPr>
        <w:t>АДМИНИСТРАЦИЯ РАБОЧЕГО ПОСЕЛКА ПОСЕВНАЯ</w:t>
      </w:r>
      <w:r w:rsidRPr="00661967">
        <w:rPr>
          <w:rFonts w:eastAsia="Calibri"/>
          <w:b/>
          <w:sz w:val="16"/>
          <w:szCs w:val="16"/>
          <w:lang w:eastAsia="en-US"/>
        </w:rPr>
        <w:br/>
        <w:t>ЧЕРЕПАНОВСКОГО РАЙОНА НОВОСИБИРСКОЙ ОБЛАСТИ</w:t>
      </w:r>
    </w:p>
    <w:p w:rsidR="00661967" w:rsidRPr="00661967" w:rsidRDefault="00661967" w:rsidP="00661967">
      <w:pPr>
        <w:suppressAutoHyphens/>
        <w:jc w:val="center"/>
        <w:rPr>
          <w:rFonts w:eastAsia="Calibri"/>
          <w:b/>
          <w:sz w:val="16"/>
          <w:szCs w:val="16"/>
          <w:lang w:eastAsia="en-US"/>
        </w:rPr>
      </w:pPr>
    </w:p>
    <w:p w:rsidR="00661967" w:rsidRPr="00661967" w:rsidRDefault="00661967" w:rsidP="00661967">
      <w:pPr>
        <w:suppressAutoHyphens/>
        <w:jc w:val="center"/>
        <w:rPr>
          <w:rFonts w:eastAsia="Calibri"/>
          <w:b/>
          <w:sz w:val="16"/>
          <w:szCs w:val="16"/>
          <w:lang w:eastAsia="en-US"/>
        </w:rPr>
      </w:pPr>
      <w:r w:rsidRPr="00661967">
        <w:rPr>
          <w:rFonts w:eastAsia="Calibri"/>
          <w:b/>
          <w:sz w:val="16"/>
          <w:szCs w:val="16"/>
          <w:lang w:eastAsia="en-US"/>
        </w:rPr>
        <w:t>ПОСТАНОВЛЕНИЕ</w:t>
      </w:r>
    </w:p>
    <w:p w:rsidR="00661967" w:rsidRPr="00661967" w:rsidRDefault="00661967" w:rsidP="00661967">
      <w:pPr>
        <w:suppressAutoHyphens/>
        <w:jc w:val="center"/>
        <w:rPr>
          <w:rFonts w:eastAsia="Calibri"/>
          <w:b/>
          <w:sz w:val="16"/>
          <w:szCs w:val="16"/>
          <w:lang w:eastAsia="en-US"/>
        </w:rPr>
      </w:pPr>
    </w:p>
    <w:p w:rsidR="00661967" w:rsidRPr="00661967" w:rsidRDefault="00661967" w:rsidP="00661967">
      <w:pPr>
        <w:suppressAutoHyphens/>
        <w:jc w:val="center"/>
        <w:rPr>
          <w:rFonts w:eastAsia="Calibri"/>
          <w:sz w:val="16"/>
          <w:szCs w:val="16"/>
          <w:lang w:eastAsia="en-US"/>
        </w:rPr>
      </w:pPr>
      <w:r w:rsidRPr="00661967">
        <w:rPr>
          <w:rFonts w:eastAsia="Calibri"/>
          <w:sz w:val="16"/>
          <w:szCs w:val="16"/>
          <w:lang w:eastAsia="en-US"/>
        </w:rPr>
        <w:t>От  04.07.2019г  № 224</w:t>
      </w:r>
    </w:p>
    <w:p w:rsidR="00661967" w:rsidRPr="00661967" w:rsidRDefault="00661967" w:rsidP="00661967">
      <w:pPr>
        <w:suppressAutoHyphens/>
        <w:jc w:val="center"/>
        <w:rPr>
          <w:rFonts w:eastAsia="Calibri"/>
          <w:sz w:val="16"/>
          <w:szCs w:val="16"/>
          <w:lang w:eastAsia="en-US"/>
        </w:rPr>
      </w:pPr>
    </w:p>
    <w:p w:rsidR="00661967" w:rsidRPr="00661967" w:rsidRDefault="00661967" w:rsidP="00661967">
      <w:pPr>
        <w:jc w:val="center"/>
        <w:rPr>
          <w:rFonts w:eastAsia="Calibri"/>
          <w:b/>
          <w:sz w:val="16"/>
          <w:szCs w:val="16"/>
          <w:lang w:eastAsia="en-US"/>
        </w:rPr>
      </w:pPr>
      <w:r w:rsidRPr="00661967">
        <w:rPr>
          <w:b/>
          <w:bCs/>
          <w:sz w:val="16"/>
          <w:szCs w:val="16"/>
        </w:rPr>
        <w:t xml:space="preserve">Об утверждении топливно-энергетического баланса рабочего поселка Посевная </w:t>
      </w:r>
      <w:proofErr w:type="spellStart"/>
      <w:r w:rsidRPr="00661967">
        <w:rPr>
          <w:b/>
          <w:bCs/>
          <w:sz w:val="16"/>
          <w:szCs w:val="16"/>
        </w:rPr>
        <w:t>Черепановского</w:t>
      </w:r>
      <w:proofErr w:type="spellEnd"/>
      <w:r w:rsidRPr="00661967">
        <w:rPr>
          <w:b/>
          <w:bCs/>
          <w:sz w:val="16"/>
          <w:szCs w:val="16"/>
        </w:rPr>
        <w:t xml:space="preserve"> района Новосибирской области на 2019 год</w:t>
      </w:r>
    </w:p>
    <w:p w:rsidR="00661967" w:rsidRPr="00661967" w:rsidRDefault="00661967" w:rsidP="00661967">
      <w:pPr>
        <w:jc w:val="center"/>
        <w:rPr>
          <w:b/>
          <w:sz w:val="16"/>
          <w:szCs w:val="16"/>
        </w:rPr>
      </w:pPr>
    </w:p>
    <w:p w:rsidR="00661967" w:rsidRPr="00661967" w:rsidRDefault="00661967" w:rsidP="00661967">
      <w:pPr>
        <w:jc w:val="both"/>
        <w:rPr>
          <w:sz w:val="16"/>
          <w:szCs w:val="16"/>
          <w:lang w:eastAsia="en-US"/>
        </w:rPr>
      </w:pPr>
      <w:r w:rsidRPr="00661967">
        <w:rPr>
          <w:sz w:val="16"/>
          <w:szCs w:val="16"/>
          <w:lang w:eastAsia="en-US"/>
        </w:rPr>
        <w:t>В соответствии с Федеральным законом от 27 июля 2010 года                №190-ФЗ «О теплоснабжении», приказом Министерства энергетики РФ от 14 декабря 2011 года № 600 «Об утверждении порядка составления топливно-энергетических балансов субъектов Российской Федерации, муниципальных образований»</w:t>
      </w:r>
    </w:p>
    <w:p w:rsidR="00661967" w:rsidRPr="00661967" w:rsidRDefault="00661967" w:rsidP="00661967">
      <w:pPr>
        <w:jc w:val="both"/>
        <w:rPr>
          <w:sz w:val="16"/>
          <w:szCs w:val="16"/>
          <w:lang w:eastAsia="en-US"/>
        </w:rPr>
      </w:pPr>
      <w:r w:rsidRPr="00661967">
        <w:rPr>
          <w:sz w:val="16"/>
          <w:szCs w:val="16"/>
          <w:lang w:eastAsia="en-US"/>
        </w:rPr>
        <w:t>ПОСТАНОВЛЯЕТ:</w:t>
      </w:r>
    </w:p>
    <w:p w:rsidR="00661967" w:rsidRPr="00661967" w:rsidRDefault="00661967" w:rsidP="00661967">
      <w:pPr>
        <w:jc w:val="both"/>
        <w:rPr>
          <w:b/>
          <w:sz w:val="16"/>
          <w:szCs w:val="16"/>
          <w:lang w:eastAsia="en-US"/>
        </w:rPr>
      </w:pPr>
    </w:p>
    <w:p w:rsidR="00661967" w:rsidRPr="00661967" w:rsidRDefault="00661967" w:rsidP="00661967">
      <w:pPr>
        <w:numPr>
          <w:ilvl w:val="0"/>
          <w:numId w:val="40"/>
        </w:numPr>
        <w:tabs>
          <w:tab w:val="left" w:pos="993"/>
        </w:tabs>
        <w:suppressAutoHyphens/>
        <w:jc w:val="both"/>
        <w:rPr>
          <w:rFonts w:eastAsia="Calibri"/>
          <w:sz w:val="16"/>
          <w:szCs w:val="16"/>
          <w:lang w:eastAsia="en-US"/>
        </w:rPr>
      </w:pPr>
      <w:r w:rsidRPr="00661967">
        <w:rPr>
          <w:sz w:val="16"/>
          <w:szCs w:val="16"/>
          <w:lang w:val="x-none" w:eastAsia="en-US"/>
        </w:rPr>
        <w:t xml:space="preserve">Утвердить топливно-энергетический баланс рабочего поселка </w:t>
      </w:r>
      <w:r w:rsidRPr="00661967">
        <w:rPr>
          <w:sz w:val="16"/>
          <w:szCs w:val="16"/>
          <w:lang w:eastAsia="en-US"/>
        </w:rPr>
        <w:t>Посевная</w:t>
      </w:r>
      <w:r w:rsidRPr="00661967">
        <w:rPr>
          <w:sz w:val="16"/>
          <w:szCs w:val="16"/>
          <w:lang w:val="x-none" w:eastAsia="en-US"/>
        </w:rPr>
        <w:t xml:space="preserve"> </w:t>
      </w:r>
      <w:proofErr w:type="spellStart"/>
      <w:r w:rsidRPr="00661967">
        <w:rPr>
          <w:sz w:val="16"/>
          <w:szCs w:val="16"/>
          <w:lang w:val="x-none" w:eastAsia="en-US"/>
        </w:rPr>
        <w:t>Черепановского</w:t>
      </w:r>
      <w:proofErr w:type="spellEnd"/>
      <w:r w:rsidRPr="00661967">
        <w:rPr>
          <w:sz w:val="16"/>
          <w:szCs w:val="16"/>
          <w:lang w:val="x-none" w:eastAsia="en-US"/>
        </w:rPr>
        <w:t xml:space="preserve"> района Новосибирской области на 2019 год (прилагается).</w:t>
      </w:r>
    </w:p>
    <w:p w:rsidR="00661967" w:rsidRPr="00661967" w:rsidRDefault="00661967" w:rsidP="00661967">
      <w:pPr>
        <w:numPr>
          <w:ilvl w:val="0"/>
          <w:numId w:val="40"/>
        </w:numPr>
        <w:tabs>
          <w:tab w:val="left" w:pos="993"/>
        </w:tabs>
        <w:suppressAutoHyphens/>
        <w:jc w:val="both"/>
        <w:rPr>
          <w:rFonts w:eastAsia="Calibri"/>
          <w:sz w:val="16"/>
          <w:szCs w:val="16"/>
          <w:lang w:eastAsia="en-US"/>
        </w:rPr>
      </w:pPr>
      <w:r w:rsidRPr="00661967">
        <w:rPr>
          <w:rFonts w:eastAsia="Calibri"/>
          <w:sz w:val="16"/>
          <w:szCs w:val="16"/>
          <w:lang w:eastAsia="en-US"/>
        </w:rPr>
        <w:t>Постановление вступает в силу с момента официального опубликования в печатном издании «</w:t>
      </w:r>
      <w:proofErr w:type="spellStart"/>
      <w:r w:rsidRPr="00661967">
        <w:rPr>
          <w:rFonts w:eastAsia="Calibri"/>
          <w:sz w:val="16"/>
          <w:szCs w:val="16"/>
          <w:lang w:eastAsia="en-US"/>
        </w:rPr>
        <w:t>Посевнинский</w:t>
      </w:r>
      <w:proofErr w:type="spellEnd"/>
      <w:r w:rsidRPr="00661967">
        <w:rPr>
          <w:rFonts w:eastAsia="Calibri"/>
          <w:sz w:val="16"/>
          <w:szCs w:val="16"/>
          <w:lang w:eastAsia="en-US"/>
        </w:rPr>
        <w:t xml:space="preserve"> вестник».</w:t>
      </w:r>
    </w:p>
    <w:p w:rsidR="00661967" w:rsidRPr="00661967" w:rsidRDefault="00661967" w:rsidP="00661967">
      <w:pPr>
        <w:numPr>
          <w:ilvl w:val="0"/>
          <w:numId w:val="40"/>
        </w:numPr>
        <w:suppressAutoHyphens/>
        <w:jc w:val="both"/>
        <w:rPr>
          <w:rFonts w:eastAsia="Calibri"/>
          <w:sz w:val="16"/>
          <w:szCs w:val="16"/>
          <w:lang w:eastAsia="en-US"/>
        </w:rPr>
      </w:pPr>
      <w:proofErr w:type="gramStart"/>
      <w:r w:rsidRPr="00661967">
        <w:rPr>
          <w:rFonts w:eastAsia="Calibri"/>
          <w:sz w:val="16"/>
          <w:szCs w:val="16"/>
          <w:lang w:eastAsia="en-US"/>
        </w:rPr>
        <w:t>Контроль за</w:t>
      </w:r>
      <w:proofErr w:type="gramEnd"/>
      <w:r w:rsidRPr="00661967">
        <w:rPr>
          <w:rFonts w:eastAsia="Calibri"/>
          <w:sz w:val="16"/>
          <w:szCs w:val="16"/>
          <w:lang w:eastAsia="en-US"/>
        </w:rPr>
        <w:t xml:space="preserve"> исполнением настоящего постановления оставляю за собой.</w:t>
      </w:r>
    </w:p>
    <w:p w:rsidR="00661967" w:rsidRPr="00661967" w:rsidRDefault="00661967" w:rsidP="00661967">
      <w:pPr>
        <w:suppressAutoHyphens/>
        <w:rPr>
          <w:rFonts w:eastAsia="Calibri"/>
          <w:sz w:val="16"/>
          <w:szCs w:val="16"/>
          <w:lang w:eastAsia="en-US"/>
        </w:rPr>
      </w:pPr>
    </w:p>
    <w:p w:rsidR="00661967" w:rsidRPr="00661967" w:rsidRDefault="00661967" w:rsidP="00661967">
      <w:pPr>
        <w:suppressAutoHyphens/>
        <w:rPr>
          <w:rFonts w:eastAsia="Calibri"/>
          <w:sz w:val="16"/>
          <w:szCs w:val="16"/>
          <w:lang w:eastAsia="en-US"/>
        </w:rPr>
      </w:pPr>
      <w:r w:rsidRPr="00661967">
        <w:rPr>
          <w:rFonts w:eastAsia="Calibri"/>
          <w:sz w:val="16"/>
          <w:szCs w:val="16"/>
          <w:lang w:eastAsia="en-US"/>
        </w:rPr>
        <w:t>Глава рабочего поселка Посевная</w:t>
      </w:r>
    </w:p>
    <w:p w:rsidR="00661967" w:rsidRPr="00661967" w:rsidRDefault="00661967" w:rsidP="00661967">
      <w:pPr>
        <w:suppressAutoHyphens/>
        <w:rPr>
          <w:sz w:val="16"/>
          <w:szCs w:val="16"/>
        </w:rPr>
      </w:pPr>
      <w:proofErr w:type="spellStart"/>
      <w:r w:rsidRPr="00661967">
        <w:rPr>
          <w:rFonts w:eastAsia="Calibri"/>
          <w:sz w:val="16"/>
          <w:szCs w:val="16"/>
          <w:lang w:eastAsia="en-US"/>
        </w:rPr>
        <w:t>Черепановского</w:t>
      </w:r>
      <w:proofErr w:type="spellEnd"/>
      <w:r w:rsidRPr="00661967">
        <w:rPr>
          <w:rFonts w:eastAsia="Calibri"/>
          <w:sz w:val="16"/>
          <w:szCs w:val="16"/>
          <w:lang w:eastAsia="en-US"/>
        </w:rPr>
        <w:t xml:space="preserve"> района Новосибирской области                     </w:t>
      </w:r>
      <w:proofErr w:type="spellStart"/>
      <w:r w:rsidRPr="00661967">
        <w:rPr>
          <w:rFonts w:eastAsia="Calibri"/>
          <w:sz w:val="16"/>
          <w:szCs w:val="16"/>
          <w:lang w:eastAsia="en-US"/>
        </w:rPr>
        <w:t>А.С.Журавлев</w:t>
      </w:r>
      <w:proofErr w:type="spellEnd"/>
    </w:p>
    <w:p w:rsidR="00661967" w:rsidRPr="00661967" w:rsidRDefault="00661967" w:rsidP="00661967">
      <w:pPr>
        <w:ind w:right="-1"/>
        <w:rPr>
          <w:sz w:val="16"/>
          <w:szCs w:val="16"/>
        </w:rPr>
      </w:pPr>
    </w:p>
    <w:p w:rsidR="00661967" w:rsidRPr="00661967" w:rsidRDefault="00661967" w:rsidP="00661967">
      <w:pPr>
        <w:tabs>
          <w:tab w:val="left" w:pos="6180"/>
        </w:tabs>
        <w:spacing w:line="276" w:lineRule="auto"/>
        <w:rPr>
          <w:sz w:val="16"/>
          <w:szCs w:val="16"/>
          <w:lang w:eastAsia="en-US"/>
        </w:rPr>
      </w:pPr>
      <w:r w:rsidRPr="00661967">
        <w:rPr>
          <w:sz w:val="16"/>
          <w:szCs w:val="16"/>
          <w:lang w:eastAsia="en-US"/>
        </w:rPr>
        <w:t xml:space="preserve">                                                                                                                               </w:t>
      </w:r>
      <w:r>
        <w:rPr>
          <w:sz w:val="16"/>
          <w:szCs w:val="16"/>
          <w:lang w:eastAsia="en-US"/>
        </w:rPr>
        <w:t xml:space="preserve">      </w:t>
      </w:r>
      <w:r w:rsidRPr="00661967">
        <w:rPr>
          <w:sz w:val="16"/>
          <w:szCs w:val="16"/>
          <w:lang w:eastAsia="en-US"/>
        </w:rPr>
        <w:t xml:space="preserve">   Приложение №1</w:t>
      </w:r>
    </w:p>
    <w:p w:rsidR="00661967" w:rsidRPr="00661967" w:rsidRDefault="00661967" w:rsidP="00661967">
      <w:pPr>
        <w:jc w:val="right"/>
        <w:rPr>
          <w:rFonts w:eastAsia="Calibri"/>
          <w:sz w:val="16"/>
          <w:szCs w:val="16"/>
          <w:lang w:eastAsia="en-US"/>
        </w:rPr>
      </w:pPr>
      <w:r w:rsidRPr="00661967">
        <w:rPr>
          <w:rFonts w:eastAsia="Calibri"/>
          <w:sz w:val="16"/>
          <w:szCs w:val="16"/>
          <w:lang w:eastAsia="en-US"/>
        </w:rPr>
        <w:t>к постановлению администрации рабочего поселка Посевная</w:t>
      </w:r>
    </w:p>
    <w:p w:rsidR="00661967" w:rsidRPr="00661967" w:rsidRDefault="00661967" w:rsidP="00661967">
      <w:pPr>
        <w:jc w:val="right"/>
        <w:rPr>
          <w:rFonts w:eastAsia="Calibri"/>
          <w:sz w:val="16"/>
          <w:szCs w:val="16"/>
          <w:lang w:eastAsia="en-US"/>
        </w:rPr>
      </w:pPr>
      <w:proofErr w:type="spellStart"/>
      <w:r w:rsidRPr="00661967">
        <w:rPr>
          <w:rFonts w:eastAsia="Calibri"/>
          <w:sz w:val="16"/>
          <w:szCs w:val="16"/>
          <w:lang w:eastAsia="en-US"/>
        </w:rPr>
        <w:t>Черепановского</w:t>
      </w:r>
      <w:proofErr w:type="spellEnd"/>
      <w:r w:rsidRPr="00661967">
        <w:rPr>
          <w:rFonts w:eastAsia="Calibri"/>
          <w:sz w:val="16"/>
          <w:szCs w:val="16"/>
          <w:lang w:eastAsia="en-US"/>
        </w:rPr>
        <w:t xml:space="preserve"> района Новосибирской области</w:t>
      </w:r>
    </w:p>
    <w:p w:rsidR="00661967" w:rsidRPr="00661967" w:rsidRDefault="00661967" w:rsidP="00661967">
      <w:pPr>
        <w:jc w:val="right"/>
        <w:rPr>
          <w:rFonts w:eastAsia="Calibri"/>
          <w:sz w:val="16"/>
          <w:szCs w:val="16"/>
          <w:lang w:eastAsia="en-US"/>
        </w:rPr>
      </w:pPr>
      <w:r w:rsidRPr="00661967">
        <w:rPr>
          <w:rFonts w:eastAsia="Calibri"/>
          <w:sz w:val="16"/>
          <w:szCs w:val="16"/>
          <w:lang w:eastAsia="en-US"/>
        </w:rPr>
        <w:t>№ 224  от  04.07.2019г.</w:t>
      </w:r>
    </w:p>
    <w:p w:rsidR="00661967" w:rsidRPr="00661967" w:rsidRDefault="00661967" w:rsidP="00661967">
      <w:pPr>
        <w:spacing w:after="200"/>
        <w:jc w:val="right"/>
        <w:rPr>
          <w:sz w:val="16"/>
          <w:szCs w:val="16"/>
          <w:lang w:eastAsia="en-US"/>
        </w:rPr>
      </w:pPr>
    </w:p>
    <w:p w:rsidR="00661967" w:rsidRPr="00661967" w:rsidRDefault="00661967" w:rsidP="00661967">
      <w:pPr>
        <w:jc w:val="center"/>
        <w:rPr>
          <w:b/>
          <w:sz w:val="16"/>
          <w:szCs w:val="16"/>
          <w:lang w:eastAsia="en-US"/>
        </w:rPr>
      </w:pPr>
      <w:r w:rsidRPr="00661967">
        <w:rPr>
          <w:b/>
          <w:sz w:val="16"/>
          <w:szCs w:val="16"/>
          <w:lang w:eastAsia="en-US"/>
        </w:rPr>
        <w:t>Топливно-энергетический баланс</w:t>
      </w:r>
    </w:p>
    <w:p w:rsidR="00661967" w:rsidRPr="00661967" w:rsidRDefault="00661967" w:rsidP="00661967">
      <w:pPr>
        <w:jc w:val="center"/>
        <w:rPr>
          <w:b/>
          <w:bCs/>
          <w:sz w:val="16"/>
          <w:szCs w:val="16"/>
        </w:rPr>
      </w:pPr>
      <w:r w:rsidRPr="00661967">
        <w:rPr>
          <w:b/>
          <w:sz w:val="16"/>
          <w:szCs w:val="16"/>
          <w:lang w:eastAsia="en-US"/>
        </w:rPr>
        <w:t xml:space="preserve"> </w:t>
      </w:r>
      <w:r w:rsidRPr="00661967">
        <w:rPr>
          <w:b/>
          <w:bCs/>
          <w:sz w:val="16"/>
          <w:szCs w:val="16"/>
        </w:rPr>
        <w:t xml:space="preserve">рабочего поселка Посевная  </w:t>
      </w:r>
      <w:proofErr w:type="spellStart"/>
      <w:r w:rsidRPr="00661967">
        <w:rPr>
          <w:b/>
          <w:bCs/>
          <w:sz w:val="16"/>
          <w:szCs w:val="16"/>
        </w:rPr>
        <w:t>Черепановского</w:t>
      </w:r>
      <w:proofErr w:type="spellEnd"/>
      <w:r w:rsidRPr="00661967">
        <w:rPr>
          <w:b/>
          <w:bCs/>
          <w:sz w:val="16"/>
          <w:szCs w:val="16"/>
        </w:rPr>
        <w:t xml:space="preserve"> района </w:t>
      </w:r>
    </w:p>
    <w:p w:rsidR="00661967" w:rsidRPr="00661967" w:rsidRDefault="00661967" w:rsidP="00661967">
      <w:pPr>
        <w:jc w:val="center"/>
        <w:rPr>
          <w:b/>
          <w:sz w:val="16"/>
          <w:szCs w:val="16"/>
          <w:lang w:eastAsia="en-US"/>
        </w:rPr>
      </w:pPr>
      <w:r w:rsidRPr="00661967">
        <w:rPr>
          <w:b/>
          <w:bCs/>
          <w:sz w:val="16"/>
          <w:szCs w:val="16"/>
        </w:rPr>
        <w:t>Новосибирской области на 2019 год</w:t>
      </w:r>
    </w:p>
    <w:p w:rsidR="00661967" w:rsidRPr="00661967" w:rsidRDefault="00661967" w:rsidP="00661967">
      <w:pPr>
        <w:spacing w:after="200" w:line="276" w:lineRule="auto"/>
        <w:rPr>
          <w:sz w:val="16"/>
          <w:szCs w:val="16"/>
          <w:lang w:eastAsia="en-US"/>
        </w:rPr>
      </w:pPr>
      <w:r w:rsidRPr="00661967">
        <w:rPr>
          <w:sz w:val="16"/>
          <w:szCs w:val="16"/>
          <w:lang w:eastAsia="en-US"/>
        </w:rPr>
        <w:t xml:space="preserve"> </w:t>
      </w:r>
    </w:p>
    <w:p w:rsidR="00661967" w:rsidRPr="00661967" w:rsidRDefault="00661967" w:rsidP="00661967">
      <w:pPr>
        <w:jc w:val="both"/>
        <w:rPr>
          <w:rFonts w:eastAsia="Calibri"/>
          <w:sz w:val="16"/>
          <w:szCs w:val="16"/>
          <w:lang w:eastAsia="en-US"/>
        </w:rPr>
      </w:pPr>
      <w:r w:rsidRPr="00661967">
        <w:rPr>
          <w:rFonts w:eastAsia="Calibri"/>
          <w:sz w:val="16"/>
          <w:szCs w:val="16"/>
          <w:lang w:eastAsia="en-US"/>
        </w:rPr>
        <w:t xml:space="preserve">Рабочий поселок Посевная </w:t>
      </w:r>
      <w:proofErr w:type="spellStart"/>
      <w:r w:rsidRPr="00661967">
        <w:rPr>
          <w:rFonts w:eastAsia="Calibri"/>
          <w:sz w:val="16"/>
          <w:szCs w:val="16"/>
          <w:lang w:eastAsia="en-US"/>
        </w:rPr>
        <w:t>Черепановского</w:t>
      </w:r>
      <w:proofErr w:type="spellEnd"/>
      <w:r w:rsidRPr="00661967">
        <w:rPr>
          <w:rFonts w:eastAsia="Calibri"/>
          <w:sz w:val="16"/>
          <w:szCs w:val="16"/>
          <w:lang w:eastAsia="en-US"/>
        </w:rPr>
        <w:t xml:space="preserve"> района Новосибирской области расположен в 18 км от районного центра г. Черепаново и в 100 км от областного центра г. Новосибирска. Территория поселка в границах составляет 25 995 га. Граница рабочего поселка и статус его как городского поселения установлены законом Новосибирской области от 02.06.2004 № 200-ОЗ «О статусе и границах муниципальных образований Новосибирской области». С западной стороны от железной дороги «Новосибирск-Барнаул» проходит автомагистраль федерального значения М-52 «Чуйский тракт» Новосибирск – Ташанта.</w:t>
      </w:r>
    </w:p>
    <w:p w:rsidR="00661967" w:rsidRPr="00661967" w:rsidRDefault="00661967" w:rsidP="00661967">
      <w:pPr>
        <w:jc w:val="both"/>
        <w:rPr>
          <w:rFonts w:eastAsia="Calibri"/>
          <w:sz w:val="16"/>
          <w:szCs w:val="16"/>
          <w:lang w:eastAsia="en-US"/>
        </w:rPr>
      </w:pPr>
      <w:r w:rsidRPr="00661967">
        <w:rPr>
          <w:rFonts w:eastAsia="Calibri"/>
          <w:sz w:val="16"/>
          <w:szCs w:val="16"/>
          <w:lang w:eastAsia="en-US"/>
        </w:rPr>
        <w:t>На 1 января 2019 года население поселка составляло 4917 человек.</w:t>
      </w:r>
    </w:p>
    <w:p w:rsidR="00661967" w:rsidRPr="00661967" w:rsidRDefault="00661967" w:rsidP="00661967">
      <w:pPr>
        <w:jc w:val="both"/>
        <w:rPr>
          <w:rFonts w:eastAsia="Calibri"/>
          <w:sz w:val="16"/>
          <w:szCs w:val="16"/>
          <w:lang w:eastAsia="en-US"/>
        </w:rPr>
      </w:pPr>
      <w:r w:rsidRPr="00661967">
        <w:rPr>
          <w:rFonts w:eastAsia="Calibri"/>
          <w:sz w:val="16"/>
          <w:szCs w:val="16"/>
          <w:lang w:eastAsia="en-US"/>
        </w:rPr>
        <w:t xml:space="preserve">Теплоснабжение жилой и общественной застройки на территории </w:t>
      </w:r>
      <w:proofErr w:type="spellStart"/>
      <w:r w:rsidRPr="00661967">
        <w:rPr>
          <w:rFonts w:eastAsia="Calibri"/>
          <w:sz w:val="16"/>
          <w:szCs w:val="16"/>
          <w:lang w:eastAsia="en-US"/>
        </w:rPr>
        <w:t>р.п</w:t>
      </w:r>
      <w:proofErr w:type="gramStart"/>
      <w:r w:rsidRPr="00661967">
        <w:rPr>
          <w:rFonts w:eastAsia="Calibri"/>
          <w:sz w:val="16"/>
          <w:szCs w:val="16"/>
          <w:lang w:eastAsia="en-US"/>
        </w:rPr>
        <w:t>.П</w:t>
      </w:r>
      <w:proofErr w:type="gramEnd"/>
      <w:r w:rsidRPr="00661967">
        <w:rPr>
          <w:rFonts w:eastAsia="Calibri"/>
          <w:sz w:val="16"/>
          <w:szCs w:val="16"/>
          <w:lang w:eastAsia="en-US"/>
        </w:rPr>
        <w:t>осевная</w:t>
      </w:r>
      <w:proofErr w:type="spellEnd"/>
      <w:r w:rsidRPr="00661967">
        <w:rPr>
          <w:rFonts w:eastAsia="Calibri"/>
          <w:sz w:val="16"/>
          <w:szCs w:val="16"/>
          <w:lang w:eastAsia="en-US"/>
        </w:rPr>
        <w:t xml:space="preserve"> осуществляется от двух источников. Это муниципальные котельные, расположенные на территории данного рабочего поселка. Центральным теплоснабжением в поселке обеспечиваются общественные здания, здания вспомогательного назначения и до 50 % жилого фонда. </w:t>
      </w:r>
    </w:p>
    <w:p w:rsidR="00661967" w:rsidRPr="00661967" w:rsidRDefault="00661967" w:rsidP="00661967">
      <w:pPr>
        <w:jc w:val="both"/>
        <w:rPr>
          <w:rFonts w:eastAsia="Calibri"/>
          <w:sz w:val="16"/>
          <w:szCs w:val="16"/>
          <w:lang w:eastAsia="en-US"/>
        </w:rPr>
      </w:pPr>
      <w:r w:rsidRPr="00661967">
        <w:rPr>
          <w:rFonts w:eastAsia="Calibri"/>
          <w:sz w:val="16"/>
          <w:szCs w:val="16"/>
          <w:lang w:eastAsia="en-US"/>
        </w:rPr>
        <w:t>На территории поселения предоставлением услуг в сфере жилищно-коммунального хозяйства занимается ООО «ЖКХ Посевная».</w:t>
      </w:r>
    </w:p>
    <w:p w:rsidR="00661967" w:rsidRPr="00661967" w:rsidRDefault="00661967" w:rsidP="00661967">
      <w:pPr>
        <w:jc w:val="both"/>
        <w:rPr>
          <w:rFonts w:eastAsia="Calibri"/>
          <w:sz w:val="16"/>
          <w:szCs w:val="16"/>
          <w:lang w:eastAsia="en-US"/>
        </w:rPr>
      </w:pPr>
      <w:r w:rsidRPr="00661967">
        <w:rPr>
          <w:rFonts w:eastAsia="Calibri"/>
          <w:sz w:val="16"/>
          <w:szCs w:val="16"/>
          <w:lang w:eastAsia="en-US"/>
        </w:rPr>
        <w:t xml:space="preserve">Распределение теплоносителя по территории </w:t>
      </w:r>
      <w:proofErr w:type="spellStart"/>
      <w:r w:rsidRPr="00661967">
        <w:rPr>
          <w:rFonts w:eastAsia="Calibri"/>
          <w:sz w:val="16"/>
          <w:szCs w:val="16"/>
          <w:lang w:eastAsia="en-US"/>
        </w:rPr>
        <w:t>р.п</w:t>
      </w:r>
      <w:proofErr w:type="spellEnd"/>
      <w:r w:rsidRPr="00661967">
        <w:rPr>
          <w:rFonts w:eastAsia="Calibri"/>
          <w:sz w:val="16"/>
          <w:szCs w:val="16"/>
          <w:lang w:eastAsia="en-US"/>
        </w:rPr>
        <w:t>. Посевная выполнено трубопроводами подземной и надземной прокладки. Котельные работают по температурному графику 95/70</w:t>
      </w:r>
      <w:proofErr w:type="gramStart"/>
      <w:r w:rsidRPr="00661967">
        <w:rPr>
          <w:rFonts w:eastAsia="Calibri"/>
          <w:sz w:val="16"/>
          <w:szCs w:val="16"/>
          <w:lang w:eastAsia="en-US"/>
        </w:rPr>
        <w:t xml:space="preserve"> ºС</w:t>
      </w:r>
      <w:proofErr w:type="gramEnd"/>
      <w:r w:rsidRPr="00661967">
        <w:rPr>
          <w:rFonts w:eastAsia="Calibri"/>
          <w:sz w:val="16"/>
          <w:szCs w:val="16"/>
          <w:lang w:eastAsia="en-US"/>
        </w:rPr>
        <w:t>, система теплоснабжения открытая, 2-х трубная. Котельные осуществляют покрытие тепловых нагрузок на отопление потребителей, работает на газовом топливе, аварийное топливо - дизельное. Общая установленная мощность котельных составляет 15,48 Гкал/</w:t>
      </w:r>
      <w:proofErr w:type="gramStart"/>
      <w:r w:rsidRPr="00661967">
        <w:rPr>
          <w:rFonts w:eastAsia="Calibri"/>
          <w:sz w:val="16"/>
          <w:szCs w:val="16"/>
          <w:lang w:eastAsia="en-US"/>
        </w:rPr>
        <w:t>ч</w:t>
      </w:r>
      <w:proofErr w:type="gramEnd"/>
      <w:r w:rsidRPr="00661967">
        <w:rPr>
          <w:rFonts w:eastAsia="Calibri"/>
          <w:sz w:val="16"/>
          <w:szCs w:val="16"/>
          <w:lang w:eastAsia="en-US"/>
        </w:rPr>
        <w:t xml:space="preserve">, подключенная нагрузка составляет 6,7 Гкал/час. Длина тепловых сетей в плане составляет 1947 м, средний диаметр – </w:t>
      </w:r>
      <w:smartTag w:uri="urn:schemas-microsoft-com:office:smarttags" w:element="metricconverter">
        <w:smartTagPr>
          <w:attr w:name="ProductID" w:val="65 мм"/>
        </w:smartTagPr>
        <w:r w:rsidRPr="00661967">
          <w:rPr>
            <w:rFonts w:eastAsia="Calibri"/>
            <w:sz w:val="16"/>
            <w:szCs w:val="16"/>
            <w:lang w:eastAsia="en-US"/>
          </w:rPr>
          <w:t>65 мм</w:t>
        </w:r>
      </w:smartTag>
      <w:r w:rsidRPr="00661967">
        <w:rPr>
          <w:rFonts w:eastAsia="Calibri"/>
          <w:sz w:val="16"/>
          <w:szCs w:val="16"/>
          <w:lang w:eastAsia="en-US"/>
        </w:rPr>
        <w:t xml:space="preserve">, тепловые потери сетями – 15 %. Котельные являются отдельно стоящими зданиями и относятся к категории Г по взрывной. </w:t>
      </w:r>
    </w:p>
    <w:p w:rsidR="00661967" w:rsidRPr="00661967" w:rsidRDefault="00661967" w:rsidP="00661967">
      <w:pPr>
        <w:jc w:val="both"/>
        <w:rPr>
          <w:rFonts w:eastAsia="Calibri"/>
          <w:sz w:val="16"/>
          <w:szCs w:val="16"/>
          <w:lang w:eastAsia="en-US"/>
        </w:rPr>
      </w:pPr>
      <w:r w:rsidRPr="00661967">
        <w:rPr>
          <w:rFonts w:eastAsia="Calibri"/>
          <w:sz w:val="16"/>
          <w:szCs w:val="16"/>
          <w:lang w:eastAsia="en-US"/>
        </w:rPr>
        <w:t xml:space="preserve">Максимальное потребление теплоносителя </w:t>
      </w:r>
      <w:proofErr w:type="spellStart"/>
      <w:r w:rsidRPr="00661967">
        <w:rPr>
          <w:rFonts w:eastAsia="Calibri"/>
          <w:sz w:val="16"/>
          <w:szCs w:val="16"/>
          <w:lang w:eastAsia="en-US"/>
        </w:rPr>
        <w:t>теплопотребляющими</w:t>
      </w:r>
      <w:proofErr w:type="spellEnd"/>
      <w:r w:rsidRPr="00661967">
        <w:rPr>
          <w:rFonts w:eastAsia="Calibri"/>
          <w:sz w:val="16"/>
          <w:szCs w:val="16"/>
          <w:lang w:eastAsia="en-US"/>
        </w:rPr>
        <w:t xml:space="preserve"> установками потребителей в 2019 году 268  м</w:t>
      </w:r>
      <w:r w:rsidRPr="00661967">
        <w:rPr>
          <w:rFonts w:eastAsia="Calibri"/>
          <w:sz w:val="16"/>
          <w:szCs w:val="16"/>
          <w:vertAlign w:val="superscript"/>
          <w:lang w:eastAsia="en-US"/>
        </w:rPr>
        <w:t>3</w:t>
      </w:r>
      <w:r w:rsidRPr="00661967">
        <w:rPr>
          <w:rFonts w:eastAsia="Calibri"/>
          <w:sz w:val="16"/>
          <w:szCs w:val="16"/>
          <w:lang w:eastAsia="en-US"/>
        </w:rPr>
        <w:t>/ч.</w:t>
      </w:r>
    </w:p>
    <w:p w:rsidR="00661967" w:rsidRPr="00661967" w:rsidRDefault="00661967" w:rsidP="00661967">
      <w:pPr>
        <w:suppressAutoHyphens/>
        <w:spacing w:line="276" w:lineRule="auto"/>
        <w:jc w:val="both"/>
        <w:rPr>
          <w:sz w:val="16"/>
          <w:szCs w:val="16"/>
          <w:lang w:eastAsia="ar-SA"/>
        </w:rPr>
      </w:pPr>
    </w:p>
    <w:p w:rsidR="00661967" w:rsidRPr="00661967" w:rsidRDefault="00661967" w:rsidP="00661967">
      <w:pPr>
        <w:suppressAutoHyphens/>
        <w:spacing w:line="276" w:lineRule="auto"/>
        <w:jc w:val="center"/>
        <w:rPr>
          <w:sz w:val="16"/>
          <w:szCs w:val="16"/>
          <w:lang w:val="x-none" w:eastAsia="ar-SA"/>
        </w:rPr>
      </w:pPr>
      <w:r w:rsidRPr="00661967">
        <w:rPr>
          <w:sz w:val="16"/>
          <w:szCs w:val="16"/>
          <w:lang w:val="x-none" w:eastAsia="ar-SA"/>
        </w:rPr>
        <w:t xml:space="preserve">Технико-экономические показатели котельной </w:t>
      </w:r>
    </w:p>
    <w:p w:rsidR="00661967" w:rsidRPr="00661967" w:rsidRDefault="00661967" w:rsidP="00661967">
      <w:pPr>
        <w:suppressAutoHyphens/>
        <w:spacing w:line="276" w:lineRule="auto"/>
        <w:jc w:val="center"/>
        <w:rPr>
          <w:sz w:val="16"/>
          <w:szCs w:val="16"/>
          <w:lang w:val="x-none"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9"/>
        <w:gridCol w:w="4725"/>
        <w:gridCol w:w="2126"/>
      </w:tblGrid>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Параметры</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Котельная</w:t>
            </w:r>
          </w:p>
        </w:tc>
      </w:tr>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Установленная мощность котельной, Гкал/</w:t>
            </w:r>
            <w:proofErr w:type="gramStart"/>
            <w:r w:rsidRPr="00661967">
              <w:rPr>
                <w:sz w:val="16"/>
                <w:szCs w:val="16"/>
                <w:lang w:eastAsia="ar-SA"/>
              </w:rPr>
              <w:t>ч</w:t>
            </w:r>
            <w:proofErr w:type="gramEnd"/>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15,48</w:t>
            </w:r>
          </w:p>
        </w:tc>
      </w:tr>
      <w:tr w:rsidR="00661967" w:rsidRPr="00661967" w:rsidTr="00BF377F">
        <w:tc>
          <w:tcPr>
            <w:tcW w:w="2329" w:type="dxa"/>
            <w:vMerge w:val="restart"/>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Отапливаемый объем, м</w:t>
            </w:r>
            <w:r w:rsidRPr="00661967">
              <w:rPr>
                <w:sz w:val="16"/>
                <w:szCs w:val="16"/>
                <w:vertAlign w:val="superscript"/>
                <w:lang w:eastAsia="ar-SA"/>
              </w:rPr>
              <w:t>3</w:t>
            </w:r>
          </w:p>
        </w:tc>
        <w:tc>
          <w:tcPr>
            <w:tcW w:w="4725"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Всего</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p>
        </w:tc>
      </w:tr>
      <w:tr w:rsidR="00661967" w:rsidRPr="00661967" w:rsidTr="00BF377F">
        <w:tc>
          <w:tcPr>
            <w:tcW w:w="2329" w:type="dxa"/>
            <w:vMerge/>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p>
        </w:tc>
        <w:tc>
          <w:tcPr>
            <w:tcW w:w="4725"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Соц. сфера</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p>
        </w:tc>
      </w:tr>
      <w:tr w:rsidR="00661967" w:rsidRPr="00661967" w:rsidTr="00BF377F">
        <w:tc>
          <w:tcPr>
            <w:tcW w:w="2329" w:type="dxa"/>
            <w:vMerge/>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p>
        </w:tc>
        <w:tc>
          <w:tcPr>
            <w:tcW w:w="4725"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Жил</w:t>
            </w:r>
            <w:proofErr w:type="gramStart"/>
            <w:r w:rsidRPr="00661967">
              <w:rPr>
                <w:sz w:val="16"/>
                <w:szCs w:val="16"/>
                <w:lang w:eastAsia="ar-SA"/>
              </w:rPr>
              <w:t>.</w:t>
            </w:r>
            <w:proofErr w:type="gramEnd"/>
            <w:r w:rsidRPr="00661967">
              <w:rPr>
                <w:sz w:val="16"/>
                <w:szCs w:val="16"/>
                <w:lang w:eastAsia="ar-SA"/>
              </w:rPr>
              <w:t xml:space="preserve"> </w:t>
            </w:r>
            <w:proofErr w:type="gramStart"/>
            <w:r w:rsidRPr="00661967">
              <w:rPr>
                <w:sz w:val="16"/>
                <w:szCs w:val="16"/>
                <w:lang w:eastAsia="ar-SA"/>
              </w:rPr>
              <w:t>ф</w:t>
            </w:r>
            <w:proofErr w:type="gramEnd"/>
            <w:r w:rsidRPr="00661967">
              <w:rPr>
                <w:sz w:val="16"/>
                <w:szCs w:val="16"/>
                <w:lang w:eastAsia="ar-SA"/>
              </w:rPr>
              <w:t>онд</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p>
        </w:tc>
      </w:tr>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Присоединенная нагрузка, МВт</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7,8</w:t>
            </w:r>
          </w:p>
        </w:tc>
      </w:tr>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Присоединенная нагрузка, Гкал/</w:t>
            </w:r>
            <w:proofErr w:type="gramStart"/>
            <w:r w:rsidRPr="00661967">
              <w:rPr>
                <w:sz w:val="16"/>
                <w:szCs w:val="16"/>
                <w:lang w:eastAsia="ar-SA"/>
              </w:rPr>
              <w:t>ч</w:t>
            </w:r>
            <w:proofErr w:type="gramEnd"/>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6,7</w:t>
            </w:r>
          </w:p>
        </w:tc>
      </w:tr>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Располагаемая мощность котельной, Гкал/</w:t>
            </w:r>
            <w:proofErr w:type="gramStart"/>
            <w:r w:rsidRPr="00661967">
              <w:rPr>
                <w:sz w:val="16"/>
                <w:szCs w:val="16"/>
                <w:lang w:eastAsia="ar-SA"/>
              </w:rPr>
              <w:t>ч</w:t>
            </w:r>
            <w:proofErr w:type="gramEnd"/>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15,48</w:t>
            </w:r>
          </w:p>
        </w:tc>
      </w:tr>
      <w:tr w:rsidR="00661967" w:rsidRPr="00661967" w:rsidTr="00BF377F">
        <w:tc>
          <w:tcPr>
            <w:tcW w:w="2329" w:type="dxa"/>
            <w:vMerge w:val="restart"/>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Топливо</w:t>
            </w:r>
          </w:p>
        </w:tc>
        <w:tc>
          <w:tcPr>
            <w:tcW w:w="4725"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Вид топлива</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Природный газ</w:t>
            </w:r>
          </w:p>
        </w:tc>
      </w:tr>
      <w:tr w:rsidR="00661967" w:rsidRPr="00661967" w:rsidTr="00BF377F">
        <w:tc>
          <w:tcPr>
            <w:tcW w:w="2329" w:type="dxa"/>
            <w:vMerge/>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p>
        </w:tc>
        <w:tc>
          <w:tcPr>
            <w:tcW w:w="4725"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 xml:space="preserve">Калорийность, </w:t>
            </w:r>
            <w:proofErr w:type="gramStart"/>
            <w:r w:rsidRPr="00661967">
              <w:rPr>
                <w:sz w:val="16"/>
                <w:szCs w:val="16"/>
                <w:lang w:eastAsia="ar-SA"/>
              </w:rPr>
              <w:t>ккал</w:t>
            </w:r>
            <w:proofErr w:type="gramEnd"/>
            <w:r w:rsidRPr="00661967">
              <w:rPr>
                <w:sz w:val="16"/>
                <w:szCs w:val="16"/>
                <w:lang w:eastAsia="ar-SA"/>
              </w:rPr>
              <w:t>/кг</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4600</w:t>
            </w:r>
          </w:p>
        </w:tc>
      </w:tr>
      <w:tr w:rsidR="00661967" w:rsidRPr="00661967" w:rsidTr="00BF377F">
        <w:tc>
          <w:tcPr>
            <w:tcW w:w="2329" w:type="dxa"/>
            <w:vMerge/>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p>
        </w:tc>
        <w:tc>
          <w:tcPr>
            <w:tcW w:w="4725"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Стоимость с НДС, руб./</w:t>
            </w:r>
            <w:proofErr w:type="gramStart"/>
            <w:r w:rsidRPr="00661967">
              <w:rPr>
                <w:sz w:val="16"/>
                <w:szCs w:val="16"/>
                <w:lang w:eastAsia="ar-SA"/>
              </w:rPr>
              <w:t>т</w:t>
            </w:r>
            <w:proofErr w:type="gramEnd"/>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w:t>
            </w:r>
          </w:p>
        </w:tc>
      </w:tr>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Наименование тепловой установки</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КВСА-6</w:t>
            </w:r>
          </w:p>
        </w:tc>
      </w:tr>
      <w:tr w:rsidR="00661967" w:rsidRPr="00661967" w:rsidTr="00BF377F">
        <w:tc>
          <w:tcPr>
            <w:tcW w:w="2329" w:type="dxa"/>
            <w:vMerge w:val="restart"/>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Количество котлов</w:t>
            </w:r>
          </w:p>
        </w:tc>
        <w:tc>
          <w:tcPr>
            <w:tcW w:w="4725"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Всего</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3</w:t>
            </w:r>
          </w:p>
        </w:tc>
      </w:tr>
      <w:tr w:rsidR="00661967" w:rsidRPr="00661967" w:rsidTr="00BF377F">
        <w:tc>
          <w:tcPr>
            <w:tcW w:w="2329" w:type="dxa"/>
            <w:vMerge/>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p>
        </w:tc>
        <w:tc>
          <w:tcPr>
            <w:tcW w:w="4725"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Рабочих</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p>
        </w:tc>
      </w:tr>
      <w:tr w:rsidR="00661967" w:rsidRPr="00661967" w:rsidTr="00BF377F">
        <w:tc>
          <w:tcPr>
            <w:tcW w:w="2329" w:type="dxa"/>
            <w:vMerge/>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p>
        </w:tc>
        <w:tc>
          <w:tcPr>
            <w:tcW w:w="4725"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Резервных</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p>
        </w:tc>
      </w:tr>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Собственные нужды котельной к выработке, %</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w:t>
            </w:r>
          </w:p>
        </w:tc>
      </w:tr>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Потери тепловой энергии в тепловых сетях, %</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15</w:t>
            </w:r>
          </w:p>
        </w:tc>
      </w:tr>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 xml:space="preserve">Средняя температура воздуха в отопительный период, </w:t>
            </w:r>
            <w:r w:rsidRPr="00661967">
              <w:rPr>
                <w:sz w:val="16"/>
                <w:szCs w:val="16"/>
                <w:vertAlign w:val="superscript"/>
                <w:lang w:eastAsia="ar-SA"/>
              </w:rPr>
              <w:t>0</w:t>
            </w:r>
            <w:r w:rsidRPr="00661967">
              <w:rPr>
                <w:sz w:val="16"/>
                <w:szCs w:val="16"/>
                <w:lang w:eastAsia="ar-SA"/>
              </w:rPr>
              <w:t>С</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18</w:t>
            </w:r>
          </w:p>
        </w:tc>
      </w:tr>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Продолжительность отопительного периода, часов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5520</w:t>
            </w:r>
          </w:p>
        </w:tc>
      </w:tr>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Ориентировочное значение полезного отпуска в год, Гкал</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17269,9</w:t>
            </w:r>
          </w:p>
        </w:tc>
      </w:tr>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Фактическое значение полезного отпуска в год, Гкал</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17269,9</w:t>
            </w:r>
          </w:p>
        </w:tc>
      </w:tr>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Выработка тепловой энергии в год, Гкал</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20292,14</w:t>
            </w:r>
          </w:p>
        </w:tc>
      </w:tr>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 xml:space="preserve">Расход топлива в час, </w:t>
            </w:r>
            <w:proofErr w:type="gramStart"/>
            <w:r w:rsidRPr="00661967">
              <w:rPr>
                <w:sz w:val="16"/>
                <w:szCs w:val="16"/>
                <w:lang w:eastAsia="ar-SA"/>
              </w:rPr>
              <w:t>м</w:t>
            </w:r>
            <w:proofErr w:type="gramEnd"/>
            <w:r w:rsidRPr="00661967">
              <w:rPr>
                <w:sz w:val="16"/>
                <w:szCs w:val="16"/>
                <w:lang w:eastAsia="ar-SA"/>
              </w:rPr>
              <w:t>³</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both"/>
              <w:rPr>
                <w:sz w:val="16"/>
                <w:szCs w:val="16"/>
                <w:lang w:eastAsia="ar-SA"/>
              </w:rPr>
            </w:pPr>
            <w:r w:rsidRPr="00661967">
              <w:rPr>
                <w:sz w:val="16"/>
                <w:szCs w:val="16"/>
                <w:lang w:eastAsia="ar-SA"/>
              </w:rPr>
              <w:t xml:space="preserve">                  580</w:t>
            </w:r>
          </w:p>
        </w:tc>
      </w:tr>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 xml:space="preserve">Удельный расход условного топлива на выработку тепловой энергии, </w:t>
            </w:r>
            <w:proofErr w:type="spellStart"/>
            <w:r w:rsidRPr="00661967">
              <w:rPr>
                <w:sz w:val="16"/>
                <w:szCs w:val="16"/>
                <w:lang w:eastAsia="ar-SA"/>
              </w:rPr>
              <w:t>кг</w:t>
            </w:r>
            <w:proofErr w:type="gramStart"/>
            <w:r w:rsidRPr="00661967">
              <w:rPr>
                <w:sz w:val="16"/>
                <w:szCs w:val="16"/>
                <w:lang w:eastAsia="ar-SA"/>
              </w:rPr>
              <w:t>.у</w:t>
            </w:r>
            <w:proofErr w:type="gramEnd"/>
            <w:r w:rsidRPr="00661967">
              <w:rPr>
                <w:sz w:val="16"/>
                <w:szCs w:val="16"/>
                <w:lang w:eastAsia="ar-SA"/>
              </w:rPr>
              <w:t>.т</w:t>
            </w:r>
            <w:proofErr w:type="spellEnd"/>
            <w:r w:rsidRPr="00661967">
              <w:rPr>
                <w:sz w:val="16"/>
                <w:szCs w:val="16"/>
                <w:lang w:eastAsia="ar-SA"/>
              </w:rPr>
              <w:t>./Гкал</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162</w:t>
            </w:r>
          </w:p>
        </w:tc>
      </w:tr>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 xml:space="preserve">Общая протяженность тепловых сетей в двухтрубном исполнении, </w:t>
            </w:r>
            <w:proofErr w:type="gramStart"/>
            <w:r w:rsidRPr="00661967">
              <w:rPr>
                <w:sz w:val="16"/>
                <w:szCs w:val="16"/>
                <w:lang w:eastAsia="ar-SA"/>
              </w:rPr>
              <w:t>км</w:t>
            </w:r>
            <w:proofErr w:type="gramEnd"/>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12,5</w:t>
            </w:r>
          </w:p>
        </w:tc>
      </w:tr>
      <w:tr w:rsidR="00661967" w:rsidRPr="00661967" w:rsidTr="00BF377F">
        <w:tc>
          <w:tcPr>
            <w:tcW w:w="2329" w:type="dxa"/>
            <w:vMerge w:val="restart"/>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Установленный тариф без НДС, руб./Гкал(01.01.2019-</w:t>
            </w:r>
            <w:r w:rsidRPr="00661967">
              <w:rPr>
                <w:sz w:val="16"/>
                <w:szCs w:val="16"/>
                <w:lang w:eastAsia="ar-SA"/>
              </w:rPr>
              <w:lastRenderedPageBreak/>
              <w:t>30.06.2019)</w:t>
            </w:r>
          </w:p>
        </w:tc>
        <w:tc>
          <w:tcPr>
            <w:tcW w:w="4725"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lastRenderedPageBreak/>
              <w:t>на производство т/э</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1480,01</w:t>
            </w:r>
          </w:p>
        </w:tc>
      </w:tr>
      <w:tr w:rsidR="00661967" w:rsidRPr="00661967" w:rsidTr="00BF377F">
        <w:tc>
          <w:tcPr>
            <w:tcW w:w="2329" w:type="dxa"/>
            <w:vMerge/>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p>
        </w:tc>
        <w:tc>
          <w:tcPr>
            <w:tcW w:w="4725"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на т/э для населения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1480,01</w:t>
            </w:r>
          </w:p>
        </w:tc>
      </w:tr>
      <w:tr w:rsidR="00661967" w:rsidRPr="00661967" w:rsidTr="00BF377F">
        <w:tc>
          <w:tcPr>
            <w:tcW w:w="2329" w:type="dxa"/>
            <w:vMerge/>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p>
        </w:tc>
        <w:tc>
          <w:tcPr>
            <w:tcW w:w="4725"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t>на т/э для прочих потребителей</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1480,01</w:t>
            </w:r>
          </w:p>
        </w:tc>
      </w:tr>
      <w:tr w:rsidR="00661967" w:rsidRPr="00661967" w:rsidTr="00BF377F">
        <w:tc>
          <w:tcPr>
            <w:tcW w:w="7054" w:type="dxa"/>
            <w:gridSpan w:val="2"/>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rPr>
                <w:sz w:val="16"/>
                <w:szCs w:val="16"/>
                <w:lang w:eastAsia="ar-SA"/>
              </w:rPr>
            </w:pPr>
            <w:r w:rsidRPr="00661967">
              <w:rPr>
                <w:sz w:val="16"/>
                <w:szCs w:val="16"/>
                <w:lang w:eastAsia="ar-SA"/>
              </w:rPr>
              <w:lastRenderedPageBreak/>
              <w:t>Эксплуатирующая организация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uppressAutoHyphens/>
              <w:spacing w:line="276" w:lineRule="auto"/>
              <w:jc w:val="center"/>
              <w:rPr>
                <w:sz w:val="16"/>
                <w:szCs w:val="16"/>
                <w:lang w:eastAsia="ar-SA"/>
              </w:rPr>
            </w:pPr>
            <w:r w:rsidRPr="00661967">
              <w:rPr>
                <w:sz w:val="16"/>
                <w:szCs w:val="16"/>
                <w:lang w:eastAsia="ar-SA"/>
              </w:rPr>
              <w:t>ООО «</w:t>
            </w:r>
            <w:proofErr w:type="spellStart"/>
            <w:r w:rsidRPr="00661967">
              <w:rPr>
                <w:sz w:val="16"/>
                <w:szCs w:val="16"/>
                <w:lang w:eastAsia="ar-SA"/>
              </w:rPr>
              <w:t>Жилфондэнергосервис</w:t>
            </w:r>
            <w:proofErr w:type="spellEnd"/>
            <w:r w:rsidRPr="00661967">
              <w:rPr>
                <w:sz w:val="16"/>
                <w:szCs w:val="16"/>
                <w:lang w:eastAsia="ar-SA"/>
              </w:rPr>
              <w:t>»</w:t>
            </w:r>
          </w:p>
        </w:tc>
      </w:tr>
    </w:tbl>
    <w:p w:rsidR="00661967" w:rsidRPr="00661967" w:rsidRDefault="00661967" w:rsidP="00661967">
      <w:pPr>
        <w:suppressAutoHyphens/>
        <w:spacing w:line="276" w:lineRule="auto"/>
        <w:jc w:val="both"/>
        <w:rPr>
          <w:sz w:val="16"/>
          <w:szCs w:val="16"/>
          <w:lang w:val="x-none" w:eastAsia="ar-SA"/>
        </w:rPr>
      </w:pPr>
    </w:p>
    <w:p w:rsidR="00661967" w:rsidRPr="00661967" w:rsidRDefault="00661967" w:rsidP="00661967">
      <w:pPr>
        <w:suppressAutoHyphens/>
        <w:spacing w:line="276" w:lineRule="auto"/>
        <w:jc w:val="center"/>
        <w:rPr>
          <w:sz w:val="16"/>
          <w:szCs w:val="16"/>
          <w:lang w:val="x-none" w:eastAsia="ar-SA"/>
        </w:rPr>
      </w:pPr>
      <w:r w:rsidRPr="00661967">
        <w:rPr>
          <w:sz w:val="16"/>
          <w:szCs w:val="16"/>
          <w:lang w:val="x-none" w:eastAsia="ar-SA"/>
        </w:rPr>
        <w:t>Радиус эффективного теплоснабжения</w:t>
      </w:r>
    </w:p>
    <w:tbl>
      <w:tblPr>
        <w:tblpPr w:leftFromText="180" w:rightFromText="180" w:vertAnchor="text" w:horzAnchor="margin" w:tblpX="-176" w:tblpY="155"/>
        <w:tblOverlap w:val="neve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1417"/>
        <w:gridCol w:w="1559"/>
        <w:gridCol w:w="1276"/>
        <w:gridCol w:w="1417"/>
        <w:gridCol w:w="1418"/>
        <w:gridCol w:w="1275"/>
      </w:tblGrid>
      <w:tr w:rsidR="00661967" w:rsidRPr="00661967" w:rsidTr="00BF377F">
        <w:trPr>
          <w:trHeight w:val="1259"/>
        </w:trPr>
        <w:tc>
          <w:tcPr>
            <w:tcW w:w="1702"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pacing w:after="200" w:line="276" w:lineRule="auto"/>
              <w:jc w:val="center"/>
              <w:rPr>
                <w:bCs/>
                <w:iCs/>
                <w:sz w:val="16"/>
                <w:szCs w:val="16"/>
                <w:lang w:eastAsia="en-US"/>
              </w:rPr>
            </w:pPr>
            <w:bookmarkStart w:id="12" w:name="__RefHeading___Toc343876987"/>
            <w:bookmarkEnd w:id="12"/>
            <w:r w:rsidRPr="00661967">
              <w:rPr>
                <w:bCs/>
                <w:iCs/>
                <w:sz w:val="16"/>
                <w:szCs w:val="16"/>
                <w:lang w:eastAsia="en-US"/>
              </w:rPr>
              <w:t>Котельная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pacing w:after="200" w:line="276" w:lineRule="auto"/>
              <w:jc w:val="center"/>
              <w:rPr>
                <w:sz w:val="16"/>
                <w:szCs w:val="16"/>
                <w:lang w:eastAsia="en-US"/>
              </w:rPr>
            </w:pPr>
            <w:r w:rsidRPr="00661967">
              <w:rPr>
                <w:sz w:val="16"/>
                <w:szCs w:val="16"/>
                <w:lang w:eastAsia="en-US"/>
              </w:rPr>
              <w:t>Суммарная присоединенная нагрузка всех потребителей</w:t>
            </w:r>
          </w:p>
        </w:tc>
        <w:tc>
          <w:tcPr>
            <w:tcW w:w="1559"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pacing w:after="200" w:line="276" w:lineRule="auto"/>
              <w:jc w:val="center"/>
              <w:rPr>
                <w:sz w:val="16"/>
                <w:szCs w:val="16"/>
                <w:lang w:eastAsia="en-US"/>
              </w:rPr>
            </w:pPr>
            <w:r w:rsidRPr="00661967">
              <w:rPr>
                <w:sz w:val="16"/>
                <w:szCs w:val="16"/>
                <w:lang w:eastAsia="en-US"/>
              </w:rPr>
              <w:t xml:space="preserve">Расстояние от источника до наиболее отдаленного потребителя, </w:t>
            </w:r>
            <w:proofErr w:type="gramStart"/>
            <w:r w:rsidRPr="00661967">
              <w:rPr>
                <w:sz w:val="16"/>
                <w:szCs w:val="16"/>
                <w:lang w:eastAsia="en-US"/>
              </w:rPr>
              <w:t>м</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pacing w:after="200" w:line="276" w:lineRule="auto"/>
              <w:jc w:val="center"/>
              <w:rPr>
                <w:sz w:val="16"/>
                <w:szCs w:val="16"/>
                <w:lang w:eastAsia="en-US"/>
              </w:rPr>
            </w:pPr>
            <w:r w:rsidRPr="00661967">
              <w:rPr>
                <w:sz w:val="16"/>
                <w:szCs w:val="16"/>
                <w:lang w:eastAsia="en-US"/>
              </w:rPr>
              <w:t>Расчетная температура в подающем и обратном трубопроводе</w:t>
            </w:r>
          </w:p>
        </w:tc>
        <w:tc>
          <w:tcPr>
            <w:tcW w:w="1417"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pacing w:after="200" w:line="276" w:lineRule="auto"/>
              <w:jc w:val="center"/>
              <w:rPr>
                <w:sz w:val="16"/>
                <w:szCs w:val="16"/>
                <w:lang w:eastAsia="en-US"/>
              </w:rPr>
            </w:pPr>
            <w:r w:rsidRPr="00661967">
              <w:rPr>
                <w:sz w:val="16"/>
                <w:szCs w:val="16"/>
                <w:lang w:eastAsia="en-US"/>
              </w:rPr>
              <w:t>Удельная тепловая характеристика</w:t>
            </w:r>
          </w:p>
        </w:tc>
        <w:tc>
          <w:tcPr>
            <w:tcW w:w="1418"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pacing w:after="200" w:line="276" w:lineRule="auto"/>
              <w:jc w:val="center"/>
              <w:rPr>
                <w:sz w:val="16"/>
                <w:szCs w:val="16"/>
                <w:lang w:eastAsia="en-US"/>
              </w:rPr>
            </w:pPr>
            <w:r w:rsidRPr="00661967">
              <w:rPr>
                <w:sz w:val="16"/>
                <w:szCs w:val="16"/>
                <w:lang w:eastAsia="en-US"/>
              </w:rPr>
              <w:t xml:space="preserve">Средний радиус теплоснабжения, </w:t>
            </w:r>
            <w:proofErr w:type="gramStart"/>
            <w:r w:rsidRPr="00661967">
              <w:rPr>
                <w:sz w:val="16"/>
                <w:szCs w:val="16"/>
                <w:lang w:eastAsia="en-US"/>
              </w:rPr>
              <w:t>м</w:t>
            </w:r>
            <w:proofErr w:type="gramEnd"/>
          </w:p>
        </w:tc>
        <w:tc>
          <w:tcPr>
            <w:tcW w:w="1275"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pacing w:after="200" w:line="276" w:lineRule="auto"/>
              <w:jc w:val="center"/>
              <w:rPr>
                <w:sz w:val="16"/>
                <w:szCs w:val="16"/>
                <w:lang w:eastAsia="en-US"/>
              </w:rPr>
            </w:pPr>
            <w:r w:rsidRPr="00661967">
              <w:rPr>
                <w:sz w:val="16"/>
                <w:szCs w:val="16"/>
                <w:lang w:eastAsia="en-US"/>
              </w:rPr>
              <w:t>Максим</w:t>
            </w:r>
            <w:proofErr w:type="gramStart"/>
            <w:r w:rsidRPr="00661967">
              <w:rPr>
                <w:sz w:val="16"/>
                <w:szCs w:val="16"/>
                <w:lang w:eastAsia="en-US"/>
              </w:rPr>
              <w:t>.</w:t>
            </w:r>
            <w:proofErr w:type="gramEnd"/>
            <w:r w:rsidRPr="00661967">
              <w:rPr>
                <w:sz w:val="16"/>
                <w:szCs w:val="16"/>
                <w:lang w:eastAsia="en-US"/>
              </w:rPr>
              <w:t xml:space="preserve"> </w:t>
            </w:r>
            <w:proofErr w:type="gramStart"/>
            <w:r w:rsidRPr="00661967">
              <w:rPr>
                <w:sz w:val="16"/>
                <w:szCs w:val="16"/>
                <w:lang w:eastAsia="en-US"/>
              </w:rPr>
              <w:t>р</w:t>
            </w:r>
            <w:proofErr w:type="gramEnd"/>
            <w:r w:rsidRPr="00661967">
              <w:rPr>
                <w:sz w:val="16"/>
                <w:szCs w:val="16"/>
                <w:lang w:eastAsia="en-US"/>
              </w:rPr>
              <w:t>адиус теплоснабжения, м</w:t>
            </w:r>
          </w:p>
        </w:tc>
      </w:tr>
      <w:tr w:rsidR="00661967" w:rsidRPr="00661967" w:rsidTr="00BF377F">
        <w:trPr>
          <w:trHeight w:val="328"/>
        </w:trPr>
        <w:tc>
          <w:tcPr>
            <w:tcW w:w="1702"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pacing w:after="200" w:line="276" w:lineRule="auto"/>
              <w:jc w:val="center"/>
              <w:rPr>
                <w:bCs/>
                <w:iCs/>
                <w:sz w:val="16"/>
                <w:szCs w:val="16"/>
                <w:lang w:eastAsia="en-US"/>
              </w:rPr>
            </w:pPr>
            <w:proofErr w:type="spellStart"/>
            <w:r w:rsidRPr="00661967">
              <w:rPr>
                <w:sz w:val="16"/>
                <w:szCs w:val="16"/>
                <w:lang w:eastAsia="en-US"/>
              </w:rPr>
              <w:t>р.п</w:t>
            </w:r>
            <w:proofErr w:type="gramStart"/>
            <w:r w:rsidRPr="00661967">
              <w:rPr>
                <w:sz w:val="16"/>
                <w:szCs w:val="16"/>
                <w:lang w:eastAsia="en-US"/>
              </w:rPr>
              <w:t>.П</w:t>
            </w:r>
            <w:proofErr w:type="gramEnd"/>
            <w:r w:rsidRPr="00661967">
              <w:rPr>
                <w:sz w:val="16"/>
                <w:szCs w:val="16"/>
                <w:lang w:eastAsia="en-US"/>
              </w:rPr>
              <w:t>осевная</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napToGrid w:val="0"/>
              <w:spacing w:after="200" w:line="276" w:lineRule="auto"/>
              <w:jc w:val="center"/>
              <w:rPr>
                <w:color w:val="000000"/>
                <w:sz w:val="16"/>
                <w:szCs w:val="16"/>
                <w:lang w:eastAsia="en-US"/>
              </w:rPr>
            </w:pPr>
            <w:r w:rsidRPr="00661967">
              <w:rPr>
                <w:color w:val="000000"/>
                <w:sz w:val="16"/>
                <w:szCs w:val="16"/>
                <w:lang w:eastAsia="en-US"/>
              </w:rPr>
              <w:t>6,7</w:t>
            </w:r>
          </w:p>
        </w:tc>
        <w:tc>
          <w:tcPr>
            <w:tcW w:w="1559"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pacing w:after="200" w:line="276" w:lineRule="auto"/>
              <w:jc w:val="center"/>
              <w:rPr>
                <w:sz w:val="16"/>
                <w:szCs w:val="16"/>
                <w:lang w:eastAsia="en-US"/>
              </w:rPr>
            </w:pPr>
            <w:r w:rsidRPr="00661967">
              <w:rPr>
                <w:sz w:val="16"/>
                <w:szCs w:val="16"/>
                <w:lang w:eastAsia="en-US"/>
              </w:rPr>
              <w:t>1240,0</w:t>
            </w:r>
          </w:p>
        </w:tc>
        <w:tc>
          <w:tcPr>
            <w:tcW w:w="1276"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pacing w:after="200" w:line="276" w:lineRule="auto"/>
              <w:jc w:val="center"/>
              <w:rPr>
                <w:sz w:val="16"/>
                <w:szCs w:val="16"/>
                <w:lang w:eastAsia="en-US"/>
              </w:rPr>
            </w:pPr>
            <w:r w:rsidRPr="00661967">
              <w:rPr>
                <w:sz w:val="16"/>
                <w:szCs w:val="16"/>
                <w:lang w:eastAsia="en-US"/>
              </w:rPr>
              <w:t>95/70</w:t>
            </w:r>
          </w:p>
        </w:tc>
        <w:tc>
          <w:tcPr>
            <w:tcW w:w="1417"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pacing w:after="200" w:line="276" w:lineRule="auto"/>
              <w:jc w:val="center"/>
              <w:rPr>
                <w:color w:val="000000"/>
                <w:sz w:val="16"/>
                <w:szCs w:val="16"/>
                <w:lang w:eastAsia="en-US"/>
              </w:rPr>
            </w:pPr>
            <w:r w:rsidRPr="00661967">
              <w:rPr>
                <w:color w:val="000000"/>
                <w:sz w:val="16"/>
                <w:szCs w:val="16"/>
                <w:lang w:eastAsia="en-US"/>
              </w:rPr>
              <w:t>5579,2</w:t>
            </w:r>
          </w:p>
        </w:tc>
        <w:tc>
          <w:tcPr>
            <w:tcW w:w="1418"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pacing w:after="200" w:line="276" w:lineRule="auto"/>
              <w:jc w:val="center"/>
              <w:rPr>
                <w:color w:val="000000"/>
                <w:sz w:val="16"/>
                <w:szCs w:val="16"/>
                <w:lang w:eastAsia="en-US"/>
              </w:rPr>
            </w:pPr>
            <w:r w:rsidRPr="00661967">
              <w:rPr>
                <w:color w:val="000000"/>
                <w:sz w:val="16"/>
                <w:szCs w:val="16"/>
                <w:lang w:eastAsia="en-US"/>
              </w:rPr>
              <w:t>832,8</w:t>
            </w:r>
          </w:p>
        </w:tc>
        <w:tc>
          <w:tcPr>
            <w:tcW w:w="1275" w:type="dxa"/>
            <w:tcBorders>
              <w:top w:val="single" w:sz="4" w:space="0" w:color="000000"/>
              <w:left w:val="single" w:sz="4" w:space="0" w:color="000000"/>
              <w:bottom w:val="single" w:sz="4" w:space="0" w:color="000000"/>
              <w:right w:val="single" w:sz="4" w:space="0" w:color="000000"/>
            </w:tcBorders>
            <w:vAlign w:val="center"/>
          </w:tcPr>
          <w:p w:rsidR="00661967" w:rsidRPr="00661967" w:rsidRDefault="00661967" w:rsidP="00661967">
            <w:pPr>
              <w:spacing w:after="200" w:line="276" w:lineRule="auto"/>
              <w:jc w:val="center"/>
              <w:rPr>
                <w:color w:val="000000"/>
                <w:sz w:val="16"/>
                <w:szCs w:val="16"/>
                <w:lang w:eastAsia="en-US"/>
              </w:rPr>
            </w:pPr>
            <w:r w:rsidRPr="00661967">
              <w:rPr>
                <w:color w:val="000000"/>
                <w:sz w:val="16"/>
                <w:szCs w:val="16"/>
                <w:lang w:eastAsia="en-US"/>
              </w:rPr>
              <w:t>1240,0</w:t>
            </w:r>
          </w:p>
        </w:tc>
      </w:tr>
    </w:tbl>
    <w:p w:rsidR="00661967" w:rsidRPr="00661967" w:rsidRDefault="00661967" w:rsidP="00661967">
      <w:pPr>
        <w:spacing w:line="276" w:lineRule="auto"/>
        <w:jc w:val="both"/>
        <w:rPr>
          <w:sz w:val="16"/>
          <w:szCs w:val="16"/>
          <w:lang w:eastAsia="en-US"/>
        </w:rPr>
      </w:pPr>
    </w:p>
    <w:p w:rsidR="00661967" w:rsidRPr="00661967" w:rsidRDefault="00661967" w:rsidP="00661967">
      <w:pPr>
        <w:jc w:val="center"/>
        <w:rPr>
          <w:rFonts w:eastAsia="Calibri"/>
          <w:sz w:val="16"/>
          <w:szCs w:val="16"/>
          <w:lang w:eastAsia="en-US"/>
        </w:rPr>
      </w:pPr>
      <w:r w:rsidRPr="00661967">
        <w:rPr>
          <w:rFonts w:eastAsia="Calibri"/>
          <w:sz w:val="16"/>
          <w:szCs w:val="16"/>
          <w:lang w:eastAsia="en-US"/>
        </w:rPr>
        <w:t>Перспективные балансы тепловой мощности</w:t>
      </w:r>
    </w:p>
    <w:p w:rsidR="00661967" w:rsidRPr="00661967" w:rsidRDefault="00661967" w:rsidP="00661967">
      <w:pPr>
        <w:jc w:val="center"/>
        <w:rPr>
          <w:rFonts w:eastAsia="Calibri"/>
          <w:sz w:val="16"/>
          <w:szCs w:val="16"/>
          <w:lang w:eastAsia="en-US"/>
        </w:rPr>
      </w:pPr>
      <w:r w:rsidRPr="00661967">
        <w:rPr>
          <w:rFonts w:eastAsia="Calibri"/>
          <w:sz w:val="16"/>
          <w:szCs w:val="16"/>
          <w:lang w:eastAsia="en-US"/>
        </w:rPr>
        <w:t>и тепловой нагрузки котельной</w:t>
      </w:r>
    </w:p>
    <w:p w:rsidR="00661967" w:rsidRPr="00661967" w:rsidRDefault="00661967" w:rsidP="00661967">
      <w:pPr>
        <w:jc w:val="center"/>
        <w:rPr>
          <w:rFonts w:eastAsia="Calibri"/>
          <w:sz w:val="16"/>
          <w:szCs w:val="16"/>
          <w:lang w:eastAsia="en-US"/>
        </w:rPr>
      </w:pPr>
    </w:p>
    <w:tbl>
      <w:tblPr>
        <w:tblW w:w="9571" w:type="dxa"/>
        <w:jc w:val="center"/>
        <w:tblLayout w:type="fixed"/>
        <w:tblLook w:val="0000" w:firstRow="0" w:lastRow="0" w:firstColumn="0" w:lastColumn="0" w:noHBand="0" w:noVBand="0"/>
      </w:tblPr>
      <w:tblGrid>
        <w:gridCol w:w="2660"/>
        <w:gridCol w:w="992"/>
        <w:gridCol w:w="992"/>
        <w:gridCol w:w="993"/>
        <w:gridCol w:w="992"/>
        <w:gridCol w:w="992"/>
        <w:gridCol w:w="992"/>
        <w:gridCol w:w="958"/>
      </w:tblGrid>
      <w:tr w:rsidR="00661967" w:rsidRPr="00661967" w:rsidTr="00BF377F">
        <w:trPr>
          <w:trHeight w:val="480"/>
          <w:jc w:val="center"/>
        </w:trPr>
        <w:tc>
          <w:tcPr>
            <w:tcW w:w="2660"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rPr>
            </w:pPr>
            <w:r w:rsidRPr="00661967">
              <w:rPr>
                <w:rFonts w:eastAsia="Calibri"/>
                <w:sz w:val="16"/>
                <w:szCs w:val="16"/>
              </w:rPr>
              <w:t xml:space="preserve">Зона действия котельной </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rPr>
            </w:pPr>
            <w:r w:rsidRPr="00661967">
              <w:rPr>
                <w:rFonts w:eastAsia="Calibri"/>
                <w:sz w:val="16"/>
                <w:szCs w:val="16"/>
              </w:rPr>
              <w:t>2019 г.</w:t>
            </w:r>
          </w:p>
        </w:tc>
        <w:tc>
          <w:tcPr>
            <w:tcW w:w="993"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rPr>
            </w:pPr>
            <w:r w:rsidRPr="00661967">
              <w:rPr>
                <w:rFonts w:eastAsia="Calibri"/>
                <w:sz w:val="16"/>
                <w:szCs w:val="16"/>
              </w:rPr>
              <w:t>2020 г.</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rPr>
            </w:pPr>
            <w:r w:rsidRPr="00661967">
              <w:rPr>
                <w:rFonts w:eastAsia="Calibri"/>
                <w:sz w:val="16"/>
                <w:szCs w:val="16"/>
              </w:rPr>
              <w:t>2021 г.</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rPr>
            </w:pPr>
            <w:r w:rsidRPr="00661967">
              <w:rPr>
                <w:rFonts w:eastAsia="Calibri"/>
                <w:sz w:val="16"/>
                <w:szCs w:val="16"/>
              </w:rPr>
              <w:t>2022 г.</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rPr>
            </w:pPr>
            <w:r w:rsidRPr="00661967">
              <w:rPr>
                <w:rFonts w:eastAsia="Calibri"/>
                <w:sz w:val="16"/>
                <w:szCs w:val="16"/>
              </w:rPr>
              <w:t>2023 г.</w:t>
            </w:r>
          </w:p>
        </w:tc>
        <w:tc>
          <w:tcPr>
            <w:tcW w:w="958"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rPr>
            </w:pPr>
            <w:r w:rsidRPr="00661967">
              <w:rPr>
                <w:rFonts w:eastAsia="Calibri"/>
                <w:sz w:val="16"/>
                <w:szCs w:val="16"/>
              </w:rPr>
              <w:t>2024-2034 гг.</w:t>
            </w:r>
          </w:p>
        </w:tc>
      </w:tr>
      <w:tr w:rsidR="00661967" w:rsidRPr="00661967" w:rsidTr="00BF377F">
        <w:trPr>
          <w:trHeight w:val="510"/>
          <w:jc w:val="center"/>
        </w:trPr>
        <w:tc>
          <w:tcPr>
            <w:tcW w:w="2660"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rPr>
            </w:pPr>
            <w:r w:rsidRPr="00661967">
              <w:rPr>
                <w:rFonts w:eastAsia="Calibri"/>
                <w:sz w:val="16"/>
                <w:szCs w:val="16"/>
                <w:lang w:eastAsia="en-US"/>
              </w:rPr>
              <w:t>Установленная тепловая мощность основного оборудования</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rPr>
              <w:t>Гкал/</w:t>
            </w:r>
            <w:proofErr w:type="gramStart"/>
            <w:r w:rsidRPr="00661967">
              <w:rPr>
                <w:sz w:val="16"/>
                <w:szCs w:val="16"/>
              </w:rPr>
              <w:t>ч</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15,48</w:t>
            </w:r>
          </w:p>
        </w:tc>
        <w:tc>
          <w:tcPr>
            <w:tcW w:w="993"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15,48</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15,48</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15,48</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15,48</w:t>
            </w:r>
          </w:p>
        </w:tc>
        <w:tc>
          <w:tcPr>
            <w:tcW w:w="958"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15,48</w:t>
            </w:r>
          </w:p>
        </w:tc>
      </w:tr>
      <w:tr w:rsidR="00661967" w:rsidRPr="00661967" w:rsidTr="00BF377F">
        <w:trPr>
          <w:trHeight w:val="255"/>
          <w:jc w:val="center"/>
        </w:trPr>
        <w:tc>
          <w:tcPr>
            <w:tcW w:w="2660"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rPr>
            </w:pPr>
            <w:r w:rsidRPr="00661967">
              <w:rPr>
                <w:rFonts w:eastAsia="Calibri"/>
                <w:sz w:val="16"/>
                <w:szCs w:val="16"/>
                <w:lang w:eastAsia="en-US"/>
              </w:rPr>
              <w:t>Располагаемая мощность основного оборудования</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rPr>
              <w:t>Гкал/</w:t>
            </w:r>
            <w:proofErr w:type="gramStart"/>
            <w:r w:rsidRPr="00661967">
              <w:rPr>
                <w:sz w:val="16"/>
                <w:szCs w:val="16"/>
              </w:rPr>
              <w:t>ч</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12,38</w:t>
            </w:r>
          </w:p>
        </w:tc>
        <w:tc>
          <w:tcPr>
            <w:tcW w:w="993"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12,38</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12,38</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12,38</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12,38</w:t>
            </w:r>
          </w:p>
        </w:tc>
        <w:tc>
          <w:tcPr>
            <w:tcW w:w="958"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12,38</w:t>
            </w:r>
          </w:p>
        </w:tc>
      </w:tr>
      <w:tr w:rsidR="00661967" w:rsidRPr="00661967" w:rsidTr="00BF377F">
        <w:trPr>
          <w:trHeight w:val="510"/>
          <w:jc w:val="center"/>
        </w:trPr>
        <w:tc>
          <w:tcPr>
            <w:tcW w:w="2660" w:type="dxa"/>
            <w:tcBorders>
              <w:top w:val="nil"/>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lang w:eastAsia="en-US"/>
              </w:rPr>
            </w:pPr>
            <w:r w:rsidRPr="00661967">
              <w:rPr>
                <w:rFonts w:eastAsia="Calibri"/>
                <w:sz w:val="16"/>
                <w:szCs w:val="16"/>
                <w:lang w:eastAsia="en-US"/>
              </w:rPr>
              <w:t>Потери располагаемой тепловой мощности</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15</w:t>
            </w:r>
          </w:p>
        </w:tc>
        <w:tc>
          <w:tcPr>
            <w:tcW w:w="993"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15</w:t>
            </w:r>
          </w:p>
        </w:tc>
        <w:tc>
          <w:tcPr>
            <w:tcW w:w="992"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15</w:t>
            </w:r>
          </w:p>
        </w:tc>
        <w:tc>
          <w:tcPr>
            <w:tcW w:w="992"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15</w:t>
            </w:r>
          </w:p>
        </w:tc>
        <w:tc>
          <w:tcPr>
            <w:tcW w:w="992"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15</w:t>
            </w:r>
          </w:p>
        </w:tc>
        <w:tc>
          <w:tcPr>
            <w:tcW w:w="958"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15</w:t>
            </w:r>
          </w:p>
        </w:tc>
      </w:tr>
      <w:tr w:rsidR="00661967" w:rsidRPr="00661967" w:rsidTr="00BF377F">
        <w:trPr>
          <w:trHeight w:val="510"/>
          <w:jc w:val="center"/>
        </w:trPr>
        <w:tc>
          <w:tcPr>
            <w:tcW w:w="2660" w:type="dxa"/>
            <w:tcBorders>
              <w:top w:val="nil"/>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rPr>
            </w:pPr>
            <w:r w:rsidRPr="00661967">
              <w:rPr>
                <w:rFonts w:eastAsia="Calibri"/>
                <w:sz w:val="16"/>
                <w:szCs w:val="16"/>
                <w:lang w:eastAsia="en-US"/>
              </w:rPr>
              <w:t>Собственные нужды</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rPr>
              <w:t>Гкал/</w:t>
            </w:r>
            <w:proofErr w:type="gramStart"/>
            <w:r w:rsidRPr="00661967">
              <w:rPr>
                <w:sz w:val="16"/>
                <w:szCs w:val="16"/>
              </w:rPr>
              <w:t>ч</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0,1</w:t>
            </w:r>
          </w:p>
        </w:tc>
        <w:tc>
          <w:tcPr>
            <w:tcW w:w="993"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0,1</w:t>
            </w:r>
          </w:p>
        </w:tc>
        <w:tc>
          <w:tcPr>
            <w:tcW w:w="992"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0,1</w:t>
            </w:r>
          </w:p>
        </w:tc>
        <w:tc>
          <w:tcPr>
            <w:tcW w:w="992"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0,1</w:t>
            </w:r>
          </w:p>
        </w:tc>
        <w:tc>
          <w:tcPr>
            <w:tcW w:w="992"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0,1</w:t>
            </w:r>
          </w:p>
        </w:tc>
        <w:tc>
          <w:tcPr>
            <w:tcW w:w="958"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0,1</w:t>
            </w:r>
          </w:p>
        </w:tc>
      </w:tr>
      <w:tr w:rsidR="00661967" w:rsidRPr="00661967" w:rsidTr="00BF377F">
        <w:trPr>
          <w:trHeight w:val="510"/>
          <w:jc w:val="center"/>
        </w:trPr>
        <w:tc>
          <w:tcPr>
            <w:tcW w:w="2660" w:type="dxa"/>
            <w:tcBorders>
              <w:top w:val="nil"/>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lang w:eastAsia="en-US"/>
              </w:rPr>
            </w:pPr>
            <w:r w:rsidRPr="00661967">
              <w:rPr>
                <w:rFonts w:eastAsia="Calibri"/>
                <w:sz w:val="16"/>
                <w:szCs w:val="16"/>
                <w:lang w:eastAsia="en-US"/>
              </w:rPr>
              <w:t>Потери мощности в тепловой сети</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rPr>
              <w:t>Гкал/</w:t>
            </w:r>
            <w:proofErr w:type="gramStart"/>
            <w:r w:rsidRPr="00661967">
              <w:rPr>
                <w:sz w:val="16"/>
                <w:szCs w:val="16"/>
              </w:rPr>
              <w:t>ч</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0,469</w:t>
            </w:r>
          </w:p>
        </w:tc>
        <w:tc>
          <w:tcPr>
            <w:tcW w:w="993"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0,469</w:t>
            </w:r>
          </w:p>
        </w:tc>
        <w:tc>
          <w:tcPr>
            <w:tcW w:w="992"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0,469</w:t>
            </w:r>
          </w:p>
        </w:tc>
        <w:tc>
          <w:tcPr>
            <w:tcW w:w="992"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0,469</w:t>
            </w:r>
          </w:p>
        </w:tc>
        <w:tc>
          <w:tcPr>
            <w:tcW w:w="992"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0,469</w:t>
            </w:r>
          </w:p>
        </w:tc>
        <w:tc>
          <w:tcPr>
            <w:tcW w:w="958"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0,469</w:t>
            </w:r>
          </w:p>
        </w:tc>
      </w:tr>
      <w:tr w:rsidR="00661967" w:rsidRPr="00661967" w:rsidTr="00BF377F">
        <w:trPr>
          <w:trHeight w:val="510"/>
          <w:jc w:val="center"/>
        </w:trPr>
        <w:tc>
          <w:tcPr>
            <w:tcW w:w="2660" w:type="dxa"/>
            <w:tcBorders>
              <w:top w:val="nil"/>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lang w:eastAsia="en-US"/>
              </w:rPr>
            </w:pPr>
            <w:r w:rsidRPr="00661967">
              <w:rPr>
                <w:rFonts w:eastAsia="Calibri"/>
                <w:sz w:val="16"/>
                <w:szCs w:val="16"/>
                <w:lang w:eastAsia="en-US"/>
              </w:rPr>
              <w:t>Хозяйственные нужны</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rPr>
              <w:t>Гкал/</w:t>
            </w:r>
            <w:proofErr w:type="gramStart"/>
            <w:r w:rsidRPr="00661967">
              <w:rPr>
                <w:sz w:val="16"/>
                <w:szCs w:val="16"/>
              </w:rPr>
              <w:t>ч</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c>
          <w:tcPr>
            <w:tcW w:w="993"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c>
          <w:tcPr>
            <w:tcW w:w="992"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c>
          <w:tcPr>
            <w:tcW w:w="992"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c>
          <w:tcPr>
            <w:tcW w:w="992"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c>
          <w:tcPr>
            <w:tcW w:w="958" w:type="dxa"/>
            <w:tcBorders>
              <w:top w:val="nil"/>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r>
      <w:tr w:rsidR="00661967" w:rsidRPr="00661967" w:rsidTr="00BF377F">
        <w:trPr>
          <w:trHeight w:val="510"/>
          <w:jc w:val="center"/>
        </w:trPr>
        <w:tc>
          <w:tcPr>
            <w:tcW w:w="2660" w:type="dxa"/>
            <w:tcBorders>
              <w:top w:val="nil"/>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lang w:eastAsia="en-US"/>
              </w:rPr>
            </w:pPr>
            <w:r w:rsidRPr="00661967">
              <w:rPr>
                <w:rFonts w:eastAsia="Calibri"/>
                <w:sz w:val="16"/>
                <w:szCs w:val="16"/>
                <w:lang w:eastAsia="en-US"/>
              </w:rPr>
              <w:t>Присоединенная тепловая нагрузка</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rPr>
              <w:t>Гкал/</w:t>
            </w:r>
            <w:proofErr w:type="gramStart"/>
            <w:r w:rsidRPr="00661967">
              <w:rPr>
                <w:sz w:val="16"/>
                <w:szCs w:val="16"/>
              </w:rPr>
              <w:t>ч</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6,7</w:t>
            </w: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6,7</w:t>
            </w:r>
          </w:p>
        </w:tc>
      </w:tr>
      <w:tr w:rsidR="00661967" w:rsidRPr="00661967" w:rsidTr="00BF377F">
        <w:trPr>
          <w:trHeight w:val="510"/>
          <w:jc w:val="center"/>
        </w:trPr>
        <w:tc>
          <w:tcPr>
            <w:tcW w:w="2660" w:type="dxa"/>
            <w:tcBorders>
              <w:top w:val="nil"/>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lang w:eastAsia="en-US"/>
              </w:rPr>
            </w:pPr>
            <w:r w:rsidRPr="00661967">
              <w:rPr>
                <w:rFonts w:eastAsia="Calibri"/>
                <w:sz w:val="16"/>
                <w:szCs w:val="16"/>
                <w:lang w:eastAsia="en-US"/>
              </w:rPr>
              <w:t>отопление</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rPr>
              <w:t>Гкал/</w:t>
            </w:r>
            <w:proofErr w:type="gramStart"/>
            <w:r w:rsidRPr="00661967">
              <w:rPr>
                <w:sz w:val="16"/>
                <w:szCs w:val="16"/>
              </w:rPr>
              <w:t>ч</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6,7</w:t>
            </w: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6,7</w:t>
            </w:r>
          </w:p>
        </w:tc>
      </w:tr>
      <w:tr w:rsidR="00661967" w:rsidRPr="00661967" w:rsidTr="00BF377F">
        <w:trPr>
          <w:trHeight w:val="510"/>
          <w:jc w:val="center"/>
        </w:trPr>
        <w:tc>
          <w:tcPr>
            <w:tcW w:w="2660" w:type="dxa"/>
            <w:tcBorders>
              <w:top w:val="nil"/>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lang w:eastAsia="en-US"/>
              </w:rPr>
            </w:pPr>
            <w:r w:rsidRPr="00661967">
              <w:rPr>
                <w:rFonts w:eastAsia="Calibri"/>
                <w:sz w:val="16"/>
                <w:szCs w:val="16"/>
                <w:lang w:eastAsia="en-US"/>
              </w:rPr>
              <w:t>вентиляция</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rPr>
              <w:t>Гкал/</w:t>
            </w:r>
            <w:proofErr w:type="gramStart"/>
            <w:r w:rsidRPr="00661967">
              <w:rPr>
                <w:sz w:val="16"/>
                <w:szCs w:val="16"/>
              </w:rPr>
              <w:t>ч</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r>
      <w:tr w:rsidR="00661967" w:rsidRPr="00661967" w:rsidTr="00BF377F">
        <w:trPr>
          <w:trHeight w:val="510"/>
          <w:jc w:val="center"/>
        </w:trPr>
        <w:tc>
          <w:tcPr>
            <w:tcW w:w="2660" w:type="dxa"/>
            <w:tcBorders>
              <w:top w:val="nil"/>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sz w:val="16"/>
                <w:szCs w:val="16"/>
                <w:lang w:eastAsia="en-US"/>
              </w:rPr>
            </w:pPr>
            <w:r w:rsidRPr="00661967">
              <w:rPr>
                <w:rFonts w:eastAsia="Calibri"/>
                <w:sz w:val="16"/>
                <w:szCs w:val="16"/>
                <w:lang w:eastAsia="en-US"/>
              </w:rPr>
              <w:t>горячее водоснабжение (</w:t>
            </w:r>
            <w:proofErr w:type="gramStart"/>
            <w:r w:rsidRPr="00661967">
              <w:rPr>
                <w:rFonts w:eastAsia="Calibri"/>
                <w:sz w:val="16"/>
                <w:szCs w:val="16"/>
                <w:lang w:eastAsia="en-US"/>
              </w:rPr>
              <w:t>средняя</w:t>
            </w:r>
            <w:proofErr w:type="gramEnd"/>
            <w:r w:rsidRPr="00661967">
              <w:rPr>
                <w:rFonts w:eastAsia="Calibri"/>
                <w:sz w:val="16"/>
                <w:szCs w:val="16"/>
                <w:lang w:eastAsia="en-US"/>
              </w:rPr>
              <w:t xml:space="preserve"> за сутки)</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rPr>
              <w:t>Гкал/</w:t>
            </w:r>
            <w:proofErr w:type="gramStart"/>
            <w:r w:rsidRPr="00661967">
              <w:rPr>
                <w:sz w:val="16"/>
                <w:szCs w:val="16"/>
              </w:rPr>
              <w:t>ч</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sz w:val="16"/>
                <w:szCs w:val="16"/>
                <w:lang w:eastAsia="en-US"/>
              </w:rPr>
            </w:pPr>
            <w:r w:rsidRPr="00661967">
              <w:rPr>
                <w:sz w:val="16"/>
                <w:szCs w:val="16"/>
                <w:lang w:eastAsia="en-US"/>
              </w:rPr>
              <w:t>-</w:t>
            </w:r>
          </w:p>
        </w:tc>
      </w:tr>
      <w:tr w:rsidR="00661967" w:rsidRPr="00661967" w:rsidTr="00BF377F">
        <w:trPr>
          <w:trHeight w:val="510"/>
          <w:jc w:val="center"/>
        </w:trPr>
        <w:tc>
          <w:tcPr>
            <w:tcW w:w="2660" w:type="dxa"/>
            <w:tcBorders>
              <w:top w:val="nil"/>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rFonts w:eastAsia="Calibri"/>
                <w:b/>
                <w:bCs/>
                <w:sz w:val="16"/>
                <w:szCs w:val="16"/>
              </w:rPr>
            </w:pPr>
            <w:r w:rsidRPr="00661967">
              <w:rPr>
                <w:rFonts w:eastAsia="Calibri"/>
                <w:b/>
                <w:bCs/>
                <w:sz w:val="16"/>
                <w:szCs w:val="16"/>
              </w:rPr>
              <w:t>Резерв</w:t>
            </w:r>
            <w:proofErr w:type="gramStart"/>
            <w:r w:rsidRPr="00661967">
              <w:rPr>
                <w:rFonts w:eastAsia="Calibri"/>
                <w:b/>
                <w:bCs/>
                <w:sz w:val="16"/>
                <w:szCs w:val="16"/>
              </w:rPr>
              <w:t xml:space="preserve"> (+)/</w:t>
            </w:r>
            <w:proofErr w:type="gramEnd"/>
            <w:r w:rsidRPr="00661967">
              <w:rPr>
                <w:rFonts w:eastAsia="Calibri"/>
                <w:b/>
                <w:bCs/>
                <w:sz w:val="16"/>
                <w:szCs w:val="16"/>
              </w:rPr>
              <w:t>дефицит (-) тепловой мощности</w:t>
            </w:r>
          </w:p>
        </w:tc>
        <w:tc>
          <w:tcPr>
            <w:tcW w:w="992" w:type="dxa"/>
            <w:tcBorders>
              <w:top w:val="single" w:sz="4" w:space="0" w:color="auto"/>
              <w:left w:val="nil"/>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b/>
                <w:sz w:val="16"/>
                <w:szCs w:val="16"/>
                <w:lang w:eastAsia="en-US"/>
              </w:rPr>
            </w:pPr>
            <w:r w:rsidRPr="00661967">
              <w:rPr>
                <w:b/>
                <w:sz w:val="16"/>
                <w:szCs w:val="16"/>
              </w:rPr>
              <w:t>Гкал/</w:t>
            </w:r>
            <w:proofErr w:type="gramStart"/>
            <w:r w:rsidRPr="00661967">
              <w:rPr>
                <w:b/>
                <w:sz w:val="16"/>
                <w:szCs w:val="16"/>
              </w:rPr>
              <w:t>ч</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b/>
                <w:sz w:val="16"/>
                <w:szCs w:val="16"/>
                <w:lang w:eastAsia="en-US"/>
              </w:rPr>
            </w:pPr>
            <w:r w:rsidRPr="00661967">
              <w:rPr>
                <w:b/>
                <w:sz w:val="16"/>
                <w:szCs w:val="16"/>
                <w:lang w:eastAsia="en-US"/>
              </w:rPr>
              <w:t>+5,1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b/>
                <w:sz w:val="16"/>
                <w:szCs w:val="16"/>
                <w:lang w:eastAsia="en-US"/>
              </w:rPr>
            </w:pPr>
            <w:r w:rsidRPr="00661967">
              <w:rPr>
                <w:b/>
                <w:sz w:val="16"/>
                <w:szCs w:val="16"/>
                <w:lang w:eastAsia="en-US"/>
              </w:rPr>
              <w:t>+5,1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b/>
                <w:sz w:val="16"/>
                <w:szCs w:val="16"/>
                <w:lang w:eastAsia="en-US"/>
              </w:rPr>
            </w:pPr>
            <w:r w:rsidRPr="00661967">
              <w:rPr>
                <w:b/>
                <w:sz w:val="16"/>
                <w:szCs w:val="16"/>
                <w:lang w:eastAsia="en-US"/>
              </w:rPr>
              <w:t>+5,1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b/>
                <w:sz w:val="16"/>
                <w:szCs w:val="16"/>
                <w:lang w:eastAsia="en-US"/>
              </w:rPr>
            </w:pPr>
            <w:r w:rsidRPr="00661967">
              <w:rPr>
                <w:b/>
                <w:sz w:val="16"/>
                <w:szCs w:val="16"/>
                <w:lang w:eastAsia="en-US"/>
              </w:rPr>
              <w:t>+5,1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b/>
                <w:sz w:val="16"/>
                <w:szCs w:val="16"/>
                <w:lang w:eastAsia="en-US"/>
              </w:rPr>
            </w:pPr>
            <w:r w:rsidRPr="00661967">
              <w:rPr>
                <w:b/>
                <w:sz w:val="16"/>
                <w:szCs w:val="16"/>
                <w:lang w:eastAsia="en-US"/>
              </w:rPr>
              <w:t>+5,1</w:t>
            </w: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rsidR="00661967" w:rsidRPr="00661967" w:rsidRDefault="00661967" w:rsidP="00661967">
            <w:pPr>
              <w:spacing w:line="276" w:lineRule="auto"/>
              <w:jc w:val="center"/>
              <w:rPr>
                <w:b/>
                <w:sz w:val="16"/>
                <w:szCs w:val="16"/>
                <w:lang w:eastAsia="en-US"/>
              </w:rPr>
            </w:pPr>
            <w:r w:rsidRPr="00661967">
              <w:rPr>
                <w:b/>
                <w:sz w:val="16"/>
                <w:szCs w:val="16"/>
                <w:lang w:eastAsia="en-US"/>
              </w:rPr>
              <w:t>+5,1</w:t>
            </w:r>
          </w:p>
        </w:tc>
      </w:tr>
    </w:tbl>
    <w:p w:rsidR="00661967" w:rsidRPr="00661967" w:rsidRDefault="00661967" w:rsidP="00661967">
      <w:pPr>
        <w:spacing w:line="276" w:lineRule="auto"/>
        <w:jc w:val="both"/>
        <w:rPr>
          <w:sz w:val="16"/>
          <w:szCs w:val="16"/>
          <w:lang w:eastAsia="en-US"/>
        </w:rPr>
      </w:pPr>
    </w:p>
    <w:p w:rsidR="00661967" w:rsidRPr="00661967" w:rsidRDefault="00661967" w:rsidP="00661967">
      <w:pPr>
        <w:spacing w:line="276" w:lineRule="auto"/>
        <w:jc w:val="both"/>
        <w:rPr>
          <w:sz w:val="16"/>
          <w:szCs w:val="16"/>
          <w:lang w:eastAsia="en-US"/>
        </w:rPr>
      </w:pPr>
      <w:r w:rsidRPr="00661967">
        <w:rPr>
          <w:sz w:val="16"/>
          <w:szCs w:val="16"/>
          <w:lang w:eastAsia="en-US"/>
        </w:rPr>
        <w:t xml:space="preserve">Топливно-энергетический баланс рабочего поселка Посевная </w:t>
      </w:r>
      <w:proofErr w:type="spellStart"/>
      <w:r w:rsidRPr="00661967">
        <w:rPr>
          <w:sz w:val="16"/>
          <w:szCs w:val="16"/>
          <w:lang w:eastAsia="en-US"/>
        </w:rPr>
        <w:t>Черепановского</w:t>
      </w:r>
      <w:proofErr w:type="spellEnd"/>
      <w:r w:rsidRPr="00661967">
        <w:rPr>
          <w:sz w:val="16"/>
          <w:szCs w:val="16"/>
          <w:lang w:eastAsia="en-US"/>
        </w:rPr>
        <w:t xml:space="preserve"> района Новосибирской области на 2019 год:</w:t>
      </w:r>
    </w:p>
    <w:p w:rsidR="00661967" w:rsidRPr="00661967" w:rsidRDefault="00661967" w:rsidP="00661967">
      <w:pPr>
        <w:autoSpaceDE w:val="0"/>
        <w:autoSpaceDN w:val="0"/>
        <w:adjustRightInd w:val="0"/>
        <w:jc w:val="center"/>
        <w:outlineLvl w:val="0"/>
        <w:rPr>
          <w:b/>
          <w:bCs/>
          <w:color w:val="26282F"/>
          <w:sz w:val="16"/>
          <w:szCs w:val="16"/>
          <w:lang w:eastAsia="en-US"/>
        </w:rPr>
      </w:pPr>
    </w:p>
    <w:p w:rsidR="00661967" w:rsidRPr="00661967" w:rsidRDefault="00661967" w:rsidP="00661967">
      <w:pPr>
        <w:autoSpaceDE w:val="0"/>
        <w:autoSpaceDN w:val="0"/>
        <w:adjustRightInd w:val="0"/>
        <w:jc w:val="center"/>
        <w:outlineLvl w:val="0"/>
        <w:rPr>
          <w:b/>
          <w:bCs/>
          <w:color w:val="26282F"/>
          <w:sz w:val="16"/>
          <w:szCs w:val="16"/>
          <w:lang w:eastAsia="en-US"/>
        </w:rPr>
      </w:pPr>
      <w:proofErr w:type="spellStart"/>
      <w:r w:rsidRPr="00661967">
        <w:rPr>
          <w:b/>
          <w:bCs/>
          <w:color w:val="26282F"/>
          <w:sz w:val="16"/>
          <w:szCs w:val="16"/>
          <w:lang w:eastAsia="en-US"/>
        </w:rPr>
        <w:t>Однопродуктовый</w:t>
      </w:r>
      <w:proofErr w:type="spellEnd"/>
      <w:r w:rsidRPr="00661967">
        <w:rPr>
          <w:b/>
          <w:bCs/>
          <w:color w:val="26282F"/>
          <w:sz w:val="16"/>
          <w:szCs w:val="16"/>
          <w:lang w:eastAsia="en-US"/>
        </w:rPr>
        <w:t xml:space="preserve"> баланс</w:t>
      </w:r>
      <w:r w:rsidRPr="00661967">
        <w:rPr>
          <w:b/>
          <w:bCs/>
          <w:color w:val="26282F"/>
          <w:sz w:val="16"/>
          <w:szCs w:val="16"/>
          <w:lang w:eastAsia="en-US"/>
        </w:rPr>
        <w:br/>
        <w:t xml:space="preserve"> энергетических ресурсов рабочего поселка Посевная </w:t>
      </w:r>
    </w:p>
    <w:p w:rsidR="00661967" w:rsidRPr="00661967" w:rsidRDefault="00661967" w:rsidP="00661967">
      <w:pPr>
        <w:autoSpaceDE w:val="0"/>
        <w:autoSpaceDN w:val="0"/>
        <w:adjustRightInd w:val="0"/>
        <w:jc w:val="center"/>
        <w:outlineLvl w:val="0"/>
        <w:rPr>
          <w:b/>
          <w:bCs/>
          <w:color w:val="26282F"/>
          <w:sz w:val="16"/>
          <w:szCs w:val="16"/>
          <w:lang w:eastAsia="en-US"/>
        </w:rPr>
      </w:pPr>
      <w:proofErr w:type="spellStart"/>
      <w:r w:rsidRPr="00661967">
        <w:rPr>
          <w:b/>
          <w:bCs/>
          <w:color w:val="26282F"/>
          <w:sz w:val="16"/>
          <w:szCs w:val="16"/>
          <w:lang w:eastAsia="en-US"/>
        </w:rPr>
        <w:t>Черепановского</w:t>
      </w:r>
      <w:proofErr w:type="spellEnd"/>
      <w:r w:rsidRPr="00661967">
        <w:rPr>
          <w:b/>
          <w:bCs/>
          <w:color w:val="26282F"/>
          <w:sz w:val="16"/>
          <w:szCs w:val="16"/>
          <w:lang w:eastAsia="en-US"/>
        </w:rPr>
        <w:t xml:space="preserve"> района Новосибирской области на 2019 год</w:t>
      </w:r>
    </w:p>
    <w:p w:rsidR="00661967" w:rsidRPr="00661967" w:rsidRDefault="00661967" w:rsidP="00661967">
      <w:pPr>
        <w:autoSpaceDE w:val="0"/>
        <w:autoSpaceDN w:val="0"/>
        <w:adjustRightInd w:val="0"/>
        <w:jc w:val="both"/>
        <w:rPr>
          <w:sz w:val="16"/>
          <w:szCs w:val="16"/>
          <w:lang w:eastAsia="en-US"/>
        </w:rPr>
      </w:pPr>
    </w:p>
    <w:tbl>
      <w:tblPr>
        <w:tblW w:w="9923" w:type="dxa"/>
        <w:tblInd w:w="-17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112"/>
        <w:gridCol w:w="992"/>
        <w:gridCol w:w="2126"/>
        <w:gridCol w:w="2693"/>
      </w:tblGrid>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Строки топливно-энергетического баланса</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Номер строк баланса</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Вид энергетического ресурса</w:t>
            </w:r>
          </w:p>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 xml:space="preserve">Газ природный, </w:t>
            </w:r>
            <w:proofErr w:type="spellStart"/>
            <w:r w:rsidRPr="00661967">
              <w:rPr>
                <w:sz w:val="16"/>
                <w:szCs w:val="16"/>
                <w:lang w:eastAsia="en-US"/>
              </w:rPr>
              <w:t>м</w:t>
            </w:r>
            <w:proofErr w:type="gramStart"/>
            <w:r w:rsidRPr="00661967">
              <w:rPr>
                <w:sz w:val="16"/>
                <w:szCs w:val="16"/>
                <w:lang w:eastAsia="en-US"/>
              </w:rPr>
              <w:t>.к</w:t>
            </w:r>
            <w:proofErr w:type="gramEnd"/>
            <w:r w:rsidRPr="00661967">
              <w:rPr>
                <w:sz w:val="16"/>
                <w:szCs w:val="16"/>
                <w:lang w:eastAsia="en-US"/>
              </w:rPr>
              <w:t>уб</w:t>
            </w:r>
            <w:proofErr w:type="spellEnd"/>
            <w:r w:rsidRPr="00661967">
              <w:rPr>
                <w:sz w:val="16"/>
                <w:szCs w:val="16"/>
                <w:lang w:eastAsia="en-US"/>
              </w:rPr>
              <w:t>.</w:t>
            </w: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Вид энергетического ресурса</w:t>
            </w:r>
          </w:p>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Тепловая энергия</w:t>
            </w:r>
          </w:p>
          <w:p w:rsidR="00661967" w:rsidRPr="00661967" w:rsidRDefault="00661967" w:rsidP="00661967">
            <w:pPr>
              <w:autoSpaceDE w:val="0"/>
              <w:autoSpaceDN w:val="0"/>
              <w:adjustRightInd w:val="0"/>
              <w:jc w:val="center"/>
              <w:rPr>
                <w:sz w:val="16"/>
                <w:szCs w:val="16"/>
                <w:lang w:eastAsia="en-US"/>
              </w:rPr>
            </w:pPr>
            <w:proofErr w:type="spellStart"/>
            <w:r w:rsidRPr="00661967">
              <w:rPr>
                <w:sz w:val="16"/>
                <w:szCs w:val="16"/>
                <w:lang w:eastAsia="en-US"/>
              </w:rPr>
              <w:t>Г.калл</w:t>
            </w:r>
            <w:proofErr w:type="spellEnd"/>
            <w:r w:rsidRPr="00661967">
              <w:rPr>
                <w:sz w:val="16"/>
                <w:szCs w:val="16"/>
                <w:lang w:eastAsia="en-US"/>
              </w:rPr>
              <w:t>.</w:t>
            </w: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both"/>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both"/>
              <w:rPr>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13" w:name="sub_12001"/>
            <w:r w:rsidRPr="00661967">
              <w:rPr>
                <w:sz w:val="16"/>
                <w:szCs w:val="16"/>
                <w:lang w:eastAsia="en-US"/>
              </w:rPr>
              <w:t>Производство энергетических ресурсов</w:t>
            </w:r>
            <w:bookmarkEnd w:id="13"/>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r w:rsidRPr="00661967">
              <w:rPr>
                <w:sz w:val="16"/>
                <w:szCs w:val="16"/>
              </w:rPr>
              <w:t>21641,06</w:t>
            </w: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14" w:name="sub_12002"/>
            <w:r w:rsidRPr="00661967">
              <w:rPr>
                <w:sz w:val="16"/>
                <w:szCs w:val="16"/>
                <w:lang w:eastAsia="en-US"/>
              </w:rPr>
              <w:t>Ввоз</w:t>
            </w:r>
            <w:bookmarkEnd w:id="14"/>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2</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r w:rsidRPr="00661967">
              <w:rPr>
                <w:sz w:val="16"/>
                <w:szCs w:val="16"/>
              </w:rPr>
              <w:t>2 694 490</w:t>
            </w: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15" w:name="sub_12003"/>
            <w:r w:rsidRPr="00661967">
              <w:rPr>
                <w:sz w:val="16"/>
                <w:szCs w:val="16"/>
                <w:lang w:eastAsia="en-US"/>
              </w:rPr>
              <w:t>Вывоз</w:t>
            </w:r>
            <w:bookmarkEnd w:id="15"/>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3</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16" w:name="sub_12004"/>
            <w:r w:rsidRPr="00661967">
              <w:rPr>
                <w:sz w:val="16"/>
                <w:szCs w:val="16"/>
                <w:lang w:eastAsia="en-US"/>
              </w:rPr>
              <w:t>Изменение запасов</w:t>
            </w:r>
            <w:bookmarkEnd w:id="16"/>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4</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17" w:name="sub_12005"/>
            <w:r w:rsidRPr="00661967">
              <w:rPr>
                <w:sz w:val="16"/>
                <w:szCs w:val="16"/>
                <w:lang w:eastAsia="en-US"/>
              </w:rPr>
              <w:t>Потребление первичной энергии</w:t>
            </w:r>
            <w:bookmarkEnd w:id="17"/>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5</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r w:rsidRPr="00661967">
              <w:rPr>
                <w:sz w:val="16"/>
                <w:szCs w:val="16"/>
              </w:rPr>
              <w:t>2 694 490</w:t>
            </w: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r w:rsidRPr="00661967">
              <w:rPr>
                <w:sz w:val="16"/>
                <w:szCs w:val="16"/>
              </w:rPr>
              <w:t>21641,06</w:t>
            </w: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18" w:name="sub_12006"/>
            <w:r w:rsidRPr="00661967">
              <w:rPr>
                <w:sz w:val="16"/>
                <w:szCs w:val="16"/>
                <w:lang w:eastAsia="en-US"/>
              </w:rPr>
              <w:t>Статистическое расхождение</w:t>
            </w:r>
            <w:bookmarkEnd w:id="18"/>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6</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19" w:name="sub_12007"/>
            <w:r w:rsidRPr="00661967">
              <w:rPr>
                <w:sz w:val="16"/>
                <w:szCs w:val="16"/>
                <w:lang w:eastAsia="en-US"/>
              </w:rPr>
              <w:t>Производство электрической энергии</w:t>
            </w:r>
            <w:bookmarkEnd w:id="19"/>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7</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20" w:name="sub_12008"/>
            <w:r w:rsidRPr="00661967">
              <w:rPr>
                <w:sz w:val="16"/>
                <w:szCs w:val="16"/>
                <w:lang w:eastAsia="en-US"/>
              </w:rPr>
              <w:t>Производство тепловой энергии</w:t>
            </w:r>
            <w:bookmarkEnd w:id="20"/>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8</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21" w:name="sub_12081"/>
            <w:r w:rsidRPr="00661967">
              <w:rPr>
                <w:sz w:val="16"/>
                <w:szCs w:val="16"/>
                <w:lang w:eastAsia="en-US"/>
              </w:rPr>
              <w:t>Теплоэлектростанции</w:t>
            </w:r>
            <w:bookmarkEnd w:id="21"/>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8.1</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22" w:name="sub_12082"/>
            <w:r w:rsidRPr="00661967">
              <w:rPr>
                <w:sz w:val="16"/>
                <w:szCs w:val="16"/>
                <w:lang w:eastAsia="en-US"/>
              </w:rPr>
              <w:t>Котельные</w:t>
            </w:r>
            <w:bookmarkEnd w:id="22"/>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8.2</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23" w:name="sub_12083"/>
            <w:proofErr w:type="spellStart"/>
            <w:r w:rsidRPr="00661967">
              <w:rPr>
                <w:sz w:val="16"/>
                <w:szCs w:val="16"/>
                <w:lang w:eastAsia="en-US"/>
              </w:rPr>
              <w:t>Электрокотельные</w:t>
            </w:r>
            <w:proofErr w:type="spellEnd"/>
            <w:r w:rsidRPr="00661967">
              <w:rPr>
                <w:sz w:val="16"/>
                <w:szCs w:val="16"/>
                <w:lang w:eastAsia="en-US"/>
              </w:rPr>
              <w:t xml:space="preserve"> и тепло-утилизационные установки</w:t>
            </w:r>
            <w:bookmarkEnd w:id="23"/>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8.3</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24" w:name="sub_12009"/>
            <w:r w:rsidRPr="00661967">
              <w:rPr>
                <w:sz w:val="16"/>
                <w:szCs w:val="16"/>
                <w:lang w:eastAsia="en-US"/>
              </w:rPr>
              <w:t>Преобразование топлива</w:t>
            </w:r>
            <w:bookmarkEnd w:id="24"/>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9</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25" w:name="sub_12091"/>
            <w:r w:rsidRPr="00661967">
              <w:rPr>
                <w:sz w:val="16"/>
                <w:szCs w:val="16"/>
                <w:lang w:eastAsia="en-US"/>
              </w:rPr>
              <w:t>Переработка нефти</w:t>
            </w:r>
            <w:bookmarkEnd w:id="25"/>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9.1</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26" w:name="sub_12092"/>
            <w:r w:rsidRPr="00661967">
              <w:rPr>
                <w:sz w:val="16"/>
                <w:szCs w:val="16"/>
                <w:lang w:eastAsia="en-US"/>
              </w:rPr>
              <w:t>Переработка газа</w:t>
            </w:r>
            <w:bookmarkEnd w:id="26"/>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9.2</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27" w:name="sub_12093"/>
            <w:r w:rsidRPr="00661967">
              <w:rPr>
                <w:sz w:val="16"/>
                <w:szCs w:val="16"/>
                <w:lang w:eastAsia="en-US"/>
              </w:rPr>
              <w:t>Обогащение угля</w:t>
            </w:r>
            <w:bookmarkEnd w:id="27"/>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9.3</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28" w:name="sub_12010"/>
            <w:r w:rsidRPr="00661967">
              <w:rPr>
                <w:sz w:val="16"/>
                <w:szCs w:val="16"/>
                <w:lang w:eastAsia="en-US"/>
              </w:rPr>
              <w:t>Собственные нужды</w:t>
            </w:r>
            <w:bookmarkEnd w:id="28"/>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10</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r w:rsidRPr="00661967">
              <w:rPr>
                <w:sz w:val="16"/>
                <w:szCs w:val="16"/>
              </w:rPr>
              <w:t>2 694 490</w:t>
            </w: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r w:rsidRPr="00661967">
              <w:rPr>
                <w:sz w:val="16"/>
                <w:szCs w:val="16"/>
              </w:rPr>
              <w:t>1500</w:t>
            </w: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29" w:name="sub_12011"/>
            <w:r w:rsidRPr="00661967">
              <w:rPr>
                <w:sz w:val="16"/>
                <w:szCs w:val="16"/>
                <w:lang w:eastAsia="en-US"/>
              </w:rPr>
              <w:t>Потери при передаче</w:t>
            </w:r>
            <w:bookmarkEnd w:id="29"/>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11</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r w:rsidRPr="00661967">
              <w:rPr>
                <w:sz w:val="16"/>
                <w:szCs w:val="16"/>
              </w:rPr>
              <w:t>2400</w:t>
            </w: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30" w:name="sub_12012"/>
            <w:r w:rsidRPr="00661967">
              <w:rPr>
                <w:sz w:val="16"/>
                <w:szCs w:val="16"/>
                <w:lang w:eastAsia="en-US"/>
              </w:rPr>
              <w:t>Конечное потребление энергетических ресурсов</w:t>
            </w:r>
            <w:bookmarkEnd w:id="30"/>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12</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r w:rsidRPr="00661967">
              <w:rPr>
                <w:sz w:val="16"/>
                <w:szCs w:val="16"/>
              </w:rPr>
              <w:t>17741,06</w:t>
            </w: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31" w:name="sub_12013"/>
            <w:r w:rsidRPr="00661967">
              <w:rPr>
                <w:sz w:val="16"/>
                <w:szCs w:val="16"/>
                <w:lang w:eastAsia="en-US"/>
              </w:rPr>
              <w:lastRenderedPageBreak/>
              <w:t>Сельское хозяйство, рыболовство и рыбоводство</w:t>
            </w:r>
            <w:bookmarkEnd w:id="31"/>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13</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32" w:name="sub_12014"/>
            <w:r w:rsidRPr="00661967">
              <w:rPr>
                <w:sz w:val="16"/>
                <w:szCs w:val="16"/>
                <w:lang w:eastAsia="en-US"/>
              </w:rPr>
              <w:t>Промышленность</w:t>
            </w:r>
            <w:bookmarkEnd w:id="32"/>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14</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33" w:name="sub_12141"/>
            <w:r w:rsidRPr="00661967">
              <w:rPr>
                <w:sz w:val="16"/>
                <w:szCs w:val="16"/>
                <w:lang w:eastAsia="en-US"/>
              </w:rPr>
              <w:t>Продукт 1</w:t>
            </w:r>
            <w:bookmarkEnd w:id="33"/>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14.1</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Продукт n</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14.n</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Прочая промышленность</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both"/>
              <w:rPr>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34" w:name="sub_12015"/>
            <w:r w:rsidRPr="00661967">
              <w:rPr>
                <w:sz w:val="16"/>
                <w:szCs w:val="16"/>
                <w:lang w:eastAsia="en-US"/>
              </w:rPr>
              <w:t>Строительство</w:t>
            </w:r>
            <w:bookmarkEnd w:id="34"/>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15</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35" w:name="sub_12016"/>
            <w:r w:rsidRPr="00661967">
              <w:rPr>
                <w:sz w:val="16"/>
                <w:szCs w:val="16"/>
                <w:lang w:eastAsia="en-US"/>
              </w:rPr>
              <w:t>Транспорт и связь</w:t>
            </w:r>
            <w:bookmarkEnd w:id="35"/>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16</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36" w:name="sub_12161"/>
            <w:r w:rsidRPr="00661967">
              <w:rPr>
                <w:sz w:val="16"/>
                <w:szCs w:val="16"/>
                <w:lang w:eastAsia="en-US"/>
              </w:rPr>
              <w:t>Железнодорожный</w:t>
            </w:r>
            <w:bookmarkEnd w:id="36"/>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16.1</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37" w:name="sub_12162"/>
            <w:r w:rsidRPr="00661967">
              <w:rPr>
                <w:sz w:val="16"/>
                <w:szCs w:val="16"/>
                <w:lang w:eastAsia="en-US"/>
              </w:rPr>
              <w:t>Трубопроводный</w:t>
            </w:r>
            <w:bookmarkEnd w:id="37"/>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16.2</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38" w:name="sub_12163"/>
            <w:r w:rsidRPr="00661967">
              <w:rPr>
                <w:sz w:val="16"/>
                <w:szCs w:val="16"/>
                <w:lang w:eastAsia="en-US"/>
              </w:rPr>
              <w:t>Автомобильный</w:t>
            </w:r>
            <w:bookmarkEnd w:id="38"/>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16.3</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39" w:name="sub_12164"/>
            <w:r w:rsidRPr="00661967">
              <w:rPr>
                <w:sz w:val="16"/>
                <w:szCs w:val="16"/>
                <w:lang w:eastAsia="en-US"/>
              </w:rPr>
              <w:t>Прочий</w:t>
            </w:r>
            <w:bookmarkEnd w:id="39"/>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16.4</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r w:rsidRPr="00661967">
              <w:rPr>
                <w:sz w:val="16"/>
                <w:szCs w:val="16"/>
              </w:rPr>
              <w:t>6794,52</w:t>
            </w: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40" w:name="sub_1217"/>
            <w:r w:rsidRPr="00661967">
              <w:rPr>
                <w:sz w:val="16"/>
                <w:szCs w:val="16"/>
                <w:lang w:eastAsia="en-US"/>
              </w:rPr>
              <w:t>Сфера услуг</w:t>
            </w:r>
            <w:bookmarkEnd w:id="40"/>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17</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41" w:name="sub_1218"/>
            <w:r w:rsidRPr="00661967">
              <w:rPr>
                <w:sz w:val="16"/>
                <w:szCs w:val="16"/>
                <w:lang w:eastAsia="en-US"/>
              </w:rPr>
              <w:t>Население</w:t>
            </w:r>
            <w:bookmarkEnd w:id="41"/>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18</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r w:rsidRPr="00661967">
              <w:rPr>
                <w:sz w:val="16"/>
                <w:szCs w:val="16"/>
              </w:rPr>
              <w:t>10946,54</w:t>
            </w:r>
          </w:p>
        </w:tc>
      </w:tr>
      <w:tr w:rsidR="00661967" w:rsidRPr="00661967" w:rsidTr="00BF377F">
        <w:tc>
          <w:tcPr>
            <w:tcW w:w="411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42" w:name="sub_1219"/>
            <w:r w:rsidRPr="00661967">
              <w:rPr>
                <w:sz w:val="16"/>
                <w:szCs w:val="16"/>
                <w:lang w:eastAsia="en-US"/>
              </w:rPr>
              <w:t xml:space="preserve">Использование </w:t>
            </w:r>
            <w:proofErr w:type="spellStart"/>
            <w:r w:rsidRPr="00661967">
              <w:rPr>
                <w:sz w:val="16"/>
                <w:szCs w:val="16"/>
                <w:lang w:eastAsia="en-US"/>
              </w:rPr>
              <w:t>тэр</w:t>
            </w:r>
            <w:proofErr w:type="spellEnd"/>
            <w:r w:rsidRPr="00661967">
              <w:rPr>
                <w:sz w:val="16"/>
                <w:szCs w:val="16"/>
                <w:lang w:eastAsia="en-US"/>
              </w:rPr>
              <w:t xml:space="preserve"> в качестве сырья и на не топливные нужды</w:t>
            </w:r>
            <w:bookmarkEnd w:id="42"/>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19</w:t>
            </w:r>
          </w:p>
        </w:tc>
        <w:tc>
          <w:tcPr>
            <w:tcW w:w="212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bl>
    <w:p w:rsidR="00661967" w:rsidRPr="00661967" w:rsidRDefault="00661967" w:rsidP="00661967">
      <w:pPr>
        <w:spacing w:after="200" w:line="276" w:lineRule="auto"/>
        <w:rPr>
          <w:sz w:val="16"/>
          <w:szCs w:val="16"/>
          <w:lang w:eastAsia="en-US"/>
        </w:rPr>
      </w:pPr>
    </w:p>
    <w:p w:rsidR="00661967" w:rsidRPr="00661967" w:rsidRDefault="00661967" w:rsidP="00661967">
      <w:pPr>
        <w:autoSpaceDE w:val="0"/>
        <w:autoSpaceDN w:val="0"/>
        <w:adjustRightInd w:val="0"/>
        <w:jc w:val="center"/>
        <w:outlineLvl w:val="0"/>
        <w:rPr>
          <w:b/>
          <w:bCs/>
          <w:color w:val="26282F"/>
          <w:sz w:val="16"/>
          <w:szCs w:val="16"/>
          <w:lang w:eastAsia="en-US"/>
        </w:rPr>
      </w:pPr>
      <w:proofErr w:type="spellStart"/>
      <w:r w:rsidRPr="00661967">
        <w:rPr>
          <w:b/>
          <w:bCs/>
          <w:color w:val="26282F"/>
          <w:sz w:val="16"/>
          <w:szCs w:val="16"/>
          <w:lang w:eastAsia="en-US"/>
        </w:rPr>
        <w:t>Однопродуктовый</w:t>
      </w:r>
      <w:proofErr w:type="spellEnd"/>
      <w:r w:rsidRPr="00661967">
        <w:rPr>
          <w:b/>
          <w:bCs/>
          <w:color w:val="26282F"/>
          <w:sz w:val="16"/>
          <w:szCs w:val="16"/>
          <w:lang w:eastAsia="en-US"/>
        </w:rPr>
        <w:t xml:space="preserve"> баланс</w:t>
      </w:r>
      <w:r w:rsidRPr="00661967">
        <w:rPr>
          <w:b/>
          <w:bCs/>
          <w:color w:val="26282F"/>
          <w:sz w:val="16"/>
          <w:szCs w:val="16"/>
          <w:lang w:eastAsia="en-US"/>
        </w:rPr>
        <w:br/>
        <w:t xml:space="preserve"> энергетических ресурсов рабочего поселка Посевная</w:t>
      </w:r>
    </w:p>
    <w:p w:rsidR="00661967" w:rsidRPr="00661967" w:rsidRDefault="00661967" w:rsidP="00661967">
      <w:pPr>
        <w:tabs>
          <w:tab w:val="left" w:pos="798"/>
        </w:tabs>
        <w:autoSpaceDE w:val="0"/>
        <w:autoSpaceDN w:val="0"/>
        <w:adjustRightInd w:val="0"/>
        <w:jc w:val="center"/>
        <w:outlineLvl w:val="0"/>
        <w:rPr>
          <w:b/>
          <w:bCs/>
          <w:color w:val="26282F"/>
          <w:sz w:val="16"/>
          <w:szCs w:val="16"/>
          <w:lang w:eastAsia="en-US"/>
        </w:rPr>
      </w:pPr>
      <w:proofErr w:type="spellStart"/>
      <w:r w:rsidRPr="00661967">
        <w:rPr>
          <w:b/>
          <w:bCs/>
          <w:color w:val="26282F"/>
          <w:sz w:val="16"/>
          <w:szCs w:val="16"/>
          <w:lang w:eastAsia="en-US"/>
        </w:rPr>
        <w:t>Черепановского</w:t>
      </w:r>
      <w:proofErr w:type="spellEnd"/>
      <w:r w:rsidRPr="00661967">
        <w:rPr>
          <w:b/>
          <w:bCs/>
          <w:color w:val="26282F"/>
          <w:sz w:val="16"/>
          <w:szCs w:val="16"/>
          <w:lang w:eastAsia="en-US"/>
        </w:rPr>
        <w:t xml:space="preserve"> района Новосибирской области на 2019 год</w:t>
      </w:r>
    </w:p>
    <w:p w:rsidR="00661967" w:rsidRPr="00661967" w:rsidRDefault="00661967" w:rsidP="00661967">
      <w:pPr>
        <w:tabs>
          <w:tab w:val="left" w:pos="798"/>
        </w:tabs>
        <w:autoSpaceDE w:val="0"/>
        <w:autoSpaceDN w:val="0"/>
        <w:adjustRightInd w:val="0"/>
        <w:jc w:val="center"/>
        <w:outlineLvl w:val="0"/>
        <w:rPr>
          <w:sz w:val="16"/>
          <w:szCs w:val="16"/>
          <w:lang w:eastAsia="en-US"/>
        </w:rPr>
      </w:pPr>
    </w:p>
    <w:tbl>
      <w:tblPr>
        <w:tblW w:w="9497" w:type="dxa"/>
        <w:tblInd w:w="25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961"/>
        <w:gridCol w:w="1418"/>
        <w:gridCol w:w="3118"/>
      </w:tblGrid>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Строки топливно-энергетического баланса</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Номер строк баланса</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Вид энергетического ресурса</w:t>
            </w:r>
          </w:p>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электроэнергия</w:t>
            </w: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both"/>
              <w:rPr>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both"/>
              <w:rPr>
                <w:sz w:val="16"/>
                <w:szCs w:val="16"/>
                <w:lang w:eastAsia="en-US"/>
              </w:rPr>
            </w:pP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1</w:t>
            </w: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Производство энергетических ресурсов</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Ввоз</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2</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spacing w:line="276" w:lineRule="auto"/>
              <w:rPr>
                <w:sz w:val="16"/>
                <w:szCs w:val="16"/>
              </w:rPr>
            </w:pPr>
            <w:r w:rsidRPr="00661967">
              <w:rPr>
                <w:sz w:val="16"/>
                <w:szCs w:val="16"/>
              </w:rPr>
              <w:t>900340</w:t>
            </w: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Вывоз</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3</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Изменение запасов</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4</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Потребление первичной энергии</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5</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spacing w:line="276" w:lineRule="auto"/>
              <w:rPr>
                <w:sz w:val="16"/>
                <w:szCs w:val="16"/>
              </w:rPr>
            </w:pPr>
            <w:r w:rsidRPr="00661967">
              <w:rPr>
                <w:sz w:val="16"/>
                <w:szCs w:val="16"/>
              </w:rPr>
              <w:t>900340</w:t>
            </w: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Статистическое расхождение</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6</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Производство электрической энергии</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7</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Производство тепловой энергии</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8</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Теплоэлектростанции</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8.1</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Котельные</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8.2</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proofErr w:type="spellStart"/>
            <w:r w:rsidRPr="00661967">
              <w:rPr>
                <w:sz w:val="16"/>
                <w:szCs w:val="16"/>
                <w:lang w:eastAsia="en-US"/>
              </w:rPr>
              <w:t>Электрокотельные</w:t>
            </w:r>
            <w:proofErr w:type="spellEnd"/>
            <w:r w:rsidRPr="00661967">
              <w:rPr>
                <w:sz w:val="16"/>
                <w:szCs w:val="16"/>
                <w:lang w:eastAsia="en-US"/>
              </w:rPr>
              <w:t xml:space="preserve"> и тепло-утилизационные установки</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8.3</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Преобразование топлива</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9</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Переработка нефти</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9.1</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Переработка газа</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9.2</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Обогащение угля</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9.3</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Собственные нужды</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10</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spacing w:line="276" w:lineRule="auto"/>
              <w:rPr>
                <w:sz w:val="16"/>
                <w:szCs w:val="16"/>
              </w:rPr>
            </w:pPr>
            <w:r w:rsidRPr="00661967">
              <w:rPr>
                <w:sz w:val="16"/>
                <w:szCs w:val="16"/>
              </w:rPr>
              <w:t>900340</w:t>
            </w: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Потери при передаче</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11</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Конечное потребление энергетических ресурсов</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12</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Сельское хозяйство, рыболовство и рыбоводство</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13</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Промышленность</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14</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Продукт 1</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14.1</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Продукт n</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14.n</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Прочая промышленность</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both"/>
              <w:rPr>
                <w:sz w:val="16"/>
                <w:szCs w:val="16"/>
                <w:lang w:eastAsia="en-US"/>
              </w:rPr>
            </w:pP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Строительство</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15</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Транспорт и связь</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16</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Железнодорожный</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16.1</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Трубопроводный</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16.2</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Автомобильный</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16.3</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Прочий</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16.4</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Сфера услуг</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17</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Население</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18</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r w:rsidR="00661967" w:rsidRPr="00661967" w:rsidTr="00BF377F">
        <w:tc>
          <w:tcPr>
            <w:tcW w:w="496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rPr>
                <w:sz w:val="16"/>
                <w:szCs w:val="16"/>
                <w:lang w:eastAsia="en-US"/>
              </w:rPr>
            </w:pPr>
            <w:r w:rsidRPr="00661967">
              <w:rPr>
                <w:sz w:val="16"/>
                <w:szCs w:val="16"/>
                <w:lang w:eastAsia="en-US"/>
              </w:rPr>
              <w:t xml:space="preserve">Использование топливно-энергетических ресурсов в качестве сырья и на </w:t>
            </w:r>
            <w:proofErr w:type="spellStart"/>
            <w:r w:rsidRPr="00661967">
              <w:rPr>
                <w:sz w:val="16"/>
                <w:szCs w:val="16"/>
                <w:lang w:eastAsia="en-US"/>
              </w:rPr>
              <w:t>нетопливные</w:t>
            </w:r>
            <w:proofErr w:type="spellEnd"/>
            <w:r w:rsidRPr="00661967">
              <w:rPr>
                <w:sz w:val="16"/>
                <w:szCs w:val="16"/>
                <w:lang w:eastAsia="en-US"/>
              </w:rPr>
              <w:t xml:space="preserve"> нужды</w:t>
            </w:r>
          </w:p>
        </w:tc>
        <w:tc>
          <w:tcPr>
            <w:tcW w:w="14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tabs>
                <w:tab w:val="left" w:pos="798"/>
              </w:tabs>
              <w:autoSpaceDE w:val="0"/>
              <w:autoSpaceDN w:val="0"/>
              <w:adjustRightInd w:val="0"/>
              <w:jc w:val="center"/>
              <w:rPr>
                <w:sz w:val="16"/>
                <w:szCs w:val="16"/>
                <w:lang w:eastAsia="en-US"/>
              </w:rPr>
            </w:pPr>
            <w:r w:rsidRPr="00661967">
              <w:rPr>
                <w:sz w:val="16"/>
                <w:szCs w:val="16"/>
                <w:lang w:eastAsia="en-US"/>
              </w:rPr>
              <w:t>19</w:t>
            </w:r>
          </w:p>
        </w:tc>
        <w:tc>
          <w:tcPr>
            <w:tcW w:w="3118"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line="276" w:lineRule="auto"/>
              <w:rPr>
                <w:sz w:val="16"/>
                <w:szCs w:val="16"/>
              </w:rPr>
            </w:pPr>
          </w:p>
        </w:tc>
      </w:tr>
    </w:tbl>
    <w:p w:rsidR="00661967" w:rsidRPr="00661967" w:rsidRDefault="00661967" w:rsidP="00661967">
      <w:pPr>
        <w:jc w:val="center"/>
        <w:rPr>
          <w:rFonts w:eastAsia="Calibri"/>
          <w:b/>
          <w:sz w:val="16"/>
          <w:szCs w:val="16"/>
          <w:lang w:eastAsia="en-US"/>
        </w:rPr>
      </w:pPr>
      <w:proofErr w:type="spellStart"/>
      <w:r w:rsidRPr="00661967">
        <w:rPr>
          <w:rFonts w:eastAsia="Calibri"/>
          <w:b/>
          <w:sz w:val="16"/>
          <w:szCs w:val="16"/>
          <w:lang w:eastAsia="en-US"/>
        </w:rPr>
        <w:t>опливно</w:t>
      </w:r>
      <w:proofErr w:type="spellEnd"/>
      <w:r w:rsidRPr="00661967">
        <w:rPr>
          <w:rFonts w:eastAsia="Calibri"/>
          <w:b/>
          <w:sz w:val="16"/>
          <w:szCs w:val="16"/>
          <w:lang w:eastAsia="en-US"/>
        </w:rPr>
        <w:t xml:space="preserve">-энергетический баланс </w:t>
      </w:r>
      <w:r w:rsidRPr="00661967">
        <w:rPr>
          <w:rFonts w:eastAsia="Calibri"/>
          <w:b/>
          <w:sz w:val="16"/>
          <w:szCs w:val="16"/>
          <w:lang w:eastAsia="en-US"/>
        </w:rPr>
        <w:br/>
        <w:t>рабочего поселка Посевная</w:t>
      </w:r>
    </w:p>
    <w:p w:rsidR="00661967" w:rsidRPr="00661967" w:rsidRDefault="00661967" w:rsidP="00661967">
      <w:pPr>
        <w:jc w:val="center"/>
        <w:rPr>
          <w:rFonts w:eastAsia="Calibri"/>
          <w:b/>
          <w:sz w:val="16"/>
          <w:szCs w:val="16"/>
          <w:lang w:eastAsia="en-US"/>
        </w:rPr>
      </w:pPr>
      <w:proofErr w:type="spellStart"/>
      <w:r w:rsidRPr="00661967">
        <w:rPr>
          <w:rFonts w:eastAsia="Calibri"/>
          <w:b/>
          <w:sz w:val="16"/>
          <w:szCs w:val="16"/>
          <w:lang w:eastAsia="en-US"/>
        </w:rPr>
        <w:t>Черепановского</w:t>
      </w:r>
      <w:proofErr w:type="spellEnd"/>
      <w:r w:rsidRPr="00661967">
        <w:rPr>
          <w:rFonts w:eastAsia="Calibri"/>
          <w:b/>
          <w:sz w:val="16"/>
          <w:szCs w:val="16"/>
          <w:lang w:eastAsia="en-US"/>
        </w:rPr>
        <w:t xml:space="preserve"> района Новосибирской области на 2019 год</w:t>
      </w:r>
    </w:p>
    <w:p w:rsidR="00661967" w:rsidRPr="00661967" w:rsidRDefault="00661967" w:rsidP="00661967">
      <w:pPr>
        <w:jc w:val="center"/>
        <w:rPr>
          <w:rFonts w:eastAsia="Calibri"/>
          <w:b/>
          <w:sz w:val="16"/>
          <w:szCs w:val="16"/>
          <w:lang w:eastAsia="en-US"/>
        </w:rPr>
      </w:pPr>
    </w:p>
    <w:tbl>
      <w:tblPr>
        <w:tblW w:w="105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700"/>
        <w:gridCol w:w="576"/>
        <w:gridCol w:w="709"/>
        <w:gridCol w:w="709"/>
        <w:gridCol w:w="992"/>
        <w:gridCol w:w="567"/>
        <w:gridCol w:w="567"/>
        <w:gridCol w:w="567"/>
        <w:gridCol w:w="850"/>
        <w:gridCol w:w="851"/>
        <w:gridCol w:w="567"/>
      </w:tblGrid>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both"/>
              <w:rPr>
                <w:sz w:val="16"/>
                <w:szCs w:val="16"/>
                <w:lang w:eastAsia="en-US"/>
              </w:rPr>
            </w:pPr>
            <w:bookmarkStart w:id="43" w:name="sub_11001"/>
            <w:bookmarkEnd w:id="43"/>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both"/>
              <w:rPr>
                <w:sz w:val="16"/>
                <w:szCs w:val="16"/>
                <w:lang w:eastAsia="en-US"/>
              </w:rPr>
            </w:pP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Уголь</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Сырая нефть</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Нефтепродукты</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Природный газ</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Прочее твердое топливо</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Гидроэнергия и НВИЭ</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Атомная энергия</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Электрическая энергия</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Тепловая энергия</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Всего</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both"/>
              <w:rPr>
                <w:sz w:val="16"/>
                <w:szCs w:val="16"/>
                <w:lang w:eastAsia="en-US"/>
              </w:rPr>
            </w:pPr>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both"/>
              <w:rPr>
                <w:sz w:val="16"/>
                <w:szCs w:val="16"/>
                <w:lang w:eastAsia="en-US"/>
              </w:rPr>
            </w:pP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2</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6</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8</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9</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center"/>
              <w:rPr>
                <w:sz w:val="16"/>
                <w:szCs w:val="16"/>
                <w:lang w:eastAsia="en-US"/>
              </w:rPr>
            </w:pPr>
            <w:r w:rsidRPr="00661967">
              <w:rPr>
                <w:sz w:val="16"/>
                <w:szCs w:val="16"/>
                <w:lang w:eastAsia="en-US"/>
              </w:rPr>
              <w:t>10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44" w:name="sub_11101"/>
            <w:r w:rsidRPr="00661967">
              <w:rPr>
                <w:sz w:val="16"/>
                <w:szCs w:val="16"/>
                <w:lang w:eastAsia="en-US"/>
              </w:rPr>
              <w:t>Производство энергетических ресурсов</w:t>
            </w:r>
            <w:bookmarkEnd w:id="44"/>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21641,06</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45" w:name="sub_11102"/>
            <w:r w:rsidRPr="00661967">
              <w:rPr>
                <w:sz w:val="16"/>
                <w:szCs w:val="16"/>
                <w:lang w:eastAsia="en-US"/>
              </w:rPr>
              <w:lastRenderedPageBreak/>
              <w:t>Ввоз</w:t>
            </w:r>
            <w:bookmarkEnd w:id="45"/>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2</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2694490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900340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46" w:name="sub_11103"/>
            <w:r w:rsidRPr="00661967">
              <w:rPr>
                <w:sz w:val="16"/>
                <w:szCs w:val="16"/>
                <w:lang w:eastAsia="en-US"/>
              </w:rPr>
              <w:t>Вывоз</w:t>
            </w:r>
            <w:bookmarkEnd w:id="46"/>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3</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47" w:name="sub_11104"/>
            <w:r w:rsidRPr="00661967">
              <w:rPr>
                <w:sz w:val="16"/>
                <w:szCs w:val="16"/>
                <w:lang w:eastAsia="en-US"/>
              </w:rPr>
              <w:t>Изменение запасов</w:t>
            </w:r>
            <w:bookmarkEnd w:id="47"/>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4</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48" w:name="sub_11105"/>
            <w:r w:rsidRPr="00661967">
              <w:rPr>
                <w:sz w:val="16"/>
                <w:szCs w:val="16"/>
                <w:lang w:eastAsia="en-US"/>
              </w:rPr>
              <w:t>Потребление первичной энергии</w:t>
            </w:r>
            <w:bookmarkEnd w:id="48"/>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5</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2694490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900340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21641,06</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49" w:name="sub_11106"/>
            <w:r w:rsidRPr="00661967">
              <w:rPr>
                <w:sz w:val="16"/>
                <w:szCs w:val="16"/>
                <w:lang w:eastAsia="en-US"/>
              </w:rPr>
              <w:t>Статистическое расхождение</w:t>
            </w:r>
            <w:bookmarkEnd w:id="49"/>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6</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50" w:name="sub_11107"/>
            <w:r w:rsidRPr="00661967">
              <w:rPr>
                <w:sz w:val="16"/>
                <w:szCs w:val="16"/>
                <w:lang w:eastAsia="en-US"/>
              </w:rPr>
              <w:t>Производство электрической энергии</w:t>
            </w:r>
            <w:bookmarkEnd w:id="50"/>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7</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51" w:name="sub_11108"/>
            <w:r w:rsidRPr="00661967">
              <w:rPr>
                <w:sz w:val="16"/>
                <w:szCs w:val="16"/>
                <w:lang w:eastAsia="en-US"/>
              </w:rPr>
              <w:t>Производство тепловой энергии</w:t>
            </w:r>
            <w:bookmarkEnd w:id="51"/>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8</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52" w:name="sub_11181"/>
            <w:r w:rsidRPr="00661967">
              <w:rPr>
                <w:sz w:val="16"/>
                <w:szCs w:val="16"/>
                <w:lang w:eastAsia="en-US"/>
              </w:rPr>
              <w:t>Теплоэлектростанции</w:t>
            </w:r>
            <w:bookmarkEnd w:id="52"/>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8.1</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53" w:name="sub_11182"/>
            <w:r w:rsidRPr="00661967">
              <w:rPr>
                <w:sz w:val="16"/>
                <w:szCs w:val="16"/>
                <w:lang w:eastAsia="en-US"/>
              </w:rPr>
              <w:t>Котельные</w:t>
            </w:r>
            <w:bookmarkEnd w:id="53"/>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8.2</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54" w:name="sub_11183"/>
            <w:proofErr w:type="spellStart"/>
            <w:r w:rsidRPr="00661967">
              <w:rPr>
                <w:sz w:val="16"/>
                <w:szCs w:val="16"/>
                <w:lang w:eastAsia="en-US"/>
              </w:rPr>
              <w:t>Электрокотельные</w:t>
            </w:r>
            <w:proofErr w:type="spellEnd"/>
            <w:r w:rsidRPr="00661967">
              <w:rPr>
                <w:sz w:val="16"/>
                <w:szCs w:val="16"/>
                <w:lang w:eastAsia="en-US"/>
              </w:rPr>
              <w:t xml:space="preserve"> и </w:t>
            </w:r>
            <w:proofErr w:type="spellStart"/>
            <w:r w:rsidRPr="00661967">
              <w:rPr>
                <w:sz w:val="16"/>
                <w:szCs w:val="16"/>
                <w:lang w:eastAsia="en-US"/>
              </w:rPr>
              <w:t>теплоутилизационные</w:t>
            </w:r>
            <w:proofErr w:type="spellEnd"/>
            <w:r w:rsidRPr="00661967">
              <w:rPr>
                <w:sz w:val="16"/>
                <w:szCs w:val="16"/>
                <w:lang w:eastAsia="en-US"/>
              </w:rPr>
              <w:t xml:space="preserve"> установки</w:t>
            </w:r>
            <w:bookmarkEnd w:id="54"/>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8.3</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55" w:name="sub_11109"/>
            <w:r w:rsidRPr="00661967">
              <w:rPr>
                <w:sz w:val="16"/>
                <w:szCs w:val="16"/>
                <w:lang w:eastAsia="en-US"/>
              </w:rPr>
              <w:t>Преобразование топлива</w:t>
            </w:r>
            <w:bookmarkEnd w:id="55"/>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9</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56" w:name="sub_11191"/>
            <w:r w:rsidRPr="00661967">
              <w:rPr>
                <w:sz w:val="16"/>
                <w:szCs w:val="16"/>
                <w:lang w:eastAsia="en-US"/>
              </w:rPr>
              <w:t>Переработка нефти</w:t>
            </w:r>
            <w:bookmarkEnd w:id="56"/>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9.1</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57" w:name="sub_11192"/>
            <w:r w:rsidRPr="00661967">
              <w:rPr>
                <w:sz w:val="16"/>
                <w:szCs w:val="16"/>
                <w:lang w:eastAsia="en-US"/>
              </w:rPr>
              <w:t>Переработка газа</w:t>
            </w:r>
            <w:bookmarkEnd w:id="57"/>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9.2</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58" w:name="sub_11193"/>
            <w:r w:rsidRPr="00661967">
              <w:rPr>
                <w:sz w:val="16"/>
                <w:szCs w:val="16"/>
                <w:lang w:eastAsia="en-US"/>
              </w:rPr>
              <w:t>Обогащение угля</w:t>
            </w:r>
            <w:bookmarkEnd w:id="58"/>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9.3</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59" w:name="sub_11110"/>
            <w:r w:rsidRPr="00661967">
              <w:rPr>
                <w:sz w:val="16"/>
                <w:szCs w:val="16"/>
                <w:lang w:eastAsia="en-US"/>
              </w:rPr>
              <w:t>Собственные нужды</w:t>
            </w:r>
            <w:bookmarkEnd w:id="59"/>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10</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2694490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900340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1500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60" w:name="sub_11111"/>
            <w:r w:rsidRPr="00661967">
              <w:rPr>
                <w:sz w:val="16"/>
                <w:szCs w:val="16"/>
                <w:lang w:eastAsia="en-US"/>
              </w:rPr>
              <w:t>Потери при передаче</w:t>
            </w:r>
            <w:bookmarkEnd w:id="60"/>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11</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2400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61" w:name="sub_11112"/>
            <w:r w:rsidRPr="00661967">
              <w:rPr>
                <w:sz w:val="16"/>
                <w:szCs w:val="16"/>
                <w:lang w:eastAsia="en-US"/>
              </w:rPr>
              <w:t>Конечное потребление энергетических ресурсов</w:t>
            </w:r>
            <w:bookmarkEnd w:id="61"/>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12</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17741,06</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62" w:name="sub_11113"/>
            <w:r w:rsidRPr="00661967">
              <w:rPr>
                <w:sz w:val="16"/>
                <w:szCs w:val="16"/>
                <w:lang w:eastAsia="en-US"/>
              </w:rPr>
              <w:t>Сельское хозяйство, рыболовство и рыбоводство</w:t>
            </w:r>
            <w:bookmarkEnd w:id="62"/>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13</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63" w:name="sub_11114"/>
            <w:r w:rsidRPr="00661967">
              <w:rPr>
                <w:sz w:val="16"/>
                <w:szCs w:val="16"/>
                <w:lang w:eastAsia="en-US"/>
              </w:rPr>
              <w:t>Промышленность</w:t>
            </w:r>
            <w:bookmarkEnd w:id="63"/>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14</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64" w:name="sub_111141"/>
            <w:r w:rsidRPr="00661967">
              <w:rPr>
                <w:sz w:val="16"/>
                <w:szCs w:val="16"/>
                <w:lang w:eastAsia="en-US"/>
              </w:rPr>
              <w:t>Продукт 1</w:t>
            </w:r>
            <w:bookmarkEnd w:id="64"/>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14.1</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w:t>
            </w:r>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Продукт n</w:t>
            </w:r>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14.n</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Прочая промышленность</w:t>
            </w:r>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jc w:val="both"/>
              <w:rPr>
                <w:sz w:val="16"/>
                <w:szCs w:val="16"/>
                <w:lang w:eastAsia="en-US"/>
              </w:rPr>
            </w:pP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65" w:name="sub_11115"/>
            <w:r w:rsidRPr="00661967">
              <w:rPr>
                <w:sz w:val="16"/>
                <w:szCs w:val="16"/>
                <w:lang w:eastAsia="en-US"/>
              </w:rPr>
              <w:t>Строительство</w:t>
            </w:r>
            <w:bookmarkEnd w:id="65"/>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15</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66" w:name="sub_11116"/>
            <w:r w:rsidRPr="00661967">
              <w:rPr>
                <w:sz w:val="16"/>
                <w:szCs w:val="16"/>
                <w:lang w:eastAsia="en-US"/>
              </w:rPr>
              <w:t>Транспорт и связь</w:t>
            </w:r>
            <w:bookmarkEnd w:id="66"/>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16</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67" w:name="sub_111161"/>
            <w:r w:rsidRPr="00661967">
              <w:rPr>
                <w:sz w:val="16"/>
                <w:szCs w:val="16"/>
                <w:lang w:eastAsia="en-US"/>
              </w:rPr>
              <w:t>Железнодорожный</w:t>
            </w:r>
            <w:bookmarkEnd w:id="67"/>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16.1</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68" w:name="sub_111162"/>
            <w:r w:rsidRPr="00661967">
              <w:rPr>
                <w:sz w:val="16"/>
                <w:szCs w:val="16"/>
                <w:lang w:eastAsia="en-US"/>
              </w:rPr>
              <w:t>Трубопроводный</w:t>
            </w:r>
            <w:bookmarkEnd w:id="68"/>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16.2</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69" w:name="sub_111163"/>
            <w:r w:rsidRPr="00661967">
              <w:rPr>
                <w:sz w:val="16"/>
                <w:szCs w:val="16"/>
                <w:lang w:eastAsia="en-US"/>
              </w:rPr>
              <w:t>Автомобильный</w:t>
            </w:r>
            <w:bookmarkEnd w:id="69"/>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16.3</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70" w:name="sub_111164"/>
            <w:r w:rsidRPr="00661967">
              <w:rPr>
                <w:sz w:val="16"/>
                <w:szCs w:val="16"/>
                <w:lang w:eastAsia="en-US"/>
              </w:rPr>
              <w:t>Прочий</w:t>
            </w:r>
            <w:bookmarkEnd w:id="70"/>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16.4</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6794,52</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71" w:name="sub_11117"/>
            <w:r w:rsidRPr="00661967">
              <w:rPr>
                <w:sz w:val="16"/>
                <w:szCs w:val="16"/>
                <w:lang w:eastAsia="en-US"/>
              </w:rPr>
              <w:t>Сфера услуг</w:t>
            </w:r>
            <w:bookmarkEnd w:id="71"/>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17</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bookmarkStart w:id="72" w:name="sub_11118"/>
            <w:r w:rsidRPr="00661967">
              <w:rPr>
                <w:sz w:val="16"/>
                <w:szCs w:val="16"/>
                <w:lang w:eastAsia="en-US"/>
              </w:rPr>
              <w:t>Население</w:t>
            </w:r>
            <w:bookmarkEnd w:id="72"/>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18</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10946,54</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r w:rsidR="00661967" w:rsidRPr="00661967" w:rsidTr="00661967">
        <w:tc>
          <w:tcPr>
            <w:tcW w:w="2943" w:type="dxa"/>
            <w:tcBorders>
              <w:top w:val="single" w:sz="4" w:space="0" w:color="auto"/>
              <w:left w:val="single" w:sz="4" w:space="0" w:color="auto"/>
              <w:bottom w:val="single" w:sz="4" w:space="0" w:color="auto"/>
              <w:right w:val="single" w:sz="4" w:space="0" w:color="auto"/>
            </w:tcBorders>
            <w:vAlign w:val="center"/>
          </w:tcPr>
          <w:p w:rsidR="00661967" w:rsidRPr="00661967" w:rsidRDefault="00661967" w:rsidP="00661967">
            <w:pPr>
              <w:autoSpaceDE w:val="0"/>
              <w:autoSpaceDN w:val="0"/>
              <w:adjustRightInd w:val="0"/>
              <w:rPr>
                <w:sz w:val="16"/>
                <w:szCs w:val="16"/>
                <w:lang w:eastAsia="en-US"/>
              </w:rPr>
            </w:pPr>
            <w:bookmarkStart w:id="73" w:name="sub_11119"/>
            <w:r w:rsidRPr="00661967">
              <w:rPr>
                <w:sz w:val="16"/>
                <w:szCs w:val="16"/>
                <w:lang w:eastAsia="en-US"/>
              </w:rPr>
              <w:t xml:space="preserve">Использование топливно-энергетических ресурсов в качестве сырья и на </w:t>
            </w:r>
            <w:proofErr w:type="spellStart"/>
            <w:r w:rsidRPr="00661967">
              <w:rPr>
                <w:sz w:val="16"/>
                <w:szCs w:val="16"/>
                <w:lang w:eastAsia="en-US"/>
              </w:rPr>
              <w:t>нетопливные</w:t>
            </w:r>
            <w:proofErr w:type="spellEnd"/>
            <w:r w:rsidRPr="00661967">
              <w:rPr>
                <w:sz w:val="16"/>
                <w:szCs w:val="16"/>
                <w:lang w:eastAsia="en-US"/>
              </w:rPr>
              <w:t xml:space="preserve"> нужды</w:t>
            </w:r>
            <w:bookmarkEnd w:id="73"/>
          </w:p>
        </w:tc>
        <w:tc>
          <w:tcPr>
            <w:tcW w:w="70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19</w:t>
            </w:r>
          </w:p>
        </w:tc>
        <w:tc>
          <w:tcPr>
            <w:tcW w:w="576"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autoSpaceDE w:val="0"/>
              <w:autoSpaceDN w:val="0"/>
              <w:adjustRightInd w:val="0"/>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851"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c>
          <w:tcPr>
            <w:tcW w:w="567" w:type="dxa"/>
            <w:tcBorders>
              <w:top w:val="single" w:sz="4" w:space="0" w:color="auto"/>
              <w:left w:val="single" w:sz="4" w:space="0" w:color="auto"/>
              <w:bottom w:val="single" w:sz="4" w:space="0" w:color="auto"/>
              <w:right w:val="single" w:sz="4" w:space="0" w:color="auto"/>
            </w:tcBorders>
          </w:tcPr>
          <w:p w:rsidR="00661967" w:rsidRPr="00661967" w:rsidRDefault="00661967" w:rsidP="00661967">
            <w:pPr>
              <w:spacing w:after="200" w:line="276" w:lineRule="auto"/>
              <w:rPr>
                <w:sz w:val="16"/>
                <w:szCs w:val="16"/>
                <w:lang w:eastAsia="en-US"/>
              </w:rPr>
            </w:pPr>
            <w:r w:rsidRPr="00661967">
              <w:rPr>
                <w:sz w:val="16"/>
                <w:szCs w:val="16"/>
                <w:lang w:eastAsia="en-US"/>
              </w:rPr>
              <w:t>0</w:t>
            </w:r>
          </w:p>
        </w:tc>
      </w:tr>
    </w:tbl>
    <w:p w:rsidR="00661967" w:rsidRPr="00661967" w:rsidRDefault="00661967" w:rsidP="00661967">
      <w:pPr>
        <w:autoSpaceDE w:val="0"/>
        <w:autoSpaceDN w:val="0"/>
        <w:adjustRightInd w:val="0"/>
        <w:jc w:val="both"/>
        <w:rPr>
          <w:sz w:val="16"/>
          <w:szCs w:val="16"/>
          <w:lang w:eastAsia="en-US"/>
        </w:rPr>
      </w:pPr>
    </w:p>
    <w:p w:rsidR="00661967" w:rsidRPr="00661967" w:rsidRDefault="00661967" w:rsidP="00661967">
      <w:pPr>
        <w:ind w:right="-1"/>
        <w:rPr>
          <w:sz w:val="16"/>
          <w:szCs w:val="16"/>
        </w:rPr>
      </w:pPr>
    </w:p>
    <w:p w:rsidR="008914CC" w:rsidRPr="008914CC" w:rsidRDefault="008914CC" w:rsidP="008914CC">
      <w:pPr>
        <w:autoSpaceDE w:val="0"/>
        <w:autoSpaceDN w:val="0"/>
        <w:adjustRightInd w:val="0"/>
        <w:jc w:val="center"/>
        <w:rPr>
          <w:rFonts w:eastAsia="Calibri"/>
          <w:color w:val="000000"/>
          <w:sz w:val="16"/>
          <w:szCs w:val="16"/>
          <w:lang w:eastAsia="en-US"/>
        </w:rPr>
      </w:pPr>
      <w:r w:rsidRPr="008914CC">
        <w:rPr>
          <w:rFonts w:eastAsia="Calibri"/>
          <w:color w:val="000000"/>
          <w:sz w:val="16"/>
          <w:szCs w:val="16"/>
          <w:lang w:eastAsia="en-US"/>
        </w:rPr>
        <w:t>_______________</w:t>
      </w:r>
    </w:p>
    <w:p w:rsidR="00997C17" w:rsidRDefault="00997C17" w:rsidP="002F7814">
      <w:pPr>
        <w:jc w:val="center"/>
        <w:rPr>
          <w:sz w:val="16"/>
          <w:szCs w:val="16"/>
        </w:rPr>
      </w:pPr>
    </w:p>
    <w:p w:rsidR="002F7814" w:rsidRPr="00593ABF" w:rsidRDefault="002336E3" w:rsidP="002F7814">
      <w:pPr>
        <w:jc w:val="center"/>
        <w:rPr>
          <w:sz w:val="16"/>
          <w:szCs w:val="16"/>
        </w:rPr>
      </w:pPr>
      <w:r>
        <w:rPr>
          <w:sz w:val="16"/>
          <w:szCs w:val="16"/>
        </w:rPr>
        <w:t xml:space="preserve">Администрация рабочего поселка Посевная </w:t>
      </w:r>
      <w:proofErr w:type="spellStart"/>
      <w:r w:rsidR="002F7814" w:rsidRPr="00593ABF">
        <w:rPr>
          <w:sz w:val="16"/>
          <w:szCs w:val="16"/>
        </w:rPr>
        <w:t>Черепановского</w:t>
      </w:r>
      <w:proofErr w:type="spellEnd"/>
      <w:r w:rsidR="002F7814" w:rsidRPr="00593ABF">
        <w:rPr>
          <w:sz w:val="16"/>
          <w:szCs w:val="16"/>
        </w:rPr>
        <w:t xml:space="preserve"> района Новосибирской области </w:t>
      </w:r>
    </w:p>
    <w:p w:rsidR="002F7814" w:rsidRPr="00593ABF" w:rsidRDefault="002F7814" w:rsidP="002F7814">
      <w:pPr>
        <w:jc w:val="center"/>
        <w:rPr>
          <w:sz w:val="16"/>
          <w:szCs w:val="16"/>
        </w:rPr>
      </w:pPr>
      <w:r w:rsidRPr="00593ABF">
        <w:rPr>
          <w:sz w:val="16"/>
          <w:szCs w:val="16"/>
        </w:rPr>
        <w:t xml:space="preserve">Совет депутатов рабочего поселка Посевная </w:t>
      </w:r>
      <w:proofErr w:type="spellStart"/>
      <w:r w:rsidRPr="00593ABF">
        <w:rPr>
          <w:sz w:val="16"/>
          <w:szCs w:val="16"/>
        </w:rPr>
        <w:t>Черепановского</w:t>
      </w:r>
      <w:proofErr w:type="spellEnd"/>
      <w:r w:rsidRPr="00593ABF">
        <w:rPr>
          <w:sz w:val="16"/>
          <w:szCs w:val="16"/>
        </w:rPr>
        <w:t xml:space="preserve"> района Новосибирской области</w:t>
      </w:r>
    </w:p>
    <w:p w:rsidR="002F7814" w:rsidRPr="00593ABF" w:rsidRDefault="002F7814" w:rsidP="002F7814">
      <w:pPr>
        <w:jc w:val="center"/>
        <w:rPr>
          <w:sz w:val="16"/>
          <w:szCs w:val="16"/>
        </w:rPr>
      </w:pPr>
      <w:r w:rsidRPr="00593ABF">
        <w:rPr>
          <w:sz w:val="16"/>
          <w:szCs w:val="16"/>
        </w:rPr>
        <w:t>_____________________________</w:t>
      </w:r>
    </w:p>
    <w:p w:rsidR="002F7814" w:rsidRPr="00593ABF" w:rsidRDefault="002F7814" w:rsidP="002F7814">
      <w:pPr>
        <w:jc w:val="center"/>
        <w:rPr>
          <w:sz w:val="16"/>
          <w:szCs w:val="16"/>
        </w:rPr>
      </w:pPr>
      <w:r w:rsidRPr="00593ABF">
        <w:rPr>
          <w:sz w:val="16"/>
          <w:szCs w:val="16"/>
        </w:rPr>
        <w:t>РЕДАКЦИОННЫЙ СОВЕТ</w:t>
      </w:r>
    </w:p>
    <w:p w:rsidR="002F7814" w:rsidRPr="00593ABF" w:rsidRDefault="002F7814" w:rsidP="002F7814">
      <w:pPr>
        <w:jc w:val="center"/>
        <w:rPr>
          <w:sz w:val="16"/>
          <w:szCs w:val="16"/>
        </w:rPr>
      </w:pPr>
      <w:proofErr w:type="spellStart"/>
      <w:r w:rsidRPr="00593ABF">
        <w:rPr>
          <w:sz w:val="16"/>
          <w:szCs w:val="16"/>
        </w:rPr>
        <w:lastRenderedPageBreak/>
        <w:t>Фефелова</w:t>
      </w:r>
      <w:proofErr w:type="spellEnd"/>
      <w:r w:rsidRPr="00593ABF">
        <w:rPr>
          <w:sz w:val="16"/>
          <w:szCs w:val="16"/>
        </w:rPr>
        <w:t xml:space="preserve"> Е.Г.-председатель редакционного совета.</w:t>
      </w:r>
    </w:p>
    <w:p w:rsidR="002F7814" w:rsidRPr="00593ABF" w:rsidRDefault="002F7814" w:rsidP="002F7814">
      <w:pPr>
        <w:jc w:val="center"/>
        <w:rPr>
          <w:sz w:val="16"/>
          <w:szCs w:val="16"/>
        </w:rPr>
      </w:pPr>
      <w:r w:rsidRPr="00593ABF">
        <w:rPr>
          <w:sz w:val="16"/>
          <w:szCs w:val="16"/>
        </w:rPr>
        <w:t>Гусева Н.Р.-член редакционного совета</w:t>
      </w:r>
    </w:p>
    <w:p w:rsidR="002F7814" w:rsidRPr="00593ABF" w:rsidRDefault="002F7814" w:rsidP="002F7814">
      <w:pPr>
        <w:jc w:val="center"/>
        <w:rPr>
          <w:sz w:val="16"/>
          <w:szCs w:val="16"/>
        </w:rPr>
      </w:pPr>
      <w:r w:rsidRPr="00593ABF">
        <w:rPr>
          <w:sz w:val="16"/>
          <w:szCs w:val="16"/>
        </w:rPr>
        <w:t xml:space="preserve">Морозова М.П.-член </w:t>
      </w:r>
      <w:proofErr w:type="spellStart"/>
      <w:r w:rsidRPr="00593ABF">
        <w:rPr>
          <w:sz w:val="16"/>
          <w:szCs w:val="16"/>
        </w:rPr>
        <w:t>редакциооного</w:t>
      </w:r>
      <w:proofErr w:type="spellEnd"/>
      <w:r w:rsidRPr="00593ABF">
        <w:rPr>
          <w:sz w:val="16"/>
          <w:szCs w:val="16"/>
        </w:rPr>
        <w:t xml:space="preserve"> совета</w:t>
      </w:r>
    </w:p>
    <w:p w:rsidR="002F7814" w:rsidRPr="00593ABF" w:rsidRDefault="002F7814" w:rsidP="002F7814">
      <w:pPr>
        <w:jc w:val="center"/>
        <w:rPr>
          <w:sz w:val="16"/>
          <w:szCs w:val="16"/>
        </w:rPr>
      </w:pPr>
      <w:proofErr w:type="spellStart"/>
      <w:r w:rsidRPr="00593ABF">
        <w:rPr>
          <w:sz w:val="16"/>
          <w:szCs w:val="16"/>
        </w:rPr>
        <w:t>Нельзина</w:t>
      </w:r>
      <w:proofErr w:type="spellEnd"/>
      <w:r w:rsidRPr="00593ABF">
        <w:rPr>
          <w:sz w:val="16"/>
          <w:szCs w:val="16"/>
        </w:rPr>
        <w:t xml:space="preserve"> С.А..-член редакционного совета</w:t>
      </w:r>
    </w:p>
    <w:p w:rsidR="002F7814" w:rsidRPr="00593ABF" w:rsidRDefault="002F7814" w:rsidP="002F7814">
      <w:pPr>
        <w:jc w:val="center"/>
        <w:rPr>
          <w:sz w:val="16"/>
          <w:szCs w:val="16"/>
        </w:rPr>
      </w:pPr>
      <w:r w:rsidRPr="00593ABF">
        <w:rPr>
          <w:sz w:val="16"/>
          <w:szCs w:val="16"/>
        </w:rPr>
        <w:t>----------------------------------------------------------</w:t>
      </w:r>
    </w:p>
    <w:p w:rsidR="002F7814" w:rsidRPr="00593ABF" w:rsidRDefault="002F7814" w:rsidP="002F7814">
      <w:pPr>
        <w:jc w:val="center"/>
        <w:rPr>
          <w:sz w:val="16"/>
          <w:szCs w:val="16"/>
        </w:rPr>
      </w:pPr>
      <w:r w:rsidRPr="00593ABF">
        <w:rPr>
          <w:sz w:val="16"/>
          <w:szCs w:val="16"/>
        </w:rPr>
        <w:t>АДРЕС АДМИНИСТРАЦИИ:</w:t>
      </w:r>
    </w:p>
    <w:p w:rsidR="002F7814" w:rsidRPr="00593ABF" w:rsidRDefault="002F7814" w:rsidP="002F7814">
      <w:pPr>
        <w:jc w:val="center"/>
        <w:rPr>
          <w:sz w:val="16"/>
          <w:szCs w:val="16"/>
        </w:rPr>
      </w:pPr>
      <w:r w:rsidRPr="00593ABF">
        <w:rPr>
          <w:sz w:val="16"/>
          <w:szCs w:val="16"/>
        </w:rPr>
        <w:t>633511</w:t>
      </w:r>
    </w:p>
    <w:p w:rsidR="002F7814" w:rsidRPr="00593ABF" w:rsidRDefault="002F7814" w:rsidP="002F7814">
      <w:pPr>
        <w:jc w:val="center"/>
        <w:rPr>
          <w:sz w:val="16"/>
          <w:szCs w:val="16"/>
        </w:rPr>
      </w:pPr>
      <w:r w:rsidRPr="00593ABF">
        <w:rPr>
          <w:sz w:val="16"/>
          <w:szCs w:val="16"/>
        </w:rPr>
        <w:t>Новосибирская область</w:t>
      </w:r>
    </w:p>
    <w:p w:rsidR="002F7814" w:rsidRPr="00593ABF" w:rsidRDefault="002F7814" w:rsidP="002F7814">
      <w:pPr>
        <w:jc w:val="center"/>
        <w:rPr>
          <w:sz w:val="16"/>
          <w:szCs w:val="16"/>
        </w:rPr>
      </w:pPr>
      <w:proofErr w:type="spellStart"/>
      <w:r w:rsidRPr="00593ABF">
        <w:rPr>
          <w:sz w:val="16"/>
          <w:szCs w:val="16"/>
        </w:rPr>
        <w:t>Черепановский</w:t>
      </w:r>
      <w:proofErr w:type="spellEnd"/>
      <w:r w:rsidRPr="00593ABF">
        <w:rPr>
          <w:sz w:val="16"/>
          <w:szCs w:val="16"/>
        </w:rPr>
        <w:t xml:space="preserve"> район</w:t>
      </w:r>
    </w:p>
    <w:p w:rsidR="002F7814" w:rsidRPr="00593ABF" w:rsidRDefault="002F7814" w:rsidP="002F7814">
      <w:pPr>
        <w:jc w:val="center"/>
        <w:rPr>
          <w:sz w:val="16"/>
          <w:szCs w:val="16"/>
        </w:rPr>
      </w:pPr>
      <w:proofErr w:type="spellStart"/>
      <w:r w:rsidRPr="00593ABF">
        <w:rPr>
          <w:sz w:val="16"/>
          <w:szCs w:val="16"/>
        </w:rPr>
        <w:t>Р.п</w:t>
      </w:r>
      <w:proofErr w:type="gramStart"/>
      <w:r w:rsidRPr="00593ABF">
        <w:rPr>
          <w:sz w:val="16"/>
          <w:szCs w:val="16"/>
        </w:rPr>
        <w:t>.П</w:t>
      </w:r>
      <w:proofErr w:type="gramEnd"/>
      <w:r w:rsidRPr="00593ABF">
        <w:rPr>
          <w:sz w:val="16"/>
          <w:szCs w:val="16"/>
        </w:rPr>
        <w:t>осевная</w:t>
      </w:r>
      <w:proofErr w:type="spellEnd"/>
    </w:p>
    <w:p w:rsidR="002F7814" w:rsidRPr="00593ABF" w:rsidRDefault="002F7814" w:rsidP="002F7814">
      <w:pPr>
        <w:jc w:val="center"/>
        <w:rPr>
          <w:sz w:val="16"/>
          <w:szCs w:val="16"/>
        </w:rPr>
      </w:pPr>
      <w:proofErr w:type="spellStart"/>
      <w:r w:rsidRPr="00593ABF">
        <w:rPr>
          <w:sz w:val="16"/>
          <w:szCs w:val="16"/>
        </w:rPr>
        <w:t>Ул</w:t>
      </w:r>
      <w:proofErr w:type="gramStart"/>
      <w:r w:rsidRPr="00593ABF">
        <w:rPr>
          <w:sz w:val="16"/>
          <w:szCs w:val="16"/>
        </w:rPr>
        <w:t>.О</w:t>
      </w:r>
      <w:proofErr w:type="gramEnd"/>
      <w:r w:rsidRPr="00593ABF">
        <w:rPr>
          <w:sz w:val="16"/>
          <w:szCs w:val="16"/>
        </w:rPr>
        <w:t>стровского</w:t>
      </w:r>
      <w:proofErr w:type="spellEnd"/>
      <w:r w:rsidRPr="00593ABF">
        <w:rPr>
          <w:sz w:val="16"/>
          <w:szCs w:val="16"/>
        </w:rPr>
        <w:t xml:space="preserve"> , 58</w:t>
      </w:r>
    </w:p>
    <w:p w:rsidR="002F7814" w:rsidRPr="00593ABF" w:rsidRDefault="002F7814" w:rsidP="002F7814">
      <w:pPr>
        <w:jc w:val="center"/>
        <w:rPr>
          <w:sz w:val="16"/>
          <w:szCs w:val="16"/>
        </w:rPr>
      </w:pPr>
      <w:r w:rsidRPr="00593ABF">
        <w:rPr>
          <w:sz w:val="16"/>
          <w:szCs w:val="16"/>
        </w:rPr>
        <w:t>--------------------------------------------</w:t>
      </w:r>
    </w:p>
    <w:p w:rsidR="00FB7F36" w:rsidRDefault="002F7814" w:rsidP="006575CE">
      <w:pPr>
        <w:jc w:val="center"/>
      </w:pPr>
      <w:r w:rsidRPr="00593ABF">
        <w:rPr>
          <w:sz w:val="16"/>
          <w:szCs w:val="16"/>
        </w:rPr>
        <w:t>ТИРАЖ  50</w:t>
      </w:r>
    </w:p>
    <w:sectPr w:rsidR="00FB7F36" w:rsidSect="00147358">
      <w:footerReference w:type="even" r:id="rId22"/>
      <w:footerReference w:type="default" r:id="rId23"/>
      <w:pgSz w:w="11906" w:h="16838"/>
      <w:pgMar w:top="567" w:right="567" w:bottom="567" w:left="567" w:header="709" w:footer="709" w:gutter="0"/>
      <w:cols w:space="27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F87" w:rsidRDefault="00564F87">
      <w:r>
        <w:separator/>
      </w:r>
    </w:p>
  </w:endnote>
  <w:endnote w:type="continuationSeparator" w:id="0">
    <w:p w:rsidR="00564F87" w:rsidRDefault="0056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1" w:usb1="4000207B" w:usb2="0000000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aettenschweiler">
    <w:panose1 w:val="020B070604090206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BE" w:rsidRDefault="00586CBE" w:rsidP="00147358">
    <w:pPr>
      <w:framePr w:wrap="around" w:vAnchor="text" w:hAnchor="margin" w:xAlign="right" w:y="1"/>
    </w:pPr>
    <w:r>
      <w:fldChar w:fldCharType="begin"/>
    </w:r>
    <w:r>
      <w:instrText xml:space="preserve">PAGE  </w:instrText>
    </w:r>
    <w:r>
      <w:fldChar w:fldCharType="end"/>
    </w:r>
  </w:p>
  <w:p w:rsidR="00586CBE" w:rsidRDefault="00586CBE" w:rsidP="0014735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BE" w:rsidRDefault="00586CBE" w:rsidP="00147358">
    <w:pPr>
      <w:framePr w:wrap="around" w:vAnchor="text" w:hAnchor="margin" w:xAlign="right" w:y="1"/>
    </w:pPr>
    <w:r>
      <w:fldChar w:fldCharType="begin"/>
    </w:r>
    <w:r>
      <w:instrText xml:space="preserve">PAGE  </w:instrText>
    </w:r>
    <w:r>
      <w:fldChar w:fldCharType="separate"/>
    </w:r>
    <w:r w:rsidR="003D6D97">
      <w:t>1</w:t>
    </w:r>
    <w:r>
      <w:fldChar w:fldCharType="end"/>
    </w:r>
  </w:p>
  <w:p w:rsidR="00586CBE" w:rsidRDefault="00586CBE" w:rsidP="0014735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F87" w:rsidRDefault="00564F87">
      <w:r>
        <w:separator/>
      </w:r>
    </w:p>
  </w:footnote>
  <w:footnote w:type="continuationSeparator" w:id="0">
    <w:p w:rsidR="00564F87" w:rsidRDefault="00564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C24818"/>
    <w:multiLevelType w:val="multilevel"/>
    <w:tmpl w:val="1DA25152"/>
    <w:lvl w:ilvl="0">
      <w:start w:val="13"/>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CC3D31"/>
    <w:multiLevelType w:val="hybridMultilevel"/>
    <w:tmpl w:val="82CE965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0CD56847"/>
    <w:multiLevelType w:val="multilevel"/>
    <w:tmpl w:val="BF3613D4"/>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0D1F0FCA"/>
    <w:multiLevelType w:val="multilevel"/>
    <w:tmpl w:val="2B1A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C4125C"/>
    <w:multiLevelType w:val="hybridMultilevel"/>
    <w:tmpl w:val="F2508BB2"/>
    <w:lvl w:ilvl="0" w:tplc="6B7ABA2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2A91B9A"/>
    <w:multiLevelType w:val="multilevel"/>
    <w:tmpl w:val="4BEC149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820A67"/>
    <w:multiLevelType w:val="hybridMultilevel"/>
    <w:tmpl w:val="9802E9C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7332C26"/>
    <w:multiLevelType w:val="hybridMultilevel"/>
    <w:tmpl w:val="B6E850BC"/>
    <w:lvl w:ilvl="0" w:tplc="E00834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7C22774"/>
    <w:multiLevelType w:val="hybridMultilevel"/>
    <w:tmpl w:val="74F4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204CB7"/>
    <w:multiLevelType w:val="hybridMultilevel"/>
    <w:tmpl w:val="A5FE8902"/>
    <w:lvl w:ilvl="0" w:tplc="5C6AD0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02401C"/>
    <w:multiLevelType w:val="hybridMultilevel"/>
    <w:tmpl w:val="8A4E43F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F687F0F"/>
    <w:multiLevelType w:val="multilevel"/>
    <w:tmpl w:val="4E7EC23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3A51AA"/>
    <w:multiLevelType w:val="multilevel"/>
    <w:tmpl w:val="4C7E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353F40"/>
    <w:multiLevelType w:val="multilevel"/>
    <w:tmpl w:val="665C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A45DA1"/>
    <w:multiLevelType w:val="multilevel"/>
    <w:tmpl w:val="43F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5A280B"/>
    <w:multiLevelType w:val="hybridMultilevel"/>
    <w:tmpl w:val="52004166"/>
    <w:lvl w:ilvl="0" w:tplc="BB58D9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58A322E"/>
    <w:multiLevelType w:val="multilevel"/>
    <w:tmpl w:val="A54C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970D2F"/>
    <w:multiLevelType w:val="multilevel"/>
    <w:tmpl w:val="D03AD2AE"/>
    <w:lvl w:ilvl="0">
      <w:start w:val="2"/>
      <w:numFmt w:val="decimal"/>
      <w:lvlText w:val="%1."/>
      <w:lvlJc w:val="left"/>
      <w:pPr>
        <w:ind w:left="4420" w:hanging="450"/>
      </w:pPr>
      <w:rPr>
        <w:rFonts w:cs="Times New Roman" w:hint="default"/>
      </w:rPr>
    </w:lvl>
    <w:lvl w:ilvl="1">
      <w:start w:val="9"/>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9">
    <w:nsid w:val="37C12804"/>
    <w:multiLevelType w:val="hybridMultilevel"/>
    <w:tmpl w:val="3B0A6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DC4354"/>
    <w:multiLevelType w:val="hybridMultilevel"/>
    <w:tmpl w:val="6EDC91BC"/>
    <w:lvl w:ilvl="0" w:tplc="3092C3D6">
      <w:start w:val="1"/>
      <w:numFmt w:val="decimal"/>
      <w:lvlText w:val="%1)"/>
      <w:lvlJc w:val="left"/>
      <w:pPr>
        <w:ind w:left="915"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B420016"/>
    <w:multiLevelType w:val="singleLevel"/>
    <w:tmpl w:val="4D24E716"/>
    <w:lvl w:ilvl="0">
      <w:start w:val="1"/>
      <w:numFmt w:val="decimal"/>
      <w:lvlText w:val="4.%1 "/>
      <w:legacy w:legacy="1" w:legacySpace="0" w:legacyIndent="283"/>
      <w:lvlJc w:val="left"/>
      <w:pPr>
        <w:ind w:left="571" w:hanging="283"/>
      </w:pPr>
      <w:rPr>
        <w:rFonts w:ascii="Times New Roman" w:hAnsi="Times New Roman" w:cs="Times New Roman" w:hint="default"/>
        <w:b w:val="0"/>
        <w:i w:val="0"/>
        <w:strike w:val="0"/>
        <w:dstrike w:val="0"/>
        <w:sz w:val="18"/>
        <w:szCs w:val="18"/>
        <w:u w:val="none"/>
        <w:effect w:val="none"/>
      </w:rPr>
    </w:lvl>
  </w:abstractNum>
  <w:abstractNum w:abstractNumId="22">
    <w:nsid w:val="3D5F2EC7"/>
    <w:multiLevelType w:val="multilevel"/>
    <w:tmpl w:val="911A1086"/>
    <w:lvl w:ilvl="0">
      <w:start w:val="2"/>
      <w:numFmt w:val="decimal"/>
      <w:lvlText w:val="%1."/>
      <w:lvlJc w:val="left"/>
      <w:pPr>
        <w:ind w:left="450" w:hanging="450"/>
      </w:pPr>
      <w:rPr>
        <w:rFonts w:cs="Times New Roman" w:hint="default"/>
      </w:rPr>
    </w:lvl>
    <w:lvl w:ilvl="1">
      <w:start w:val="4"/>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3">
    <w:nsid w:val="3E7431AF"/>
    <w:multiLevelType w:val="multilevel"/>
    <w:tmpl w:val="98A2F014"/>
    <w:lvl w:ilvl="0">
      <w:start w:val="4"/>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nsid w:val="41CA30AB"/>
    <w:multiLevelType w:val="hybridMultilevel"/>
    <w:tmpl w:val="2A241B30"/>
    <w:lvl w:ilvl="0" w:tplc="50564CEA">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25">
    <w:nsid w:val="4DA629D2"/>
    <w:multiLevelType w:val="hybridMultilevel"/>
    <w:tmpl w:val="6EAA1270"/>
    <w:lvl w:ilvl="0" w:tplc="7714CC4E">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F6B1190"/>
    <w:multiLevelType w:val="hybridMultilevel"/>
    <w:tmpl w:val="A3CA2852"/>
    <w:lvl w:ilvl="0" w:tplc="C8FCE63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7">
    <w:nsid w:val="50B02DA4"/>
    <w:multiLevelType w:val="hybridMultilevel"/>
    <w:tmpl w:val="55481B76"/>
    <w:lvl w:ilvl="0" w:tplc="C70008D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44104E8"/>
    <w:multiLevelType w:val="hybridMultilevel"/>
    <w:tmpl w:val="D8AA87B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48667DF"/>
    <w:multiLevelType w:val="hybridMultilevel"/>
    <w:tmpl w:val="366E77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7856BA"/>
    <w:multiLevelType w:val="singleLevel"/>
    <w:tmpl w:val="2690E174"/>
    <w:lvl w:ilvl="0">
      <w:start w:val="2"/>
      <w:numFmt w:val="decimal"/>
      <w:lvlText w:val="%1. "/>
      <w:legacy w:legacy="1" w:legacySpace="0" w:legacyIndent="283"/>
      <w:lvlJc w:val="left"/>
      <w:pPr>
        <w:ind w:left="483" w:hanging="283"/>
      </w:pPr>
      <w:rPr>
        <w:rFonts w:ascii="Times New Roman" w:hAnsi="Times New Roman" w:cs="Times New Roman" w:hint="default"/>
        <w:b w:val="0"/>
        <w:i w:val="0"/>
        <w:strike w:val="0"/>
        <w:dstrike w:val="0"/>
        <w:sz w:val="20"/>
        <w:szCs w:val="20"/>
        <w:u w:val="none"/>
        <w:effect w:val="none"/>
      </w:rPr>
    </w:lvl>
  </w:abstractNum>
  <w:abstractNum w:abstractNumId="31">
    <w:nsid w:val="5B0B7AAB"/>
    <w:multiLevelType w:val="multilevel"/>
    <w:tmpl w:val="99F2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E34E49"/>
    <w:multiLevelType w:val="hybridMultilevel"/>
    <w:tmpl w:val="EBD4B8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8457E00"/>
    <w:multiLevelType w:val="hybridMultilevel"/>
    <w:tmpl w:val="F2E61D0C"/>
    <w:lvl w:ilvl="0" w:tplc="7F26311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nsid w:val="69121BE9"/>
    <w:multiLevelType w:val="hybridMultilevel"/>
    <w:tmpl w:val="55481B76"/>
    <w:lvl w:ilvl="0" w:tplc="C70008D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2DA69C9"/>
    <w:multiLevelType w:val="hybridMultilevel"/>
    <w:tmpl w:val="CA42F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DE5756"/>
    <w:multiLevelType w:val="multilevel"/>
    <w:tmpl w:val="8508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D408D3"/>
    <w:multiLevelType w:val="hybridMultilevel"/>
    <w:tmpl w:val="1D6C08DC"/>
    <w:lvl w:ilvl="0" w:tplc="2436A30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8">
    <w:nsid w:val="76740AEB"/>
    <w:multiLevelType w:val="multilevel"/>
    <w:tmpl w:val="02E2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BC7563C"/>
    <w:multiLevelType w:val="hybridMultilevel"/>
    <w:tmpl w:val="35BE01E2"/>
    <w:lvl w:ilvl="0" w:tplc="193C5DDC">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D434372"/>
    <w:multiLevelType w:val="hybridMultilevel"/>
    <w:tmpl w:val="CA42F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A01199"/>
    <w:multiLevelType w:val="multilevel"/>
    <w:tmpl w:val="EF78617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5"/>
  </w:num>
  <w:num w:numId="2">
    <w:abstractNumId w:val="30"/>
    <w:lvlOverride w:ilvl="0">
      <w:startOverride w:val="2"/>
    </w:lvlOverride>
  </w:num>
  <w:num w:numId="3">
    <w:abstractNumId w:val="21"/>
    <w:lvlOverride w:ilvl="0">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24"/>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9"/>
  </w:num>
  <w:num w:numId="15">
    <w:abstractNumId w:val="10"/>
  </w:num>
  <w:num w:numId="16">
    <w:abstractNumId w:val="3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4"/>
  </w:num>
  <w:num w:numId="21">
    <w:abstractNumId w:val="8"/>
  </w:num>
  <w:num w:numId="22">
    <w:abstractNumId w:val="39"/>
  </w:num>
  <w:num w:numId="23">
    <w:abstractNumId w:val="37"/>
  </w:num>
  <w:num w:numId="24">
    <w:abstractNumId w:val="4"/>
  </w:num>
  <w:num w:numId="25">
    <w:abstractNumId w:val="17"/>
  </w:num>
  <w:num w:numId="26">
    <w:abstractNumId w:val="13"/>
  </w:num>
  <w:num w:numId="27">
    <w:abstractNumId w:val="14"/>
  </w:num>
  <w:num w:numId="28">
    <w:abstractNumId w:val="36"/>
  </w:num>
  <w:num w:numId="29">
    <w:abstractNumId w:val="15"/>
  </w:num>
  <w:num w:numId="30">
    <w:abstractNumId w:val="31"/>
  </w:num>
  <w:num w:numId="31">
    <w:abstractNumId w:val="2"/>
  </w:num>
  <w:num w:numId="32">
    <w:abstractNumId w:val="25"/>
  </w:num>
  <w:num w:numId="33">
    <w:abstractNumId w:val="26"/>
  </w:num>
  <w:num w:numId="34">
    <w:abstractNumId w:val="12"/>
    <w:lvlOverride w:ilvl="1">
      <w:startOverride w:val="1"/>
    </w:lvlOverride>
  </w:num>
  <w:num w:numId="35">
    <w:abstractNumId w:val="1"/>
  </w:num>
  <w:num w:numId="36">
    <w:abstractNumId w:val="6"/>
  </w:num>
  <w:num w:numId="37">
    <w:abstractNumId w:val="7"/>
  </w:num>
  <w:num w:numId="38">
    <w:abstractNumId w:val="40"/>
  </w:num>
  <w:num w:numId="39">
    <w:abstractNumId w:val="38"/>
  </w:num>
  <w:num w:numId="40">
    <w:abstractNumId w:val="3"/>
  </w:num>
  <w:num w:numId="41">
    <w:abstractNumId w:val="41"/>
  </w:num>
  <w:num w:numId="42">
    <w:abstractNumId w:val="22"/>
  </w:num>
  <w:num w:numId="43">
    <w:abstractNumId w:val="18"/>
  </w:num>
  <w:num w:numId="44">
    <w:abstractNumId w:val="23"/>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14"/>
    <w:rsid w:val="000B4408"/>
    <w:rsid w:val="000F20B5"/>
    <w:rsid w:val="00147358"/>
    <w:rsid w:val="00155820"/>
    <w:rsid w:val="0023191B"/>
    <w:rsid w:val="002336E3"/>
    <w:rsid w:val="00263E40"/>
    <w:rsid w:val="002F7814"/>
    <w:rsid w:val="003D6D97"/>
    <w:rsid w:val="00400A58"/>
    <w:rsid w:val="00401B69"/>
    <w:rsid w:val="00404F95"/>
    <w:rsid w:val="00444F05"/>
    <w:rsid w:val="00450ACB"/>
    <w:rsid w:val="00473403"/>
    <w:rsid w:val="004A2F34"/>
    <w:rsid w:val="004A7FA8"/>
    <w:rsid w:val="00513C81"/>
    <w:rsid w:val="00564F87"/>
    <w:rsid w:val="00586CBE"/>
    <w:rsid w:val="005E2BD6"/>
    <w:rsid w:val="006575CE"/>
    <w:rsid w:val="00661967"/>
    <w:rsid w:val="006B48B0"/>
    <w:rsid w:val="007270E5"/>
    <w:rsid w:val="007E3BC2"/>
    <w:rsid w:val="00884ED7"/>
    <w:rsid w:val="008914CC"/>
    <w:rsid w:val="008D3E2F"/>
    <w:rsid w:val="009222F1"/>
    <w:rsid w:val="00950398"/>
    <w:rsid w:val="00997C17"/>
    <w:rsid w:val="009D0F64"/>
    <w:rsid w:val="00AA08EF"/>
    <w:rsid w:val="00AB2FC1"/>
    <w:rsid w:val="00B11FE9"/>
    <w:rsid w:val="00B727B4"/>
    <w:rsid w:val="00B9788A"/>
    <w:rsid w:val="00BD719B"/>
    <w:rsid w:val="00C07D73"/>
    <w:rsid w:val="00C34BD1"/>
    <w:rsid w:val="00C7423A"/>
    <w:rsid w:val="00CD2475"/>
    <w:rsid w:val="00CF0ECD"/>
    <w:rsid w:val="00D44E4B"/>
    <w:rsid w:val="00D867B8"/>
    <w:rsid w:val="00DD2208"/>
    <w:rsid w:val="00DF6A15"/>
    <w:rsid w:val="00E50A1D"/>
    <w:rsid w:val="00E76799"/>
    <w:rsid w:val="00EF05CD"/>
    <w:rsid w:val="00FB4A4B"/>
    <w:rsid w:val="00FB69AC"/>
    <w:rsid w:val="00FB7F36"/>
    <w:rsid w:val="00FC1127"/>
    <w:rsid w:val="00FE1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lumns 4"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7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3">
    <w:name w:val="heading 3"/>
    <w:basedOn w:val="a"/>
    <w:next w:val="a"/>
    <w:link w:val="30"/>
    <w:semiHidden/>
    <w:unhideWhenUsed/>
    <w:qFormat/>
    <w:rsid w:val="00997C17"/>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rsid w:val="002336E3"/>
    <w:rPr>
      <w:rFonts w:ascii="Calibri Light" w:eastAsia="Times New Roman" w:hAnsi="Calibri Light" w:cs="Times New Roman"/>
      <w:b/>
      <w:bCs/>
      <w:color w:val="5B9BD5"/>
      <w:sz w:val="26"/>
      <w:szCs w:val="26"/>
    </w:rPr>
  </w:style>
  <w:style w:type="paragraph" w:customStyle="1" w:styleId="ConsPlusNormal">
    <w:name w:val="ConsPlusNormal"/>
    <w:link w:val="ConsPlusNormal0"/>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B69AC"/>
    <w:pPr>
      <w:tabs>
        <w:tab w:val="center" w:pos="4677"/>
        <w:tab w:val="right" w:pos="9355"/>
      </w:tabs>
    </w:pPr>
  </w:style>
  <w:style w:type="character" w:customStyle="1" w:styleId="af0">
    <w:name w:val="Нижний колонтитул Знак"/>
    <w:basedOn w:val="a0"/>
    <w:link w:val="af"/>
    <w:uiPriority w:val="99"/>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 w:type="character" w:customStyle="1" w:styleId="ConsPlusNormal0">
    <w:name w:val="ConsPlusNormal Знак"/>
    <w:basedOn w:val="a0"/>
    <w:link w:val="ConsPlusNormal"/>
    <w:locked/>
    <w:rsid w:val="009D0F64"/>
    <w:rPr>
      <w:rFonts w:ascii="Arial" w:eastAsia="Times New Roman" w:hAnsi="Arial" w:cs="Arial"/>
      <w:sz w:val="20"/>
      <w:szCs w:val="20"/>
      <w:lang w:eastAsia="ru-RU"/>
    </w:rPr>
  </w:style>
  <w:style w:type="character" w:customStyle="1" w:styleId="10">
    <w:name w:val="Заголовок 1 Знак"/>
    <w:basedOn w:val="a0"/>
    <w:link w:val="1"/>
    <w:uiPriority w:val="9"/>
    <w:rsid w:val="00997C1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semiHidden/>
    <w:rsid w:val="00997C17"/>
    <w:rPr>
      <w:rFonts w:asciiTheme="majorHAnsi" w:eastAsiaTheme="majorEastAsia" w:hAnsiTheme="majorHAnsi" w:cstheme="majorBidi"/>
      <w:b/>
      <w:bCs/>
      <w:color w:val="4F81BD" w:themeColor="accent1"/>
      <w:sz w:val="24"/>
      <w:szCs w:val="24"/>
      <w:lang w:eastAsia="ru-RU"/>
    </w:rPr>
  </w:style>
  <w:style w:type="paragraph" w:styleId="af3">
    <w:name w:val="Normal (Web)"/>
    <w:basedOn w:val="a"/>
    <w:uiPriority w:val="99"/>
    <w:semiHidden/>
    <w:unhideWhenUsed/>
    <w:rsid w:val="00997C17"/>
    <w:pPr>
      <w:spacing w:before="100" w:beforeAutospacing="1" w:after="100" w:afterAutospacing="1"/>
    </w:pPr>
  </w:style>
  <w:style w:type="paragraph" w:customStyle="1" w:styleId="xl134">
    <w:name w:val="xl134"/>
    <w:basedOn w:val="a"/>
    <w:rsid w:val="00AB2FC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400A58"/>
    <w:pPr>
      <w:widowControl w:val="0"/>
      <w:autoSpaceDE w:val="0"/>
      <w:autoSpaceDN w:val="0"/>
      <w:adjustRightInd w:val="0"/>
      <w:spacing w:line="306" w:lineRule="exact"/>
      <w:jc w:val="right"/>
    </w:pPr>
  </w:style>
  <w:style w:type="paragraph" w:customStyle="1" w:styleId="Style3">
    <w:name w:val="Style3"/>
    <w:basedOn w:val="a"/>
    <w:rsid w:val="00400A58"/>
    <w:pPr>
      <w:widowControl w:val="0"/>
      <w:autoSpaceDE w:val="0"/>
      <w:autoSpaceDN w:val="0"/>
      <w:adjustRightInd w:val="0"/>
      <w:spacing w:line="298" w:lineRule="exact"/>
      <w:jc w:val="center"/>
    </w:pPr>
  </w:style>
  <w:style w:type="paragraph" w:customStyle="1" w:styleId="Style4">
    <w:name w:val="Style4"/>
    <w:basedOn w:val="a"/>
    <w:rsid w:val="00400A58"/>
    <w:pPr>
      <w:widowControl w:val="0"/>
      <w:autoSpaceDE w:val="0"/>
      <w:autoSpaceDN w:val="0"/>
      <w:adjustRightInd w:val="0"/>
      <w:spacing w:line="302" w:lineRule="exact"/>
      <w:ind w:firstLine="562"/>
      <w:jc w:val="both"/>
    </w:pPr>
  </w:style>
  <w:style w:type="paragraph" w:customStyle="1" w:styleId="Style7">
    <w:name w:val="Style7"/>
    <w:basedOn w:val="a"/>
    <w:rsid w:val="00400A58"/>
    <w:pPr>
      <w:widowControl w:val="0"/>
      <w:autoSpaceDE w:val="0"/>
      <w:autoSpaceDN w:val="0"/>
      <w:adjustRightInd w:val="0"/>
      <w:spacing w:line="333" w:lineRule="exact"/>
      <w:ind w:firstLine="552"/>
    </w:pPr>
  </w:style>
  <w:style w:type="character" w:customStyle="1" w:styleId="FontStyle11">
    <w:name w:val="Font Style11"/>
    <w:basedOn w:val="a0"/>
    <w:rsid w:val="00400A58"/>
    <w:rPr>
      <w:rFonts w:ascii="Times New Roman" w:hAnsi="Times New Roman" w:cs="Times New Roman" w:hint="default"/>
      <w:b/>
      <w:bCs/>
      <w:sz w:val="22"/>
      <w:szCs w:val="22"/>
    </w:rPr>
  </w:style>
  <w:style w:type="character" w:customStyle="1" w:styleId="FontStyle12">
    <w:name w:val="Font Style12"/>
    <w:basedOn w:val="a0"/>
    <w:rsid w:val="00400A58"/>
    <w:rPr>
      <w:rFonts w:ascii="Times New Roman" w:hAnsi="Times New Roman" w:cs="Times New Roman" w:hint="default"/>
      <w:sz w:val="22"/>
      <w:szCs w:val="22"/>
    </w:rPr>
  </w:style>
  <w:style w:type="table" w:customStyle="1" w:styleId="12">
    <w:name w:val="Сетка таблицы1"/>
    <w:basedOn w:val="a1"/>
    <w:next w:val="a6"/>
    <w:uiPriority w:val="59"/>
    <w:rsid w:val="00C07D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Document Map"/>
    <w:basedOn w:val="a"/>
    <w:link w:val="af5"/>
    <w:uiPriority w:val="99"/>
    <w:semiHidden/>
    <w:unhideWhenUsed/>
    <w:rsid w:val="00147358"/>
    <w:rPr>
      <w:rFonts w:ascii="Tahoma" w:hAnsi="Tahoma" w:cs="Tahoma"/>
      <w:sz w:val="16"/>
      <w:szCs w:val="16"/>
    </w:rPr>
  </w:style>
  <w:style w:type="character" w:customStyle="1" w:styleId="af5">
    <w:name w:val="Схема документа Знак"/>
    <w:basedOn w:val="a0"/>
    <w:link w:val="af4"/>
    <w:uiPriority w:val="99"/>
    <w:semiHidden/>
    <w:rsid w:val="00147358"/>
    <w:rPr>
      <w:rFonts w:ascii="Tahoma" w:eastAsia="Times New Roman" w:hAnsi="Tahoma" w:cs="Tahoma"/>
      <w:sz w:val="16"/>
      <w:szCs w:val="16"/>
      <w:lang w:eastAsia="ru-RU"/>
    </w:rPr>
  </w:style>
  <w:style w:type="character" w:customStyle="1" w:styleId="w">
    <w:name w:val="w"/>
    <w:basedOn w:val="a0"/>
    <w:rsid w:val="00147358"/>
  </w:style>
  <w:style w:type="paragraph" w:styleId="af6">
    <w:name w:val="List"/>
    <w:basedOn w:val="a"/>
    <w:uiPriority w:val="99"/>
    <w:unhideWhenUsed/>
    <w:rsid w:val="00147358"/>
    <w:pPr>
      <w:overflowPunct w:val="0"/>
      <w:autoSpaceDE w:val="0"/>
      <w:autoSpaceDN w:val="0"/>
      <w:adjustRightInd w:val="0"/>
      <w:ind w:left="283" w:hanging="283"/>
    </w:pPr>
    <w:rPr>
      <w:rFonts w:eastAsia="Calibri"/>
      <w:sz w:val="20"/>
      <w:szCs w:val="20"/>
    </w:rPr>
  </w:style>
  <w:style w:type="paragraph" w:customStyle="1" w:styleId="xl135">
    <w:name w:val="xl135"/>
    <w:basedOn w:val="a"/>
    <w:rsid w:val="00147358"/>
    <w:pPr>
      <w:pBdr>
        <w:left w:val="single" w:sz="4" w:space="0" w:color="auto"/>
        <w:bottom w:val="single" w:sz="8" w:space="0" w:color="auto"/>
      </w:pBdr>
      <w:spacing w:before="100" w:beforeAutospacing="1" w:after="100" w:afterAutospacing="1"/>
    </w:pPr>
    <w:rPr>
      <w:sz w:val="16"/>
      <w:szCs w:val="16"/>
    </w:rPr>
  </w:style>
  <w:style w:type="paragraph" w:customStyle="1" w:styleId="xl136">
    <w:name w:val="xl136"/>
    <w:basedOn w:val="a"/>
    <w:rsid w:val="00147358"/>
    <w:pPr>
      <w:pBdr>
        <w:left w:val="single" w:sz="4" w:space="0" w:color="auto"/>
        <w:bottom w:val="single" w:sz="8" w:space="0" w:color="auto"/>
      </w:pBdr>
      <w:spacing w:before="100" w:beforeAutospacing="1" w:after="100" w:afterAutospacing="1"/>
    </w:pPr>
    <w:rPr>
      <w:sz w:val="16"/>
      <w:szCs w:val="16"/>
    </w:rPr>
  </w:style>
  <w:style w:type="paragraph" w:customStyle="1" w:styleId="xl137">
    <w:name w:val="xl137"/>
    <w:basedOn w:val="a"/>
    <w:rsid w:val="00147358"/>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38">
    <w:name w:val="xl138"/>
    <w:basedOn w:val="a"/>
    <w:rsid w:val="00147358"/>
    <w:pPr>
      <w:pBdr>
        <w:bottom w:val="single" w:sz="8" w:space="0" w:color="auto"/>
        <w:right w:val="single" w:sz="4" w:space="0" w:color="auto"/>
      </w:pBdr>
      <w:spacing w:before="100" w:beforeAutospacing="1" w:after="100" w:afterAutospacing="1"/>
    </w:pPr>
    <w:rPr>
      <w:sz w:val="16"/>
      <w:szCs w:val="16"/>
    </w:rPr>
  </w:style>
  <w:style w:type="paragraph" w:customStyle="1" w:styleId="xl139">
    <w:name w:val="xl139"/>
    <w:basedOn w:val="a"/>
    <w:rsid w:val="00147358"/>
    <w:pPr>
      <w:pBdr>
        <w:bottom w:val="single" w:sz="8" w:space="0" w:color="auto"/>
      </w:pBdr>
      <w:spacing w:before="100" w:beforeAutospacing="1" w:after="100" w:afterAutospacing="1"/>
    </w:pPr>
    <w:rPr>
      <w:sz w:val="16"/>
      <w:szCs w:val="16"/>
    </w:rPr>
  </w:style>
  <w:style w:type="paragraph" w:customStyle="1" w:styleId="xl140">
    <w:name w:val="xl140"/>
    <w:basedOn w:val="a"/>
    <w:rsid w:val="00147358"/>
    <w:pPr>
      <w:spacing w:before="100" w:beforeAutospacing="1" w:after="100" w:afterAutospacing="1"/>
    </w:pPr>
    <w:rPr>
      <w:sz w:val="16"/>
      <w:szCs w:val="16"/>
    </w:rPr>
  </w:style>
  <w:style w:type="paragraph" w:customStyle="1" w:styleId="xl141">
    <w:name w:val="xl141"/>
    <w:basedOn w:val="a"/>
    <w:rsid w:val="00147358"/>
    <w:pPr>
      <w:pBdr>
        <w:left w:val="single" w:sz="8" w:space="0" w:color="auto"/>
        <w:bottom w:val="single" w:sz="8" w:space="0" w:color="auto"/>
      </w:pBdr>
      <w:spacing w:before="100" w:beforeAutospacing="1" w:after="100" w:afterAutospacing="1"/>
      <w:textAlignment w:val="center"/>
    </w:pPr>
    <w:rPr>
      <w:sz w:val="16"/>
      <w:szCs w:val="16"/>
    </w:rPr>
  </w:style>
  <w:style w:type="paragraph" w:customStyle="1" w:styleId="xl142">
    <w:name w:val="xl142"/>
    <w:basedOn w:val="a"/>
    <w:rsid w:val="00147358"/>
    <w:pPr>
      <w:pBdr>
        <w:bottom w:val="single" w:sz="8" w:space="0" w:color="auto"/>
      </w:pBdr>
      <w:spacing w:before="100" w:beforeAutospacing="1" w:after="100" w:afterAutospacing="1"/>
      <w:jc w:val="right"/>
      <w:textAlignment w:val="center"/>
    </w:pPr>
    <w:rPr>
      <w:sz w:val="16"/>
      <w:szCs w:val="16"/>
    </w:rPr>
  </w:style>
  <w:style w:type="paragraph" w:customStyle="1" w:styleId="xl143">
    <w:name w:val="xl143"/>
    <w:basedOn w:val="a"/>
    <w:rsid w:val="00147358"/>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44">
    <w:name w:val="xl144"/>
    <w:basedOn w:val="a"/>
    <w:rsid w:val="00147358"/>
    <w:pPr>
      <w:pBdr>
        <w:top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45">
    <w:name w:val="xl145"/>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46">
    <w:name w:val="xl146"/>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7">
    <w:name w:val="xl147"/>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8">
    <w:name w:val="xl148"/>
    <w:basedOn w:val="a"/>
    <w:rsid w:val="00147358"/>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149">
    <w:name w:val="xl149"/>
    <w:basedOn w:val="a"/>
    <w:rsid w:val="0014735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50">
    <w:name w:val="xl150"/>
    <w:basedOn w:val="a"/>
    <w:rsid w:val="00147358"/>
    <w:pPr>
      <w:pBdr>
        <w:top w:val="single" w:sz="8" w:space="0" w:color="auto"/>
        <w:bottom w:val="single" w:sz="8" w:space="0" w:color="auto"/>
      </w:pBdr>
      <w:spacing w:before="100" w:beforeAutospacing="1" w:after="100" w:afterAutospacing="1"/>
    </w:pPr>
    <w:rPr>
      <w:sz w:val="16"/>
      <w:szCs w:val="16"/>
    </w:rPr>
  </w:style>
  <w:style w:type="paragraph" w:customStyle="1" w:styleId="xl151">
    <w:name w:val="xl151"/>
    <w:basedOn w:val="a"/>
    <w:rsid w:val="00147358"/>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52">
    <w:name w:val="xl152"/>
    <w:basedOn w:val="a"/>
    <w:rsid w:val="00147358"/>
    <w:pPr>
      <w:spacing w:before="100" w:beforeAutospacing="1" w:after="100" w:afterAutospacing="1"/>
    </w:pPr>
    <w:rPr>
      <w:sz w:val="16"/>
      <w:szCs w:val="16"/>
    </w:rPr>
  </w:style>
  <w:style w:type="paragraph" w:customStyle="1" w:styleId="xl153">
    <w:name w:val="xl153"/>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4">
    <w:name w:val="xl154"/>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5">
    <w:name w:val="xl155"/>
    <w:basedOn w:val="a"/>
    <w:rsid w:val="00147358"/>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6">
    <w:name w:val="xl156"/>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7">
    <w:name w:val="xl157"/>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8">
    <w:name w:val="xl158"/>
    <w:basedOn w:val="a"/>
    <w:rsid w:val="00147358"/>
    <w:pPr>
      <w:spacing w:before="100" w:beforeAutospacing="1" w:after="100" w:afterAutospacing="1"/>
    </w:pPr>
    <w:rPr>
      <w:sz w:val="16"/>
      <w:szCs w:val="16"/>
    </w:rPr>
  </w:style>
  <w:style w:type="paragraph" w:customStyle="1" w:styleId="xl159">
    <w:name w:val="xl159"/>
    <w:basedOn w:val="a"/>
    <w:rsid w:val="00147358"/>
    <w:pPr>
      <w:pBdr>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
    <w:rsid w:val="00147358"/>
    <w:pPr>
      <w:spacing w:before="100" w:beforeAutospacing="1" w:after="100" w:afterAutospacing="1"/>
    </w:pPr>
    <w:rPr>
      <w:sz w:val="16"/>
      <w:szCs w:val="16"/>
    </w:rPr>
  </w:style>
  <w:style w:type="paragraph" w:customStyle="1" w:styleId="xl161">
    <w:name w:val="xl161"/>
    <w:basedOn w:val="a"/>
    <w:rsid w:val="00147358"/>
    <w:pPr>
      <w:pBdr>
        <w:right w:val="single" w:sz="4" w:space="0" w:color="auto"/>
      </w:pBdr>
      <w:spacing w:before="100" w:beforeAutospacing="1" w:after="100" w:afterAutospacing="1"/>
      <w:jc w:val="center"/>
      <w:textAlignment w:val="center"/>
    </w:pPr>
    <w:rPr>
      <w:sz w:val="16"/>
      <w:szCs w:val="16"/>
    </w:rPr>
  </w:style>
  <w:style w:type="paragraph" w:styleId="af7">
    <w:name w:val="Balloon Text"/>
    <w:basedOn w:val="a"/>
    <w:link w:val="af8"/>
    <w:semiHidden/>
    <w:unhideWhenUsed/>
    <w:rsid w:val="00147358"/>
    <w:rPr>
      <w:rFonts w:ascii="Tahoma" w:hAnsi="Tahoma" w:cs="Tahoma"/>
      <w:sz w:val="16"/>
      <w:szCs w:val="16"/>
    </w:rPr>
  </w:style>
  <w:style w:type="character" w:customStyle="1" w:styleId="af8">
    <w:name w:val="Текст выноски Знак"/>
    <w:basedOn w:val="a0"/>
    <w:link w:val="af7"/>
    <w:semiHidden/>
    <w:rsid w:val="00147358"/>
    <w:rPr>
      <w:rFonts w:ascii="Tahoma" w:eastAsia="Times New Roman" w:hAnsi="Tahoma" w:cs="Tahoma"/>
      <w:sz w:val="16"/>
      <w:szCs w:val="16"/>
      <w:lang w:eastAsia="ru-RU"/>
    </w:rPr>
  </w:style>
  <w:style w:type="paragraph" w:styleId="af9">
    <w:name w:val="footnote text"/>
    <w:basedOn w:val="a"/>
    <w:link w:val="afa"/>
    <w:semiHidden/>
    <w:unhideWhenUsed/>
    <w:rsid w:val="008914CC"/>
    <w:rPr>
      <w:sz w:val="20"/>
      <w:szCs w:val="20"/>
    </w:rPr>
  </w:style>
  <w:style w:type="character" w:customStyle="1" w:styleId="afa">
    <w:name w:val="Текст сноски Знак"/>
    <w:basedOn w:val="a0"/>
    <w:link w:val="af9"/>
    <w:semiHidden/>
    <w:rsid w:val="008914CC"/>
    <w:rPr>
      <w:rFonts w:ascii="Times New Roman" w:eastAsia="Times New Roman" w:hAnsi="Times New Roman" w:cs="Times New Roman"/>
      <w:sz w:val="20"/>
      <w:szCs w:val="20"/>
      <w:lang w:eastAsia="ru-RU"/>
    </w:rPr>
  </w:style>
  <w:style w:type="character" w:styleId="afb">
    <w:name w:val="footnote reference"/>
    <w:semiHidden/>
    <w:unhideWhenUsed/>
    <w:rsid w:val="008914CC"/>
    <w:rPr>
      <w:vertAlign w:val="superscript"/>
    </w:rPr>
  </w:style>
  <w:style w:type="numbering" w:customStyle="1" w:styleId="13">
    <w:name w:val="Нет списка1"/>
    <w:next w:val="a2"/>
    <w:semiHidden/>
    <w:unhideWhenUsed/>
    <w:rsid w:val="00661967"/>
  </w:style>
  <w:style w:type="table" w:customStyle="1" w:styleId="14">
    <w:name w:val="Стиль таблицы1"/>
    <w:basedOn w:val="4"/>
    <w:rsid w:val="0066196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4">
    <w:name w:val="Table Columns 4"/>
    <w:basedOn w:val="a1"/>
    <w:rsid w:val="00661967"/>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15">
    <w:name w:val="Абзац списка1"/>
    <w:basedOn w:val="a"/>
    <w:link w:val="ListParagraphChar"/>
    <w:rsid w:val="00661967"/>
    <w:pPr>
      <w:spacing w:after="200" w:line="276" w:lineRule="auto"/>
      <w:ind w:left="720"/>
    </w:pPr>
    <w:rPr>
      <w:rFonts w:ascii="Calibri" w:hAnsi="Calibri"/>
      <w:sz w:val="22"/>
      <w:szCs w:val="22"/>
      <w:lang w:val="x-none" w:eastAsia="en-US"/>
    </w:rPr>
  </w:style>
  <w:style w:type="character" w:customStyle="1" w:styleId="ListParagraphChar">
    <w:name w:val="List Paragraph Char"/>
    <w:link w:val="15"/>
    <w:locked/>
    <w:rsid w:val="00661967"/>
    <w:rPr>
      <w:rFonts w:ascii="Calibri" w:eastAsia="Times New Roman" w:hAnsi="Calibri" w:cs="Times New Roman"/>
      <w:lang w:val="x-none"/>
    </w:rPr>
  </w:style>
  <w:style w:type="paragraph" w:customStyle="1" w:styleId="afc">
    <w:name w:val="ОснТекст"/>
    <w:basedOn w:val="a"/>
    <w:link w:val="afd"/>
    <w:rsid w:val="00661967"/>
    <w:pPr>
      <w:suppressAutoHyphens/>
      <w:spacing w:line="276" w:lineRule="auto"/>
      <w:ind w:firstLine="540"/>
      <w:jc w:val="both"/>
    </w:pPr>
    <w:rPr>
      <w:lang w:val="x-none" w:eastAsia="ar-SA"/>
    </w:rPr>
  </w:style>
  <w:style w:type="character" w:customStyle="1" w:styleId="afd">
    <w:name w:val="ОснТекст Знак"/>
    <w:link w:val="afc"/>
    <w:locked/>
    <w:rsid w:val="00661967"/>
    <w:rPr>
      <w:rFonts w:ascii="Times New Roman" w:eastAsia="Times New Roman" w:hAnsi="Times New Roman" w:cs="Times New Roman"/>
      <w:sz w:val="24"/>
      <w:szCs w:val="24"/>
      <w:lang w:val="x-none" w:eastAsia="ar-SA"/>
    </w:rPr>
  </w:style>
  <w:style w:type="paragraph" w:customStyle="1" w:styleId="afe">
    <w:name w:val="ТАБЛИЦЫ"/>
    <w:basedOn w:val="a"/>
    <w:link w:val="aff"/>
    <w:rsid w:val="00661967"/>
    <w:pPr>
      <w:jc w:val="center"/>
    </w:pPr>
    <w:rPr>
      <w:sz w:val="20"/>
      <w:szCs w:val="20"/>
      <w:lang w:eastAsia="en-US"/>
    </w:rPr>
  </w:style>
  <w:style w:type="character" w:customStyle="1" w:styleId="aff">
    <w:name w:val="ТАБЛИЦЫ Знак"/>
    <w:link w:val="afe"/>
    <w:locked/>
    <w:rsid w:val="00661967"/>
    <w:rPr>
      <w:rFonts w:ascii="Times New Roman" w:eastAsia="Times New Roman" w:hAnsi="Times New Roman" w:cs="Times New Roman"/>
      <w:sz w:val="20"/>
      <w:szCs w:val="20"/>
    </w:rPr>
  </w:style>
  <w:style w:type="paragraph" w:customStyle="1" w:styleId="16">
    <w:name w:val="Без интервала1"/>
    <w:rsid w:val="00661967"/>
    <w:pPr>
      <w:spacing w:after="0" w:line="240" w:lineRule="auto"/>
      <w:jc w:val="center"/>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lumns 4"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7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3">
    <w:name w:val="heading 3"/>
    <w:basedOn w:val="a"/>
    <w:next w:val="a"/>
    <w:link w:val="30"/>
    <w:semiHidden/>
    <w:unhideWhenUsed/>
    <w:qFormat/>
    <w:rsid w:val="00997C17"/>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rsid w:val="002336E3"/>
    <w:rPr>
      <w:rFonts w:ascii="Calibri Light" w:eastAsia="Times New Roman" w:hAnsi="Calibri Light" w:cs="Times New Roman"/>
      <w:b/>
      <w:bCs/>
      <w:color w:val="5B9BD5"/>
      <w:sz w:val="26"/>
      <w:szCs w:val="26"/>
    </w:rPr>
  </w:style>
  <w:style w:type="paragraph" w:customStyle="1" w:styleId="ConsPlusNormal">
    <w:name w:val="ConsPlusNormal"/>
    <w:link w:val="ConsPlusNormal0"/>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B69AC"/>
    <w:pPr>
      <w:tabs>
        <w:tab w:val="center" w:pos="4677"/>
        <w:tab w:val="right" w:pos="9355"/>
      </w:tabs>
    </w:pPr>
  </w:style>
  <w:style w:type="character" w:customStyle="1" w:styleId="af0">
    <w:name w:val="Нижний колонтитул Знак"/>
    <w:basedOn w:val="a0"/>
    <w:link w:val="af"/>
    <w:uiPriority w:val="99"/>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 w:type="character" w:customStyle="1" w:styleId="ConsPlusNormal0">
    <w:name w:val="ConsPlusNormal Знак"/>
    <w:basedOn w:val="a0"/>
    <w:link w:val="ConsPlusNormal"/>
    <w:locked/>
    <w:rsid w:val="009D0F64"/>
    <w:rPr>
      <w:rFonts w:ascii="Arial" w:eastAsia="Times New Roman" w:hAnsi="Arial" w:cs="Arial"/>
      <w:sz w:val="20"/>
      <w:szCs w:val="20"/>
      <w:lang w:eastAsia="ru-RU"/>
    </w:rPr>
  </w:style>
  <w:style w:type="character" w:customStyle="1" w:styleId="10">
    <w:name w:val="Заголовок 1 Знак"/>
    <w:basedOn w:val="a0"/>
    <w:link w:val="1"/>
    <w:uiPriority w:val="9"/>
    <w:rsid w:val="00997C1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semiHidden/>
    <w:rsid w:val="00997C17"/>
    <w:rPr>
      <w:rFonts w:asciiTheme="majorHAnsi" w:eastAsiaTheme="majorEastAsia" w:hAnsiTheme="majorHAnsi" w:cstheme="majorBidi"/>
      <w:b/>
      <w:bCs/>
      <w:color w:val="4F81BD" w:themeColor="accent1"/>
      <w:sz w:val="24"/>
      <w:szCs w:val="24"/>
      <w:lang w:eastAsia="ru-RU"/>
    </w:rPr>
  </w:style>
  <w:style w:type="paragraph" w:styleId="af3">
    <w:name w:val="Normal (Web)"/>
    <w:basedOn w:val="a"/>
    <w:uiPriority w:val="99"/>
    <w:semiHidden/>
    <w:unhideWhenUsed/>
    <w:rsid w:val="00997C17"/>
    <w:pPr>
      <w:spacing w:before="100" w:beforeAutospacing="1" w:after="100" w:afterAutospacing="1"/>
    </w:pPr>
  </w:style>
  <w:style w:type="paragraph" w:customStyle="1" w:styleId="xl134">
    <w:name w:val="xl134"/>
    <w:basedOn w:val="a"/>
    <w:rsid w:val="00AB2FC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400A58"/>
    <w:pPr>
      <w:widowControl w:val="0"/>
      <w:autoSpaceDE w:val="0"/>
      <w:autoSpaceDN w:val="0"/>
      <w:adjustRightInd w:val="0"/>
      <w:spacing w:line="306" w:lineRule="exact"/>
      <w:jc w:val="right"/>
    </w:pPr>
  </w:style>
  <w:style w:type="paragraph" w:customStyle="1" w:styleId="Style3">
    <w:name w:val="Style3"/>
    <w:basedOn w:val="a"/>
    <w:rsid w:val="00400A58"/>
    <w:pPr>
      <w:widowControl w:val="0"/>
      <w:autoSpaceDE w:val="0"/>
      <w:autoSpaceDN w:val="0"/>
      <w:adjustRightInd w:val="0"/>
      <w:spacing w:line="298" w:lineRule="exact"/>
      <w:jc w:val="center"/>
    </w:pPr>
  </w:style>
  <w:style w:type="paragraph" w:customStyle="1" w:styleId="Style4">
    <w:name w:val="Style4"/>
    <w:basedOn w:val="a"/>
    <w:rsid w:val="00400A58"/>
    <w:pPr>
      <w:widowControl w:val="0"/>
      <w:autoSpaceDE w:val="0"/>
      <w:autoSpaceDN w:val="0"/>
      <w:adjustRightInd w:val="0"/>
      <w:spacing w:line="302" w:lineRule="exact"/>
      <w:ind w:firstLine="562"/>
      <w:jc w:val="both"/>
    </w:pPr>
  </w:style>
  <w:style w:type="paragraph" w:customStyle="1" w:styleId="Style7">
    <w:name w:val="Style7"/>
    <w:basedOn w:val="a"/>
    <w:rsid w:val="00400A58"/>
    <w:pPr>
      <w:widowControl w:val="0"/>
      <w:autoSpaceDE w:val="0"/>
      <w:autoSpaceDN w:val="0"/>
      <w:adjustRightInd w:val="0"/>
      <w:spacing w:line="333" w:lineRule="exact"/>
      <w:ind w:firstLine="552"/>
    </w:pPr>
  </w:style>
  <w:style w:type="character" w:customStyle="1" w:styleId="FontStyle11">
    <w:name w:val="Font Style11"/>
    <w:basedOn w:val="a0"/>
    <w:rsid w:val="00400A58"/>
    <w:rPr>
      <w:rFonts w:ascii="Times New Roman" w:hAnsi="Times New Roman" w:cs="Times New Roman" w:hint="default"/>
      <w:b/>
      <w:bCs/>
      <w:sz w:val="22"/>
      <w:szCs w:val="22"/>
    </w:rPr>
  </w:style>
  <w:style w:type="character" w:customStyle="1" w:styleId="FontStyle12">
    <w:name w:val="Font Style12"/>
    <w:basedOn w:val="a0"/>
    <w:rsid w:val="00400A58"/>
    <w:rPr>
      <w:rFonts w:ascii="Times New Roman" w:hAnsi="Times New Roman" w:cs="Times New Roman" w:hint="default"/>
      <w:sz w:val="22"/>
      <w:szCs w:val="22"/>
    </w:rPr>
  </w:style>
  <w:style w:type="table" w:customStyle="1" w:styleId="12">
    <w:name w:val="Сетка таблицы1"/>
    <w:basedOn w:val="a1"/>
    <w:next w:val="a6"/>
    <w:uiPriority w:val="59"/>
    <w:rsid w:val="00C07D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Document Map"/>
    <w:basedOn w:val="a"/>
    <w:link w:val="af5"/>
    <w:uiPriority w:val="99"/>
    <w:semiHidden/>
    <w:unhideWhenUsed/>
    <w:rsid w:val="00147358"/>
    <w:rPr>
      <w:rFonts w:ascii="Tahoma" w:hAnsi="Tahoma" w:cs="Tahoma"/>
      <w:sz w:val="16"/>
      <w:szCs w:val="16"/>
    </w:rPr>
  </w:style>
  <w:style w:type="character" w:customStyle="1" w:styleId="af5">
    <w:name w:val="Схема документа Знак"/>
    <w:basedOn w:val="a0"/>
    <w:link w:val="af4"/>
    <w:uiPriority w:val="99"/>
    <w:semiHidden/>
    <w:rsid w:val="00147358"/>
    <w:rPr>
      <w:rFonts w:ascii="Tahoma" w:eastAsia="Times New Roman" w:hAnsi="Tahoma" w:cs="Tahoma"/>
      <w:sz w:val="16"/>
      <w:szCs w:val="16"/>
      <w:lang w:eastAsia="ru-RU"/>
    </w:rPr>
  </w:style>
  <w:style w:type="character" w:customStyle="1" w:styleId="w">
    <w:name w:val="w"/>
    <w:basedOn w:val="a0"/>
    <w:rsid w:val="00147358"/>
  </w:style>
  <w:style w:type="paragraph" w:styleId="af6">
    <w:name w:val="List"/>
    <w:basedOn w:val="a"/>
    <w:uiPriority w:val="99"/>
    <w:unhideWhenUsed/>
    <w:rsid w:val="00147358"/>
    <w:pPr>
      <w:overflowPunct w:val="0"/>
      <w:autoSpaceDE w:val="0"/>
      <w:autoSpaceDN w:val="0"/>
      <w:adjustRightInd w:val="0"/>
      <w:ind w:left="283" w:hanging="283"/>
    </w:pPr>
    <w:rPr>
      <w:rFonts w:eastAsia="Calibri"/>
      <w:sz w:val="20"/>
      <w:szCs w:val="20"/>
    </w:rPr>
  </w:style>
  <w:style w:type="paragraph" w:customStyle="1" w:styleId="xl135">
    <w:name w:val="xl135"/>
    <w:basedOn w:val="a"/>
    <w:rsid w:val="00147358"/>
    <w:pPr>
      <w:pBdr>
        <w:left w:val="single" w:sz="4" w:space="0" w:color="auto"/>
        <w:bottom w:val="single" w:sz="8" w:space="0" w:color="auto"/>
      </w:pBdr>
      <w:spacing w:before="100" w:beforeAutospacing="1" w:after="100" w:afterAutospacing="1"/>
    </w:pPr>
    <w:rPr>
      <w:sz w:val="16"/>
      <w:szCs w:val="16"/>
    </w:rPr>
  </w:style>
  <w:style w:type="paragraph" w:customStyle="1" w:styleId="xl136">
    <w:name w:val="xl136"/>
    <w:basedOn w:val="a"/>
    <w:rsid w:val="00147358"/>
    <w:pPr>
      <w:pBdr>
        <w:left w:val="single" w:sz="4" w:space="0" w:color="auto"/>
        <w:bottom w:val="single" w:sz="8" w:space="0" w:color="auto"/>
      </w:pBdr>
      <w:spacing w:before="100" w:beforeAutospacing="1" w:after="100" w:afterAutospacing="1"/>
    </w:pPr>
    <w:rPr>
      <w:sz w:val="16"/>
      <w:szCs w:val="16"/>
    </w:rPr>
  </w:style>
  <w:style w:type="paragraph" w:customStyle="1" w:styleId="xl137">
    <w:name w:val="xl137"/>
    <w:basedOn w:val="a"/>
    <w:rsid w:val="00147358"/>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38">
    <w:name w:val="xl138"/>
    <w:basedOn w:val="a"/>
    <w:rsid w:val="00147358"/>
    <w:pPr>
      <w:pBdr>
        <w:bottom w:val="single" w:sz="8" w:space="0" w:color="auto"/>
        <w:right w:val="single" w:sz="4" w:space="0" w:color="auto"/>
      </w:pBdr>
      <w:spacing w:before="100" w:beforeAutospacing="1" w:after="100" w:afterAutospacing="1"/>
    </w:pPr>
    <w:rPr>
      <w:sz w:val="16"/>
      <w:szCs w:val="16"/>
    </w:rPr>
  </w:style>
  <w:style w:type="paragraph" w:customStyle="1" w:styleId="xl139">
    <w:name w:val="xl139"/>
    <w:basedOn w:val="a"/>
    <w:rsid w:val="00147358"/>
    <w:pPr>
      <w:pBdr>
        <w:bottom w:val="single" w:sz="8" w:space="0" w:color="auto"/>
      </w:pBdr>
      <w:spacing w:before="100" w:beforeAutospacing="1" w:after="100" w:afterAutospacing="1"/>
    </w:pPr>
    <w:rPr>
      <w:sz w:val="16"/>
      <w:szCs w:val="16"/>
    </w:rPr>
  </w:style>
  <w:style w:type="paragraph" w:customStyle="1" w:styleId="xl140">
    <w:name w:val="xl140"/>
    <w:basedOn w:val="a"/>
    <w:rsid w:val="00147358"/>
    <w:pPr>
      <w:spacing w:before="100" w:beforeAutospacing="1" w:after="100" w:afterAutospacing="1"/>
    </w:pPr>
    <w:rPr>
      <w:sz w:val="16"/>
      <w:szCs w:val="16"/>
    </w:rPr>
  </w:style>
  <w:style w:type="paragraph" w:customStyle="1" w:styleId="xl141">
    <w:name w:val="xl141"/>
    <w:basedOn w:val="a"/>
    <w:rsid w:val="00147358"/>
    <w:pPr>
      <w:pBdr>
        <w:left w:val="single" w:sz="8" w:space="0" w:color="auto"/>
        <w:bottom w:val="single" w:sz="8" w:space="0" w:color="auto"/>
      </w:pBdr>
      <w:spacing w:before="100" w:beforeAutospacing="1" w:after="100" w:afterAutospacing="1"/>
      <w:textAlignment w:val="center"/>
    </w:pPr>
    <w:rPr>
      <w:sz w:val="16"/>
      <w:szCs w:val="16"/>
    </w:rPr>
  </w:style>
  <w:style w:type="paragraph" w:customStyle="1" w:styleId="xl142">
    <w:name w:val="xl142"/>
    <w:basedOn w:val="a"/>
    <w:rsid w:val="00147358"/>
    <w:pPr>
      <w:pBdr>
        <w:bottom w:val="single" w:sz="8" w:space="0" w:color="auto"/>
      </w:pBdr>
      <w:spacing w:before="100" w:beforeAutospacing="1" w:after="100" w:afterAutospacing="1"/>
      <w:jc w:val="right"/>
      <w:textAlignment w:val="center"/>
    </w:pPr>
    <w:rPr>
      <w:sz w:val="16"/>
      <w:szCs w:val="16"/>
    </w:rPr>
  </w:style>
  <w:style w:type="paragraph" w:customStyle="1" w:styleId="xl143">
    <w:name w:val="xl143"/>
    <w:basedOn w:val="a"/>
    <w:rsid w:val="00147358"/>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44">
    <w:name w:val="xl144"/>
    <w:basedOn w:val="a"/>
    <w:rsid w:val="00147358"/>
    <w:pPr>
      <w:pBdr>
        <w:top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45">
    <w:name w:val="xl145"/>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46">
    <w:name w:val="xl146"/>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7">
    <w:name w:val="xl147"/>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8">
    <w:name w:val="xl148"/>
    <w:basedOn w:val="a"/>
    <w:rsid w:val="00147358"/>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149">
    <w:name w:val="xl149"/>
    <w:basedOn w:val="a"/>
    <w:rsid w:val="0014735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50">
    <w:name w:val="xl150"/>
    <w:basedOn w:val="a"/>
    <w:rsid w:val="00147358"/>
    <w:pPr>
      <w:pBdr>
        <w:top w:val="single" w:sz="8" w:space="0" w:color="auto"/>
        <w:bottom w:val="single" w:sz="8" w:space="0" w:color="auto"/>
      </w:pBdr>
      <w:spacing w:before="100" w:beforeAutospacing="1" w:after="100" w:afterAutospacing="1"/>
    </w:pPr>
    <w:rPr>
      <w:sz w:val="16"/>
      <w:szCs w:val="16"/>
    </w:rPr>
  </w:style>
  <w:style w:type="paragraph" w:customStyle="1" w:styleId="xl151">
    <w:name w:val="xl151"/>
    <w:basedOn w:val="a"/>
    <w:rsid w:val="00147358"/>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52">
    <w:name w:val="xl152"/>
    <w:basedOn w:val="a"/>
    <w:rsid w:val="00147358"/>
    <w:pPr>
      <w:spacing w:before="100" w:beforeAutospacing="1" w:after="100" w:afterAutospacing="1"/>
    </w:pPr>
    <w:rPr>
      <w:sz w:val="16"/>
      <w:szCs w:val="16"/>
    </w:rPr>
  </w:style>
  <w:style w:type="paragraph" w:customStyle="1" w:styleId="xl153">
    <w:name w:val="xl153"/>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4">
    <w:name w:val="xl154"/>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5">
    <w:name w:val="xl155"/>
    <w:basedOn w:val="a"/>
    <w:rsid w:val="00147358"/>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6">
    <w:name w:val="xl156"/>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7">
    <w:name w:val="xl157"/>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8">
    <w:name w:val="xl158"/>
    <w:basedOn w:val="a"/>
    <w:rsid w:val="00147358"/>
    <w:pPr>
      <w:spacing w:before="100" w:beforeAutospacing="1" w:after="100" w:afterAutospacing="1"/>
    </w:pPr>
    <w:rPr>
      <w:sz w:val="16"/>
      <w:szCs w:val="16"/>
    </w:rPr>
  </w:style>
  <w:style w:type="paragraph" w:customStyle="1" w:styleId="xl159">
    <w:name w:val="xl159"/>
    <w:basedOn w:val="a"/>
    <w:rsid w:val="00147358"/>
    <w:pPr>
      <w:pBdr>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
    <w:rsid w:val="00147358"/>
    <w:pPr>
      <w:spacing w:before="100" w:beforeAutospacing="1" w:after="100" w:afterAutospacing="1"/>
    </w:pPr>
    <w:rPr>
      <w:sz w:val="16"/>
      <w:szCs w:val="16"/>
    </w:rPr>
  </w:style>
  <w:style w:type="paragraph" w:customStyle="1" w:styleId="xl161">
    <w:name w:val="xl161"/>
    <w:basedOn w:val="a"/>
    <w:rsid w:val="00147358"/>
    <w:pPr>
      <w:pBdr>
        <w:right w:val="single" w:sz="4" w:space="0" w:color="auto"/>
      </w:pBdr>
      <w:spacing w:before="100" w:beforeAutospacing="1" w:after="100" w:afterAutospacing="1"/>
      <w:jc w:val="center"/>
      <w:textAlignment w:val="center"/>
    </w:pPr>
    <w:rPr>
      <w:sz w:val="16"/>
      <w:szCs w:val="16"/>
    </w:rPr>
  </w:style>
  <w:style w:type="paragraph" w:styleId="af7">
    <w:name w:val="Balloon Text"/>
    <w:basedOn w:val="a"/>
    <w:link w:val="af8"/>
    <w:semiHidden/>
    <w:unhideWhenUsed/>
    <w:rsid w:val="00147358"/>
    <w:rPr>
      <w:rFonts w:ascii="Tahoma" w:hAnsi="Tahoma" w:cs="Tahoma"/>
      <w:sz w:val="16"/>
      <w:szCs w:val="16"/>
    </w:rPr>
  </w:style>
  <w:style w:type="character" w:customStyle="1" w:styleId="af8">
    <w:name w:val="Текст выноски Знак"/>
    <w:basedOn w:val="a0"/>
    <w:link w:val="af7"/>
    <w:semiHidden/>
    <w:rsid w:val="00147358"/>
    <w:rPr>
      <w:rFonts w:ascii="Tahoma" w:eastAsia="Times New Roman" w:hAnsi="Tahoma" w:cs="Tahoma"/>
      <w:sz w:val="16"/>
      <w:szCs w:val="16"/>
      <w:lang w:eastAsia="ru-RU"/>
    </w:rPr>
  </w:style>
  <w:style w:type="paragraph" w:styleId="af9">
    <w:name w:val="footnote text"/>
    <w:basedOn w:val="a"/>
    <w:link w:val="afa"/>
    <w:semiHidden/>
    <w:unhideWhenUsed/>
    <w:rsid w:val="008914CC"/>
    <w:rPr>
      <w:sz w:val="20"/>
      <w:szCs w:val="20"/>
    </w:rPr>
  </w:style>
  <w:style w:type="character" w:customStyle="1" w:styleId="afa">
    <w:name w:val="Текст сноски Знак"/>
    <w:basedOn w:val="a0"/>
    <w:link w:val="af9"/>
    <w:semiHidden/>
    <w:rsid w:val="008914CC"/>
    <w:rPr>
      <w:rFonts w:ascii="Times New Roman" w:eastAsia="Times New Roman" w:hAnsi="Times New Roman" w:cs="Times New Roman"/>
      <w:sz w:val="20"/>
      <w:szCs w:val="20"/>
      <w:lang w:eastAsia="ru-RU"/>
    </w:rPr>
  </w:style>
  <w:style w:type="character" w:styleId="afb">
    <w:name w:val="footnote reference"/>
    <w:semiHidden/>
    <w:unhideWhenUsed/>
    <w:rsid w:val="008914CC"/>
    <w:rPr>
      <w:vertAlign w:val="superscript"/>
    </w:rPr>
  </w:style>
  <w:style w:type="numbering" w:customStyle="1" w:styleId="13">
    <w:name w:val="Нет списка1"/>
    <w:next w:val="a2"/>
    <w:semiHidden/>
    <w:unhideWhenUsed/>
    <w:rsid w:val="00661967"/>
  </w:style>
  <w:style w:type="table" w:customStyle="1" w:styleId="14">
    <w:name w:val="Стиль таблицы1"/>
    <w:basedOn w:val="4"/>
    <w:rsid w:val="0066196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4">
    <w:name w:val="Table Columns 4"/>
    <w:basedOn w:val="a1"/>
    <w:rsid w:val="00661967"/>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15">
    <w:name w:val="Абзац списка1"/>
    <w:basedOn w:val="a"/>
    <w:link w:val="ListParagraphChar"/>
    <w:rsid w:val="00661967"/>
    <w:pPr>
      <w:spacing w:after="200" w:line="276" w:lineRule="auto"/>
      <w:ind w:left="720"/>
    </w:pPr>
    <w:rPr>
      <w:rFonts w:ascii="Calibri" w:hAnsi="Calibri"/>
      <w:sz w:val="22"/>
      <w:szCs w:val="22"/>
      <w:lang w:val="x-none" w:eastAsia="en-US"/>
    </w:rPr>
  </w:style>
  <w:style w:type="character" w:customStyle="1" w:styleId="ListParagraphChar">
    <w:name w:val="List Paragraph Char"/>
    <w:link w:val="15"/>
    <w:locked/>
    <w:rsid w:val="00661967"/>
    <w:rPr>
      <w:rFonts w:ascii="Calibri" w:eastAsia="Times New Roman" w:hAnsi="Calibri" w:cs="Times New Roman"/>
      <w:lang w:val="x-none"/>
    </w:rPr>
  </w:style>
  <w:style w:type="paragraph" w:customStyle="1" w:styleId="afc">
    <w:name w:val="ОснТекст"/>
    <w:basedOn w:val="a"/>
    <w:link w:val="afd"/>
    <w:rsid w:val="00661967"/>
    <w:pPr>
      <w:suppressAutoHyphens/>
      <w:spacing w:line="276" w:lineRule="auto"/>
      <w:ind w:firstLine="540"/>
      <w:jc w:val="both"/>
    </w:pPr>
    <w:rPr>
      <w:lang w:val="x-none" w:eastAsia="ar-SA"/>
    </w:rPr>
  </w:style>
  <w:style w:type="character" w:customStyle="1" w:styleId="afd">
    <w:name w:val="ОснТекст Знак"/>
    <w:link w:val="afc"/>
    <w:locked/>
    <w:rsid w:val="00661967"/>
    <w:rPr>
      <w:rFonts w:ascii="Times New Roman" w:eastAsia="Times New Roman" w:hAnsi="Times New Roman" w:cs="Times New Roman"/>
      <w:sz w:val="24"/>
      <w:szCs w:val="24"/>
      <w:lang w:val="x-none" w:eastAsia="ar-SA"/>
    </w:rPr>
  </w:style>
  <w:style w:type="paragraph" w:customStyle="1" w:styleId="afe">
    <w:name w:val="ТАБЛИЦЫ"/>
    <w:basedOn w:val="a"/>
    <w:link w:val="aff"/>
    <w:rsid w:val="00661967"/>
    <w:pPr>
      <w:jc w:val="center"/>
    </w:pPr>
    <w:rPr>
      <w:sz w:val="20"/>
      <w:szCs w:val="20"/>
      <w:lang w:eastAsia="en-US"/>
    </w:rPr>
  </w:style>
  <w:style w:type="character" w:customStyle="1" w:styleId="aff">
    <w:name w:val="ТАБЛИЦЫ Знак"/>
    <w:link w:val="afe"/>
    <w:locked/>
    <w:rsid w:val="00661967"/>
    <w:rPr>
      <w:rFonts w:ascii="Times New Roman" w:eastAsia="Times New Roman" w:hAnsi="Times New Roman" w:cs="Times New Roman"/>
      <w:sz w:val="20"/>
      <w:szCs w:val="20"/>
    </w:rPr>
  </w:style>
  <w:style w:type="paragraph" w:customStyle="1" w:styleId="16">
    <w:name w:val="Без интервала1"/>
    <w:rsid w:val="00661967"/>
    <w:pPr>
      <w:spacing w:after="0" w:line="240" w:lineRule="auto"/>
      <w:jc w:val="center"/>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37975">
      <w:bodyDiv w:val="1"/>
      <w:marLeft w:val="0"/>
      <w:marRight w:val="0"/>
      <w:marTop w:val="0"/>
      <w:marBottom w:val="0"/>
      <w:divBdr>
        <w:top w:val="none" w:sz="0" w:space="0" w:color="auto"/>
        <w:left w:val="none" w:sz="0" w:space="0" w:color="auto"/>
        <w:bottom w:val="none" w:sz="0" w:space="0" w:color="auto"/>
        <w:right w:val="none" w:sz="0" w:space="0" w:color="auto"/>
      </w:divBdr>
    </w:div>
    <w:div w:id="1840920140">
      <w:bodyDiv w:val="1"/>
      <w:marLeft w:val="0"/>
      <w:marRight w:val="0"/>
      <w:marTop w:val="0"/>
      <w:marBottom w:val="0"/>
      <w:divBdr>
        <w:top w:val="none" w:sz="0" w:space="0" w:color="auto"/>
        <w:left w:val="none" w:sz="0" w:space="0" w:color="auto"/>
        <w:bottom w:val="none" w:sz="0" w:space="0" w:color="auto"/>
        <w:right w:val="none" w:sz="0" w:space="0" w:color="auto"/>
      </w:divBdr>
    </w:div>
    <w:div w:id="1925532753">
      <w:bodyDiv w:val="1"/>
      <w:marLeft w:val="0"/>
      <w:marRight w:val="0"/>
      <w:marTop w:val="0"/>
      <w:marBottom w:val="0"/>
      <w:divBdr>
        <w:top w:val="none" w:sz="0" w:space="0" w:color="auto"/>
        <w:left w:val="none" w:sz="0" w:space="0" w:color="auto"/>
        <w:bottom w:val="none" w:sz="0" w:space="0" w:color="auto"/>
        <w:right w:val="none" w:sz="0" w:space="0" w:color="auto"/>
      </w:divBdr>
    </w:div>
    <w:div w:id="19723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_sppos@mail.ru" TargetMode="External"/><Relationship Id="rId18" Type="http://schemas.openxmlformats.org/officeDocument/2006/relationships/hyperlink" Target="http://kad.arbitr.ru/PdfDocument/793268f6-816f-4cff-a76f-9ed79edd8df3/affe0a55-6598-4102-a89a-c31da6d74537/A56-16350-2015_20160406_Postanovlenie_kassacionnoj_instancii.pdf" TargetMode="External"/><Relationship Id="rId3" Type="http://schemas.openxmlformats.org/officeDocument/2006/relationships/styles" Target="styles.xml"/><Relationship Id="rId21" Type="http://schemas.openxmlformats.org/officeDocument/2006/relationships/hyperlink" Target="consultantplus://offline/ref=966442EDA9DB56D5F178771504745F7D0D8F23FBE4B68BDF3CAD0A93A524C8C184574FAB991160B9A6F5FB9115063D85CEF74EF1C0FE23AFQ5w0D" TargetMode="External"/><Relationship Id="rId7" Type="http://schemas.openxmlformats.org/officeDocument/2006/relationships/footnotes" Target="footnotes.xml"/><Relationship Id="rId12" Type="http://schemas.openxmlformats.org/officeDocument/2006/relationships/hyperlink" Target="http://cherepanovo.nso.ru/,%20(&#1088;&#1072;&#1079;&#1076;&#1077;&#1083;" TargetMode="External"/><Relationship Id="rId17" Type="http://schemas.openxmlformats.org/officeDocument/2006/relationships/hyperlink" Target="http://www.consultant.ru/online/base/?req=doc;base=LAW;n=9762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herepanovo.nso.ru/,%20(&#1088;&#1072;&#1079;&#1076;&#1077;&#1083;" TargetMode="External"/><Relationship Id="rId20" Type="http://schemas.openxmlformats.org/officeDocument/2006/relationships/hyperlink" Target="consultantplus://offline/ref=966442EDA9DB56D5F178771504745F7D0D8F23FBE4B68BDF3CAD0A93A524C8C184574FAB991160B8ADF5FB9115063D85CEF74EF1C0FE23AFQ5w0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online/base/?req=doc;base=LAW;n=97628"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footer" Target="footer2.xml"/><Relationship Id="rId10" Type="http://schemas.openxmlformats.org/officeDocument/2006/relationships/hyperlink" Target="http://cherepanovo.nso.ru/,%20(&#1088;&#1072;&#1079;&#1076;&#1077;&#1083;" TargetMode="External"/><Relationship Id="rId19" Type="http://schemas.openxmlformats.org/officeDocument/2006/relationships/hyperlink" Target="http://kad.arbitr.ru/PdfDocument/793268f6-816f-4cff-a76f-9ed79edd8df3/affe0a55-6598-4102-a89a-c31da6d74537/A56-16350-2015_20160406_Postanovlenie_kassacionnoj_instancii.pdf"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garantF1://10064072.437"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67461-28A3-4C09-914A-9E0D6DEE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9744</Words>
  <Characters>55543</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2019-10-24T07:30:00Z</cp:lastPrinted>
  <dcterms:created xsi:type="dcterms:W3CDTF">2019-08-20T02:22:00Z</dcterms:created>
  <dcterms:modified xsi:type="dcterms:W3CDTF">2019-10-24T07:33:00Z</dcterms:modified>
</cp:coreProperties>
</file>