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5A" w:rsidRDefault="00CE655A" w:rsidP="00CE6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CE655A" w:rsidRDefault="00CE655A" w:rsidP="00CE655A">
      <w:pPr>
        <w:jc w:val="center"/>
        <w:rPr>
          <w:b/>
          <w:sz w:val="28"/>
          <w:szCs w:val="28"/>
        </w:rPr>
      </w:pPr>
    </w:p>
    <w:p w:rsidR="00CE655A" w:rsidRDefault="00CE655A" w:rsidP="00CE65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E655A" w:rsidRDefault="00CE655A" w:rsidP="00CE655A">
      <w:pPr>
        <w:jc w:val="center"/>
        <w:rPr>
          <w:b/>
          <w:sz w:val="28"/>
          <w:szCs w:val="28"/>
        </w:rPr>
      </w:pPr>
    </w:p>
    <w:p w:rsidR="00CE655A" w:rsidRDefault="00CE655A" w:rsidP="00CE655A">
      <w:pPr>
        <w:jc w:val="center"/>
        <w:rPr>
          <w:sz w:val="28"/>
          <w:szCs w:val="28"/>
        </w:rPr>
      </w:pPr>
    </w:p>
    <w:p w:rsidR="00CE655A" w:rsidRDefault="00CE655A" w:rsidP="00CE655A">
      <w:pPr>
        <w:jc w:val="center"/>
        <w:rPr>
          <w:sz w:val="28"/>
          <w:szCs w:val="28"/>
        </w:rPr>
      </w:pPr>
      <w:r>
        <w:rPr>
          <w:sz w:val="28"/>
          <w:szCs w:val="28"/>
        </w:rPr>
        <w:t>№ 274 от 30.08</w:t>
      </w:r>
      <w:r>
        <w:rPr>
          <w:sz w:val="28"/>
          <w:szCs w:val="28"/>
        </w:rPr>
        <w:t>.2019</w:t>
      </w:r>
    </w:p>
    <w:p w:rsidR="00CE655A" w:rsidRDefault="00CE655A" w:rsidP="00CE655A">
      <w:pPr>
        <w:jc w:val="center"/>
        <w:rPr>
          <w:sz w:val="28"/>
          <w:szCs w:val="28"/>
        </w:rPr>
      </w:pPr>
    </w:p>
    <w:p w:rsidR="00CE655A" w:rsidRDefault="00CE655A" w:rsidP="00CE655A">
      <w:pPr>
        <w:pStyle w:val="ConsPlusNormal"/>
        <w:ind w:firstLine="540"/>
        <w:jc w:val="center"/>
      </w:pPr>
      <w:r>
        <w:t>Об организации и проведения открытого аукциона по прода</w:t>
      </w:r>
      <w:r>
        <w:t>же права на заключение договора аренды земельного участка</w:t>
      </w:r>
      <w:r>
        <w:t xml:space="preserve"> с местоположением:</w:t>
      </w:r>
    </w:p>
    <w:p w:rsidR="00CE655A" w:rsidRDefault="00CE655A" w:rsidP="00CE655A">
      <w:pPr>
        <w:pStyle w:val="ConsPlusNormal"/>
        <w:jc w:val="center"/>
      </w:pPr>
      <w:r>
        <w:t xml:space="preserve">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>. Пос</w:t>
      </w:r>
      <w:r>
        <w:t>евная, ул. Восточная, 1б/9</w:t>
      </w:r>
    </w:p>
    <w:p w:rsidR="00CE655A" w:rsidRDefault="00CE655A" w:rsidP="00CE655A">
      <w:pPr>
        <w:pStyle w:val="ConsPlusNormal"/>
      </w:pPr>
    </w:p>
    <w:p w:rsidR="00CE655A" w:rsidRDefault="00CE655A" w:rsidP="00CE655A">
      <w:pPr>
        <w:rPr>
          <w:sz w:val="28"/>
          <w:szCs w:val="28"/>
        </w:rPr>
      </w:pPr>
    </w:p>
    <w:p w:rsidR="00CE655A" w:rsidRDefault="00CE655A" w:rsidP="00CE65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39.11 Земельного кодекса Российской Федерации,</w:t>
      </w:r>
    </w:p>
    <w:p w:rsidR="00CE655A" w:rsidRDefault="00CE655A" w:rsidP="00CE6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  <w:r>
        <w:rPr>
          <w:sz w:val="28"/>
          <w:szCs w:val="28"/>
        </w:rPr>
        <w:tab/>
      </w:r>
    </w:p>
    <w:p w:rsidR="00CE655A" w:rsidRPr="00CE655A" w:rsidRDefault="00CE655A" w:rsidP="00CE65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 земельный участок, местоположение: Новосибирская </w:t>
      </w:r>
      <w:proofErr w:type="spellStart"/>
      <w:r>
        <w:rPr>
          <w:sz w:val="28"/>
          <w:szCs w:val="28"/>
        </w:rPr>
        <w:t>область,</w:t>
      </w:r>
      <w:r w:rsidRPr="00CE655A">
        <w:rPr>
          <w:sz w:val="28"/>
          <w:szCs w:val="28"/>
        </w:rPr>
        <w:t>Черепановский</w:t>
      </w:r>
      <w:proofErr w:type="spellEnd"/>
      <w:r w:rsidRPr="00CE655A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</w:t>
      </w:r>
      <w:proofErr w:type="spellEnd"/>
      <w:r>
        <w:rPr>
          <w:sz w:val="28"/>
          <w:szCs w:val="28"/>
        </w:rPr>
        <w:t>, ул. Восточная, 1б/9</w:t>
      </w:r>
      <w:r w:rsidRPr="00CE655A">
        <w:rPr>
          <w:sz w:val="28"/>
          <w:szCs w:val="28"/>
        </w:rPr>
        <w:t>, площадь</w:t>
      </w:r>
      <w:r>
        <w:rPr>
          <w:sz w:val="28"/>
          <w:szCs w:val="28"/>
        </w:rPr>
        <w:t>ю 21,0</w:t>
      </w:r>
      <w:r w:rsidRPr="00CE655A">
        <w:rPr>
          <w:sz w:val="28"/>
          <w:szCs w:val="28"/>
        </w:rPr>
        <w:t xml:space="preserve"> </w:t>
      </w:r>
      <w:proofErr w:type="spellStart"/>
      <w:r w:rsidRPr="00CE655A">
        <w:rPr>
          <w:sz w:val="28"/>
          <w:szCs w:val="28"/>
        </w:rPr>
        <w:t>кв.м</w:t>
      </w:r>
      <w:proofErr w:type="spellEnd"/>
      <w:r w:rsidRPr="00CE655A">
        <w:rPr>
          <w:sz w:val="28"/>
          <w:szCs w:val="28"/>
        </w:rPr>
        <w:t>, ка</w:t>
      </w:r>
      <w:r>
        <w:rPr>
          <w:sz w:val="28"/>
          <w:szCs w:val="28"/>
        </w:rPr>
        <w:t>дастровый номер 54:28:030405:332</w:t>
      </w:r>
      <w:r w:rsidRPr="00CE655A">
        <w:rPr>
          <w:sz w:val="28"/>
          <w:szCs w:val="28"/>
        </w:rPr>
        <w:t>.</w:t>
      </w:r>
    </w:p>
    <w:p w:rsidR="00CE655A" w:rsidRDefault="00CE655A" w:rsidP="00CE6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CE655A" w:rsidRDefault="00CE655A" w:rsidP="00CE6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- отсутствуют</w:t>
      </w:r>
    </w:p>
    <w:p w:rsidR="00CE655A" w:rsidRDefault="00CE655A" w:rsidP="00CE6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 использование – объекты гаражного назначения.</w:t>
      </w:r>
    </w:p>
    <w:p w:rsidR="00CE655A" w:rsidRDefault="00CE655A" w:rsidP="00CE6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пунктов,</w:t>
      </w:r>
    </w:p>
    <w:p w:rsidR="00CE655A" w:rsidRDefault="00CE655A" w:rsidP="00CE6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годовой арендной платы (начальной цены) зем</w:t>
      </w:r>
      <w:r>
        <w:rPr>
          <w:sz w:val="28"/>
          <w:szCs w:val="28"/>
        </w:rPr>
        <w:t>ельного участка  в размере 1 509</w:t>
      </w:r>
      <w:r>
        <w:rPr>
          <w:sz w:val="28"/>
          <w:szCs w:val="28"/>
        </w:rPr>
        <w:t xml:space="preserve"> рублей (одна тыс</w:t>
      </w:r>
      <w:r>
        <w:rPr>
          <w:sz w:val="28"/>
          <w:szCs w:val="28"/>
        </w:rPr>
        <w:t>яча пятьсот девять рублей</w:t>
      </w:r>
      <w:r w:rsidR="00BD7284">
        <w:rPr>
          <w:sz w:val="28"/>
          <w:szCs w:val="28"/>
        </w:rPr>
        <w:t xml:space="preserve">) </w:t>
      </w:r>
      <w:proofErr w:type="gramStart"/>
      <w:r w:rsidR="00BD7284">
        <w:rPr>
          <w:sz w:val="28"/>
          <w:szCs w:val="28"/>
        </w:rPr>
        <w:t>согласно отчета</w:t>
      </w:r>
      <w:proofErr w:type="gramEnd"/>
      <w:r w:rsidR="00BD7284">
        <w:rPr>
          <w:sz w:val="28"/>
          <w:szCs w:val="28"/>
        </w:rPr>
        <w:t xml:space="preserve"> № У344/05-19 ЗУ</w:t>
      </w:r>
      <w:r>
        <w:rPr>
          <w:sz w:val="28"/>
          <w:szCs w:val="28"/>
        </w:rPr>
        <w:t xml:space="preserve"> от 20 </w:t>
      </w:r>
      <w:r w:rsidR="00BD7284">
        <w:rPr>
          <w:sz w:val="28"/>
          <w:szCs w:val="28"/>
        </w:rPr>
        <w:t>мая 2019</w:t>
      </w:r>
      <w:r>
        <w:rPr>
          <w:sz w:val="28"/>
          <w:szCs w:val="28"/>
        </w:rPr>
        <w:t xml:space="preserve"> года об определении рыночной стоимости величины годовой арендной платы за использование земельного участка с кадас</w:t>
      </w:r>
      <w:r w:rsidR="00BD7284">
        <w:rPr>
          <w:sz w:val="28"/>
          <w:szCs w:val="28"/>
        </w:rPr>
        <w:t>тровым номером 54:28:030405:332</w:t>
      </w:r>
      <w:r>
        <w:rPr>
          <w:sz w:val="28"/>
          <w:szCs w:val="28"/>
        </w:rPr>
        <w:t xml:space="preserve">, местоположением: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 w:rsidR="00BD7284">
        <w:rPr>
          <w:sz w:val="28"/>
          <w:szCs w:val="28"/>
        </w:rPr>
        <w:t>. Посевная, ул. Восточная, 1б/9</w:t>
      </w:r>
      <w:r>
        <w:rPr>
          <w:sz w:val="28"/>
          <w:szCs w:val="28"/>
        </w:rPr>
        <w:t>, шаг аукциона 3 % от началь</w:t>
      </w:r>
      <w:r w:rsidR="00BD7284">
        <w:rPr>
          <w:sz w:val="28"/>
          <w:szCs w:val="28"/>
        </w:rPr>
        <w:t>ной цены предмета аукциона – 45 рублей 27</w:t>
      </w:r>
      <w:r>
        <w:rPr>
          <w:sz w:val="28"/>
          <w:szCs w:val="28"/>
        </w:rPr>
        <w:t xml:space="preserve"> коп.</w:t>
      </w:r>
    </w:p>
    <w:p w:rsidR="00CE655A" w:rsidRDefault="00CE655A" w:rsidP="00CE6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задатка – 50 % от начальной  цены предмета аукциона –  </w:t>
      </w:r>
      <w:r w:rsidR="00BD7284">
        <w:rPr>
          <w:sz w:val="28"/>
          <w:szCs w:val="28"/>
        </w:rPr>
        <w:t>754 рубля</w:t>
      </w:r>
      <w:r>
        <w:rPr>
          <w:sz w:val="28"/>
          <w:szCs w:val="28"/>
        </w:rPr>
        <w:t xml:space="preserve"> 50 копеек</w:t>
      </w:r>
    </w:p>
    <w:p w:rsidR="00CE655A" w:rsidRDefault="00CE655A" w:rsidP="00CE655A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через средства массовой информации сообщить об условиях и дате проведения аукциона.</w:t>
      </w:r>
    </w:p>
    <w:p w:rsidR="00CE655A" w:rsidRDefault="00CE655A" w:rsidP="00CE655A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CE655A" w:rsidRDefault="00CE655A" w:rsidP="00CE655A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CE655A" w:rsidTr="002A12C3">
        <w:trPr>
          <w:trHeight w:val="535"/>
        </w:trPr>
        <w:tc>
          <w:tcPr>
            <w:tcW w:w="2809" w:type="dxa"/>
            <w:hideMark/>
          </w:tcPr>
          <w:p w:rsidR="00CE655A" w:rsidRDefault="00BD7284" w:rsidP="002A12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Журавлев Александр</w:t>
            </w:r>
          </w:p>
          <w:p w:rsidR="00BD7284" w:rsidRDefault="00BD7284" w:rsidP="002A12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</w:tc>
        <w:tc>
          <w:tcPr>
            <w:tcW w:w="616" w:type="dxa"/>
          </w:tcPr>
          <w:p w:rsidR="00CE655A" w:rsidRDefault="00CE655A" w:rsidP="002A12C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E655A" w:rsidRDefault="00CE655A" w:rsidP="002A12C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25" w:type="dxa"/>
          </w:tcPr>
          <w:p w:rsidR="00CE655A" w:rsidRDefault="00BD7284" w:rsidP="002A12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  <w:r w:rsidR="00CE655A">
              <w:rPr>
                <w:lang w:eastAsia="en-US"/>
              </w:rPr>
              <w:t xml:space="preserve"> рабочего поселка Посевная, </w:t>
            </w:r>
            <w:r>
              <w:rPr>
                <w:lang w:eastAsia="en-US"/>
              </w:rPr>
              <w:t>председатель</w:t>
            </w:r>
            <w:r w:rsidR="00CE655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аукционной </w:t>
            </w:r>
            <w:r w:rsidR="00CE655A">
              <w:rPr>
                <w:lang w:eastAsia="en-US"/>
              </w:rPr>
              <w:t>комисси</w:t>
            </w:r>
            <w:r>
              <w:rPr>
                <w:lang w:eastAsia="en-US"/>
              </w:rPr>
              <w:t>и</w:t>
            </w:r>
          </w:p>
          <w:p w:rsidR="00CE655A" w:rsidRDefault="00CE655A" w:rsidP="002A12C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E655A" w:rsidTr="002A12C3">
        <w:trPr>
          <w:trHeight w:val="535"/>
        </w:trPr>
        <w:tc>
          <w:tcPr>
            <w:tcW w:w="2809" w:type="dxa"/>
            <w:hideMark/>
          </w:tcPr>
          <w:p w:rsidR="00CE655A" w:rsidRDefault="00BD7284" w:rsidP="002A12C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Фефелова</w:t>
            </w:r>
            <w:proofErr w:type="spellEnd"/>
            <w:r>
              <w:rPr>
                <w:lang w:eastAsia="en-US"/>
              </w:rPr>
              <w:t xml:space="preserve"> Елена</w:t>
            </w:r>
          </w:p>
          <w:p w:rsidR="00BD7284" w:rsidRDefault="00BD7284" w:rsidP="002A12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Геннадьевна</w:t>
            </w:r>
          </w:p>
        </w:tc>
        <w:tc>
          <w:tcPr>
            <w:tcW w:w="616" w:type="dxa"/>
          </w:tcPr>
          <w:p w:rsidR="00CE655A" w:rsidRDefault="00CE655A" w:rsidP="002A12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5" w:type="dxa"/>
          </w:tcPr>
          <w:p w:rsidR="00CE655A" w:rsidRDefault="00CE655A" w:rsidP="002A12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  <w:p w:rsidR="00CE655A" w:rsidRDefault="00CE655A" w:rsidP="002A12C3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E655A" w:rsidRDefault="00CE655A" w:rsidP="00CE655A">
      <w:pPr>
        <w:ind w:right="5102"/>
        <w:jc w:val="right"/>
      </w:pPr>
      <w:r>
        <w:t xml:space="preserve">                                             Члены аукционной комиссии:</w:t>
      </w:r>
    </w:p>
    <w:p w:rsidR="00CE655A" w:rsidRDefault="00CE655A" w:rsidP="00CE655A">
      <w:pPr>
        <w:ind w:right="5102"/>
        <w:jc w:val="right"/>
      </w:pP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493"/>
        <w:gridCol w:w="107"/>
        <w:gridCol w:w="4962"/>
      </w:tblGrid>
      <w:tr w:rsidR="00CE655A" w:rsidTr="002A12C3">
        <w:trPr>
          <w:trHeight w:val="459"/>
        </w:trPr>
        <w:tc>
          <w:tcPr>
            <w:tcW w:w="2490" w:type="dxa"/>
            <w:hideMark/>
          </w:tcPr>
          <w:p w:rsidR="00CE655A" w:rsidRDefault="00BD7284" w:rsidP="002A12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</w:t>
            </w:r>
          </w:p>
          <w:p w:rsidR="00BD7284" w:rsidRDefault="00BD7284" w:rsidP="002A12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</w:tc>
        <w:tc>
          <w:tcPr>
            <w:tcW w:w="600" w:type="dxa"/>
            <w:gridSpan w:val="2"/>
            <w:hideMark/>
          </w:tcPr>
          <w:p w:rsidR="00CE655A" w:rsidRDefault="00CE655A" w:rsidP="002A12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CE655A" w:rsidRDefault="00CE655A" w:rsidP="002A12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CE655A" w:rsidRDefault="00CE655A" w:rsidP="002A12C3">
            <w:pPr>
              <w:spacing w:line="276" w:lineRule="auto"/>
              <w:jc w:val="right"/>
              <w:rPr>
                <w:lang w:eastAsia="en-US"/>
              </w:rPr>
            </w:pPr>
          </w:p>
          <w:p w:rsidR="00CE655A" w:rsidRDefault="00CE655A" w:rsidP="002A12C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E655A" w:rsidTr="002A12C3">
        <w:trPr>
          <w:trHeight w:val="459"/>
        </w:trPr>
        <w:tc>
          <w:tcPr>
            <w:tcW w:w="2490" w:type="dxa"/>
          </w:tcPr>
          <w:p w:rsidR="00CE655A" w:rsidRDefault="00BD7284" w:rsidP="002A12C3">
            <w:pPr>
              <w:spacing w:line="276" w:lineRule="auto"/>
              <w:jc w:val="both"/>
              <w:rPr>
                <w:lang w:eastAsia="en-US"/>
              </w:rPr>
            </w:pPr>
            <w:r w:rsidRPr="00BD7284">
              <w:rPr>
                <w:lang w:eastAsia="en-US"/>
              </w:rPr>
              <w:t>Морозова Марина Павловна</w:t>
            </w:r>
          </w:p>
          <w:p w:rsidR="00CE655A" w:rsidRDefault="00CE655A" w:rsidP="002A12C3">
            <w:pPr>
              <w:spacing w:line="276" w:lineRule="auto"/>
              <w:jc w:val="both"/>
              <w:rPr>
                <w:lang w:eastAsia="en-US"/>
              </w:rPr>
            </w:pPr>
          </w:p>
          <w:p w:rsidR="00CE655A" w:rsidRDefault="00CE655A" w:rsidP="002A12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Гусева Наталья – Романовна</w:t>
            </w:r>
          </w:p>
          <w:p w:rsidR="00CE655A" w:rsidRDefault="00CE655A" w:rsidP="002A12C3">
            <w:pPr>
              <w:spacing w:line="276" w:lineRule="auto"/>
              <w:rPr>
                <w:lang w:eastAsia="en-US"/>
              </w:rPr>
            </w:pPr>
          </w:p>
          <w:p w:rsidR="00CE655A" w:rsidRDefault="00CE655A" w:rsidP="002A12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Саратова Ася             -          </w:t>
            </w:r>
          </w:p>
          <w:p w:rsidR="00CE655A" w:rsidRDefault="00CE655A" w:rsidP="002A12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</w:tc>
        <w:tc>
          <w:tcPr>
            <w:tcW w:w="493" w:type="dxa"/>
          </w:tcPr>
          <w:p w:rsidR="00CE655A" w:rsidRDefault="00CE655A" w:rsidP="002A12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CE655A" w:rsidRDefault="00CE655A" w:rsidP="002A12C3">
            <w:pPr>
              <w:spacing w:line="276" w:lineRule="auto"/>
              <w:rPr>
                <w:lang w:eastAsia="en-US"/>
              </w:rPr>
            </w:pPr>
          </w:p>
          <w:p w:rsidR="00CE655A" w:rsidRDefault="00CE655A" w:rsidP="002A12C3">
            <w:pPr>
              <w:spacing w:line="276" w:lineRule="auto"/>
              <w:rPr>
                <w:lang w:eastAsia="en-US"/>
              </w:rPr>
            </w:pPr>
          </w:p>
          <w:p w:rsidR="00CE655A" w:rsidRDefault="00CE655A" w:rsidP="002A12C3">
            <w:pPr>
              <w:spacing w:line="276" w:lineRule="auto"/>
              <w:rPr>
                <w:lang w:eastAsia="en-US"/>
              </w:rPr>
            </w:pPr>
          </w:p>
          <w:p w:rsidR="00CE655A" w:rsidRDefault="00CE655A" w:rsidP="002A12C3">
            <w:pPr>
              <w:spacing w:line="276" w:lineRule="auto"/>
              <w:rPr>
                <w:lang w:eastAsia="en-US"/>
              </w:rPr>
            </w:pPr>
          </w:p>
          <w:p w:rsidR="00CE655A" w:rsidRDefault="00CE655A" w:rsidP="002A12C3">
            <w:pPr>
              <w:spacing w:line="276" w:lineRule="auto"/>
              <w:rPr>
                <w:lang w:eastAsia="en-US"/>
              </w:rPr>
            </w:pPr>
          </w:p>
          <w:p w:rsidR="00CE655A" w:rsidRDefault="00CE655A" w:rsidP="002A12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5069" w:type="dxa"/>
            <w:gridSpan w:val="2"/>
          </w:tcPr>
          <w:p w:rsidR="00CE655A" w:rsidRDefault="00CE655A" w:rsidP="002A12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секретарь  комиссии</w:t>
            </w:r>
          </w:p>
          <w:p w:rsidR="00CE655A" w:rsidRDefault="00CE655A" w:rsidP="002A12C3">
            <w:pPr>
              <w:spacing w:line="276" w:lineRule="auto"/>
              <w:jc w:val="both"/>
              <w:rPr>
                <w:lang w:eastAsia="en-US"/>
              </w:rPr>
            </w:pPr>
          </w:p>
          <w:p w:rsidR="00CE655A" w:rsidRDefault="00CE655A" w:rsidP="002A12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CE655A" w:rsidRDefault="00CE655A" w:rsidP="002A12C3">
            <w:pPr>
              <w:spacing w:line="276" w:lineRule="auto"/>
              <w:jc w:val="both"/>
              <w:rPr>
                <w:lang w:eastAsia="en-US"/>
              </w:rPr>
            </w:pPr>
          </w:p>
          <w:p w:rsidR="00CE655A" w:rsidRDefault="00CE655A" w:rsidP="002A12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член </w:t>
            </w:r>
            <w:proofErr w:type="spellStart"/>
            <w:r>
              <w:rPr>
                <w:lang w:eastAsia="en-US"/>
              </w:rPr>
              <w:t>комисси</w:t>
            </w:r>
            <w:proofErr w:type="spellEnd"/>
          </w:p>
        </w:tc>
      </w:tr>
    </w:tbl>
    <w:p w:rsidR="00CE655A" w:rsidRDefault="00CE655A" w:rsidP="00CE65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655A" w:rsidRDefault="00CE655A" w:rsidP="00CE65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BD7284" w:rsidTr="002A12C3">
        <w:trPr>
          <w:trHeight w:val="459"/>
        </w:trPr>
        <w:tc>
          <w:tcPr>
            <w:tcW w:w="2490" w:type="dxa"/>
            <w:hideMark/>
          </w:tcPr>
          <w:p w:rsidR="00BD7284" w:rsidRDefault="00BD7284" w:rsidP="002A12C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Нельзина</w:t>
            </w:r>
            <w:proofErr w:type="spellEnd"/>
            <w:r>
              <w:rPr>
                <w:lang w:eastAsia="en-US"/>
              </w:rPr>
              <w:t xml:space="preserve"> Светлана Александровна</w:t>
            </w:r>
          </w:p>
        </w:tc>
        <w:tc>
          <w:tcPr>
            <w:tcW w:w="600" w:type="dxa"/>
            <w:hideMark/>
          </w:tcPr>
          <w:p w:rsidR="00BD7284" w:rsidRDefault="00BD7284" w:rsidP="002A12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BD7284" w:rsidRDefault="00BD7284" w:rsidP="002A12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BD7284" w:rsidRDefault="00BD7284" w:rsidP="002A12C3">
            <w:pPr>
              <w:spacing w:line="276" w:lineRule="auto"/>
              <w:jc w:val="right"/>
              <w:rPr>
                <w:lang w:eastAsia="en-US"/>
              </w:rPr>
            </w:pPr>
          </w:p>
          <w:p w:rsidR="00BD7284" w:rsidRDefault="00BD7284" w:rsidP="002A12C3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E655A" w:rsidRDefault="00CE655A" w:rsidP="00CE65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655A" w:rsidRDefault="00CE655A" w:rsidP="00CE65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655A" w:rsidRDefault="00CE655A" w:rsidP="00CE65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655A" w:rsidRDefault="00CE655A" w:rsidP="00CE65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рабочего поселка Посевная</w:t>
      </w:r>
    </w:p>
    <w:p w:rsidR="00CE655A" w:rsidRDefault="00CE655A" w:rsidP="00CE6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А.С. Журавлев</w:t>
      </w:r>
    </w:p>
    <w:p w:rsidR="00CE655A" w:rsidRDefault="00CE655A" w:rsidP="00CE6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E655A" w:rsidRDefault="00CE655A" w:rsidP="00CE65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E655A" w:rsidRDefault="00CE655A" w:rsidP="00CE65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7284" w:rsidRDefault="00BD7284" w:rsidP="00CE65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655A" w:rsidRDefault="00CE655A" w:rsidP="00CE65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CE655A" w:rsidRDefault="00CE655A" w:rsidP="00CE65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_______________Сафронова Е.В.</w:t>
      </w:r>
    </w:p>
    <w:p w:rsidR="00CE655A" w:rsidRDefault="00CE655A" w:rsidP="00CE65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М.П.Морозова</w:t>
      </w:r>
      <w:proofErr w:type="spellEnd"/>
    </w:p>
    <w:p w:rsidR="00CE655A" w:rsidRDefault="00CE655A" w:rsidP="00CE65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CE655A" w:rsidRDefault="00CE655A" w:rsidP="00CE65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Н.Р.Гусева</w:t>
      </w:r>
      <w:proofErr w:type="spellEnd"/>
    </w:p>
    <w:p w:rsidR="00CE655A" w:rsidRDefault="00CE655A" w:rsidP="00CE65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_______________А.Ю. Саратова</w:t>
      </w:r>
    </w:p>
    <w:p w:rsidR="00CE655A" w:rsidRDefault="00CE655A" w:rsidP="00CE65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E655A" w:rsidRDefault="00CE655A" w:rsidP="00CE65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E655A" w:rsidRDefault="00CE655A" w:rsidP="00CE65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E655A" w:rsidRDefault="00CE655A" w:rsidP="00CE65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E655A" w:rsidRDefault="00CE655A" w:rsidP="00CE65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E655A" w:rsidRPr="00BD7284" w:rsidRDefault="00BD7284" w:rsidP="00CE655A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BD7284">
        <w:rPr>
          <w:rFonts w:ascii="Times New Roman" w:hAnsi="Times New Roman" w:cs="Times New Roman"/>
          <w:sz w:val="16"/>
          <w:szCs w:val="16"/>
        </w:rPr>
        <w:t>Сафронова</w:t>
      </w:r>
    </w:p>
    <w:p w:rsidR="00BD7284" w:rsidRPr="00BD7284" w:rsidRDefault="00BD7284" w:rsidP="00CE655A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BD7284">
        <w:rPr>
          <w:rFonts w:ascii="Times New Roman" w:hAnsi="Times New Roman" w:cs="Times New Roman"/>
          <w:sz w:val="16"/>
          <w:szCs w:val="16"/>
        </w:rPr>
        <w:t>48-137</w:t>
      </w:r>
    </w:p>
    <w:p w:rsidR="00CE655A" w:rsidRDefault="00CE655A" w:rsidP="00CE65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E655A" w:rsidRDefault="00CE655A" w:rsidP="00CE65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E1897" w:rsidRDefault="00DE1897"/>
    <w:sectPr w:rsidR="00DE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5A"/>
    <w:rsid w:val="00BD7284"/>
    <w:rsid w:val="00CE655A"/>
    <w:rsid w:val="00D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5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E65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2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5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E65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2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2019-08-30T01:59:00Z</cp:lastPrinted>
  <dcterms:created xsi:type="dcterms:W3CDTF">2019-08-30T01:43:00Z</dcterms:created>
  <dcterms:modified xsi:type="dcterms:W3CDTF">2019-08-30T02:00:00Z</dcterms:modified>
</cp:coreProperties>
</file>