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6" w:rsidRDefault="004F6211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ПРОЕКТ </w:t>
      </w:r>
    </w:p>
    <w:p w:rsidR="00106CF6" w:rsidRDefault="004F6211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ДОГОВОР № б\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gramEnd"/>
    </w:p>
    <w:p w:rsidR="00106CF6" w:rsidRDefault="00106CF6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аренды земельного участка на территории </w:t>
      </w:r>
    </w:p>
    <w:p w:rsidR="00106CF6" w:rsidRDefault="00106CF6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образования рабочего поселка Посевная </w:t>
      </w:r>
    </w:p>
    <w:p w:rsidR="00106CF6" w:rsidRDefault="00106CF6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района Новосибирской области</w:t>
      </w:r>
    </w:p>
    <w:p w:rsidR="00106CF6" w:rsidRDefault="00106CF6" w:rsidP="00106CF6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highlight w:val="green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Посевная                                                                         </w:t>
      </w:r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дд.мм.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.2019г.                                                                                                                                                        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highlight w:val="green"/>
          <w:lang w:eastAsia="ru-RU"/>
        </w:rPr>
      </w:pPr>
    </w:p>
    <w:p w:rsidR="00106CF6" w:rsidRDefault="00106CF6" w:rsidP="00106CF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рабочего  поселка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в лице Главы рабочего поселка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Журавлева Александра Сергеевича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действующая на основании Устава рабочего поселка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именуемая в дальнейшем «Арендодатель»  и </w:t>
      </w:r>
      <w:r w:rsidR="004F6211">
        <w:rPr>
          <w:rFonts w:ascii="Times New Roman" w:eastAsia="Times New Roman" w:hAnsi="Times New Roman"/>
          <w:b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именуемая 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 в дальнейшем «Арендатор» с другой стороны.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1.Предмет договора</w:t>
      </w:r>
    </w:p>
    <w:p w:rsidR="00106CF6" w:rsidRDefault="00106CF6" w:rsidP="00106CF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основании </w:t>
      </w:r>
      <w:r w:rsidR="004F6211">
        <w:rPr>
          <w:rFonts w:ascii="Times New Roman" w:eastAsia="Times New Roman" w:hAnsi="Times New Roman"/>
          <w:bCs/>
          <w:sz w:val="26"/>
          <w:szCs w:val="26"/>
          <w:lang w:eastAsia="ru-RU"/>
        </w:rPr>
        <w:t>Протокола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«Арендодатель» передает, а «Арендатор» принимает в аренду земельный участок, местоположение: Новосибирская область,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</w:t>
      </w:r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 xml:space="preserve">он, </w:t>
      </w:r>
      <w:proofErr w:type="spellStart"/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>. Посевная, ул. Свободная,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>/4, площадь 521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кадастровый номер</w:t>
      </w:r>
      <w:r w:rsidR="004F6211">
        <w:rPr>
          <w:rFonts w:ascii="Times New Roman" w:eastAsia="Times New Roman" w:hAnsi="Times New Roman"/>
          <w:sz w:val="26"/>
          <w:szCs w:val="26"/>
          <w:lang w:eastAsia="ru-RU"/>
        </w:rPr>
        <w:t xml:space="preserve"> 54:28:030104:143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разрешенное использование – для ведения личного подсобного хозяйства, категория земель – земли населенных пунктов.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</w:t>
      </w:r>
      <w:r w:rsidR="00070463">
        <w:rPr>
          <w:rFonts w:ascii="Times New Roman" w:eastAsia="Times New Roman" w:hAnsi="Times New Roman"/>
          <w:sz w:val="26"/>
          <w:szCs w:val="26"/>
          <w:lang w:eastAsia="ru-RU"/>
        </w:rPr>
        <w:t>.Срок действия договора с дд.мм.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070463">
        <w:rPr>
          <w:rFonts w:ascii="Times New Roman" w:eastAsia="Times New Roman" w:hAnsi="Times New Roman"/>
          <w:sz w:val="26"/>
          <w:szCs w:val="26"/>
          <w:lang w:eastAsia="ru-RU"/>
        </w:rPr>
        <w:t>9 по дд.мм.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2039 год.                          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Арендная плата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2.1.Арендная плата за земельный участок устанавливается в годовом исчислении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070463">
        <w:rPr>
          <w:rFonts w:ascii="Times New Roman" w:eastAsia="Times New Roman" w:hAnsi="Times New Roman"/>
          <w:sz w:val="26"/>
          <w:szCs w:val="26"/>
          <w:lang w:eastAsia="ru-RU"/>
        </w:rPr>
        <w:t>в размере 842,70  (восемьсот сорок два рубля) 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 коп.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 Размер арендной платы устанавливается сроком на один год с момента подписания договора и в дальнейшем может пересматриваться, но не чаще одного раза в год без согласования с арендатором и без внесения соответствующих изменений в договор.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2.3Арендная плата изменяется по следующим основаниям:</w:t>
      </w:r>
    </w:p>
    <w:p w:rsidR="00106CF6" w:rsidRDefault="00106CF6" w:rsidP="00106C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2.3.1.В соответствии с указанным в федеральном законе о федеральном бюджете на очередной финансовый год и плановый период уровнем инфляции - ежегодно, но не ранее чем через год после заключения договора аренды земельного участка, арендная плата изменяется на размер уровня инфляции, указанного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соответствующий финансовый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2.3.2.В связи с переоценкой кадастровой стоимости земельного участка.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2.3.3. В случае изменения нормативно - правовых актов определяющих порядок расчета арендной платы. Арендная плата изменится с момента вступления в силу соответствующих нормативно правовых актов.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2.4 Арендная плата перечисляется «Арендатором» ежеквартально равными частями не позднее первого числа месяца, следующего за расчетным периодом.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Зачисление арендной платы за земельный участок необходимо произвести через отделение Сберегательного банка РФ: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Арендная плата перечисляется «Арендатором» в отделение федерального казначейства по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Черепановскому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району, администрации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Новосибирской области, в Сибирское ГУ Банк России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овосибирска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 расчетный счет 40101810900000010001,  КБК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44411105013130000120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ИНН 5440112674, БИК 045004001, ОКТМО 50657163, КПП 544001001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3.ПРАВА И ОБЯЗАННОСТИ «АРЕНДАТОРА».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3.1.«Арендатор» имеет право: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3.1.1.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«Арендатор» не вправе передавать арендованный земельный участок в субаренду,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общества, либо паевого взноса в производственный кооператив без уведомления «Арендодателя».</w:t>
      </w:r>
      <w:proofErr w:type="gramEnd"/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3.2. «Арендатор» обязан: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3.2.1. Выполнять в полном объеме все условия Договора.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3.2.2. Использовать участок в соответствии с целевым назначением и разрешенное использование.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3.2.3. Уплачивать в размере и на условиях, установленных Договором, арендную плату.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3.2.4.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течение 3 (трех) дней после срока указанного в 2.4. Договора предоставить в администрацию рабочего поселка Посевная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Новосибирской области копию платежного поручения (квитанцию) о перечислении арендной платы.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3.2.5.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3.2.6. Письменно в десятидневный срок уведомить «Арендодателя» об изменении своих реквизитов (смене места жительства).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3.2.7. Не нарушать права других землепользователей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природопользователей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3.2.8. Обеспечивать Арендодателю, органам государственного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использованием и охраной земель свободный доступ на участок.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3.2.9.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Новосибирской области в течение одного месяца. Предоставить копию договора с отметкой о государственной регистрации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месяца со дня регистрации.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4.ПРАВА И ОБЯЗАННОСТИ «АРЕНДОДАТЕЛЯ».</w:t>
      </w:r>
    </w:p>
    <w:p w:rsidR="00106CF6" w:rsidRDefault="00106CF6" w:rsidP="00106C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«Арендодатель» имеет право: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4.1.1. Расторгнуть договор в одностороннем порядке при использовании земельного участка не по целевому назначению, а также при несвоевременном внесении арендной платы, сроки оплаты предусмотрены в п. 2.4 Договора.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4.1.2. Расторгнуть договор в одностороннем порядке при необходимости использования земельного участка для собственных нужд, общественных или государственных.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4.1.3. Отказаться от условий договора и расторгнуть договор в одностороннем порядке в случае: просроченной задолженности свыше двух месяцев.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4.1.4. 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4.1.5.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4.1.6. Изменять размер арендной платы, но не чаще одного раза в год.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5.ОТВЕТСТВЕННОСТЬ СТОРОН.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5.2. За нарушение срока внесения арендной платы по Договору «Арендатор» выплачивает «Арендодателю» пени 0.1% арендной платы за каждый календарный день просрочки. Пени перечисляется по реквизитам указанным в п. 2.4 настоящего Договора.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5.3. Арендодатель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праве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требовать досрочного расторжения договора только после направления Арендатору письменного  уведомления о необходимости исполнения им обязательств в 14 календарных дней со дня получения такого уведомления.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6. ИЗМЕНЕНИЕ, РАСТОРЖЕНИЕ ИЛИ ПРЕКРАЩЕНИЕ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6.1. Все изменения и (или)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6.2. Договор, может быть,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 пункте 4.1.1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6.3. При прекращении Договора «Арендатор» обязан вернуть «Арендодателю» земельный участок в надлежащем состоянии.</w:t>
      </w:r>
    </w:p>
    <w:p w:rsidR="00106CF6" w:rsidRDefault="00106CF6" w:rsidP="00106CF6">
      <w:pPr>
        <w:shd w:val="clear" w:color="auto" w:fill="FFFFFF"/>
        <w:overflowPunct w:val="0"/>
        <w:autoSpaceDE w:val="0"/>
        <w:autoSpaceDN w:val="0"/>
        <w:adjustRightInd w:val="0"/>
        <w:spacing w:after="0" w:line="278" w:lineRule="exact"/>
        <w:ind w:left="5" w:right="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6.4.При заключении договора, предусматривающего переход права собственности на объект недвижимого имущества, расположенный на арендуемом земельном участке,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имущества.</w:t>
      </w:r>
    </w:p>
    <w:p w:rsidR="00106CF6" w:rsidRDefault="00106CF6" w:rsidP="00106CF6">
      <w:pPr>
        <w:shd w:val="clear" w:color="auto" w:fill="FFFFFF"/>
        <w:overflowPunct w:val="0"/>
        <w:autoSpaceDE w:val="0"/>
        <w:autoSpaceDN w:val="0"/>
        <w:adjustRightInd w:val="0"/>
        <w:spacing w:after="0" w:line="278" w:lineRule="exact"/>
        <w:ind w:left="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6.5.С момента перехода права собственности на объект недвижимого имущества, расположенный на арендуемом земельном участке, права и обязанности арендатора по договору аренды земельного участка прекращаются.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7. РАССМОТРЕНИЕ И УРЕГУЛИРОВАНИЕ СПОРОВ.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7.1.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Споры, возникшие в ходе реализации договора разрешаются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переговоров сторон, судом или арбитражным судом в соответствии с законодательством.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8. ОСОБЫЕ УСЛОВИЯ ДОГОВОРА.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8.1 Договор составлен в 3-х экземплярах по одному у сторон и в Управление Федеральной службы государственной регистрации, кадастра и картографии по Новосибирской области. Настоящий договор со дня его подписания сторонами одновременно приобретает силу акта приема-передачи в соответствии, с которым «Арендодатель» передал, а «Арендатор» принял земельный участок.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9. РЕКВИЗИТЫ СТОРОН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6CF6" w:rsidRDefault="00106CF6" w:rsidP="00106C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«Арендодатель»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рабочего поселка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633511, Россия, НСО,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Посевная, ул. Островского, 58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рабочего поселка Посевная</w:t>
      </w:r>
    </w:p>
    <w:p w:rsidR="00070463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  <w:r w:rsidR="000704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06CF6" w:rsidRDefault="00070463" w:rsidP="00106C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Новосибирской области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06C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_____________А.С. Журавлев</w:t>
      </w:r>
      <w:r w:rsidR="00106CF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6CF6" w:rsidRDefault="00106CF6" w:rsidP="00106C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6CF6" w:rsidRDefault="00106CF6" w:rsidP="000704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«Арендатор» </w:t>
      </w:r>
    </w:p>
    <w:p w:rsidR="00AD6237" w:rsidRDefault="00AD6237"/>
    <w:sectPr w:rsidR="00AD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016"/>
    <w:multiLevelType w:val="singleLevel"/>
    <w:tmpl w:val="4D24E716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6"/>
    <w:rsid w:val="00070463"/>
    <w:rsid w:val="00106CF6"/>
    <w:rsid w:val="004F6211"/>
    <w:rsid w:val="00A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2019-10-15T08:29:00Z</dcterms:created>
  <dcterms:modified xsi:type="dcterms:W3CDTF">2019-10-16T02:40:00Z</dcterms:modified>
</cp:coreProperties>
</file>