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Посевная                                                                                                                </w:t>
      </w:r>
      <w:r w:rsidR="005D2201">
        <w:rPr>
          <w:rFonts w:ascii="Times New Roman" w:eastAsia="Times New Roman" w:hAnsi="Times New Roman"/>
          <w:sz w:val="20"/>
          <w:szCs w:val="20"/>
          <w:lang w:eastAsia="ru-RU"/>
        </w:rPr>
        <w:t xml:space="preserve">        «__»____________2020</w:t>
      </w:r>
      <w:r>
        <w:rPr>
          <w:rFonts w:ascii="Times New Roman" w:eastAsia="Times New Roman" w:hAnsi="Times New Roman"/>
          <w:sz w:val="20"/>
          <w:szCs w:val="20"/>
          <w:lang w:eastAsia="ru-RU"/>
        </w:rPr>
        <w:t xml:space="preserve"> г.</w:t>
      </w:r>
    </w:p>
    <w:p w:rsidR="004334F1" w:rsidRDefault="004334F1" w:rsidP="004334F1">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4334F1" w:rsidRDefault="004334F1" w:rsidP="004334F1">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w:t>
      </w:r>
      <w:r w:rsidR="00A307AD">
        <w:rPr>
          <w:rFonts w:ascii="Times New Roman" w:eastAsia="Times New Roman" w:hAnsi="Times New Roman"/>
          <w:sz w:val="20"/>
          <w:szCs w:val="20"/>
          <w:lang w:eastAsia="ru-RU"/>
        </w:rPr>
        <w:t xml:space="preserve">           .2020</w:t>
      </w:r>
      <w:r>
        <w:rPr>
          <w:rFonts w:ascii="Times New Roman" w:eastAsia="Times New Roman" w:hAnsi="Times New Roman"/>
          <w:sz w:val="20"/>
          <w:szCs w:val="20"/>
          <w:lang w:eastAsia="ru-RU"/>
        </w:rPr>
        <w:t xml:space="preserve">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w:t>
      </w:r>
      <w:r w:rsidR="00A307AD">
        <w:rPr>
          <w:rFonts w:ascii="Times New Roman" w:eastAsia="Times New Roman" w:hAnsi="Times New Roman"/>
          <w:sz w:val="20"/>
          <w:szCs w:val="20"/>
          <w:lang w:eastAsia="ru-RU"/>
        </w:rPr>
        <w:t xml:space="preserve">айон, </w:t>
      </w:r>
      <w:proofErr w:type="spellStart"/>
      <w:r w:rsidR="00A307AD">
        <w:rPr>
          <w:rFonts w:ascii="Times New Roman" w:eastAsia="Times New Roman" w:hAnsi="Times New Roman"/>
          <w:sz w:val="20"/>
          <w:szCs w:val="20"/>
          <w:lang w:eastAsia="ru-RU"/>
        </w:rPr>
        <w:t>р.п</w:t>
      </w:r>
      <w:proofErr w:type="gramStart"/>
      <w:r w:rsidR="00A307AD">
        <w:rPr>
          <w:rFonts w:ascii="Times New Roman" w:eastAsia="Times New Roman" w:hAnsi="Times New Roman"/>
          <w:sz w:val="20"/>
          <w:szCs w:val="20"/>
          <w:lang w:eastAsia="ru-RU"/>
        </w:rPr>
        <w:t>.П</w:t>
      </w:r>
      <w:proofErr w:type="gramEnd"/>
      <w:r w:rsidR="00A307AD">
        <w:rPr>
          <w:rFonts w:ascii="Times New Roman" w:eastAsia="Times New Roman" w:hAnsi="Times New Roman"/>
          <w:sz w:val="20"/>
          <w:szCs w:val="20"/>
          <w:lang w:eastAsia="ru-RU"/>
        </w:rPr>
        <w:t>осевная</w:t>
      </w:r>
      <w:proofErr w:type="spellEnd"/>
      <w:r w:rsidR="00A307AD">
        <w:rPr>
          <w:rFonts w:ascii="Times New Roman" w:eastAsia="Times New Roman" w:hAnsi="Times New Roman"/>
          <w:sz w:val="20"/>
          <w:szCs w:val="20"/>
          <w:lang w:eastAsia="ru-RU"/>
        </w:rPr>
        <w:t>, ул. Островского</w:t>
      </w:r>
      <w:r>
        <w:rPr>
          <w:rFonts w:ascii="Times New Roman" w:eastAsia="Times New Roman" w:hAnsi="Times New Roman"/>
          <w:sz w:val="20"/>
          <w:szCs w:val="20"/>
          <w:lang w:eastAsia="ru-RU"/>
        </w:rPr>
        <w:t xml:space="preserve">, </w:t>
      </w:r>
      <w:r w:rsidR="00A41B57">
        <w:rPr>
          <w:rFonts w:ascii="Times New Roman" w:eastAsia="Times New Roman" w:hAnsi="Times New Roman"/>
          <w:sz w:val="20"/>
          <w:szCs w:val="20"/>
          <w:lang w:eastAsia="ru-RU"/>
        </w:rPr>
        <w:t>66д/13-2, площадью 47</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w:t>
      </w:r>
      <w:r w:rsidR="00A41B57">
        <w:rPr>
          <w:rFonts w:ascii="Times New Roman" w:eastAsia="Times New Roman" w:hAnsi="Times New Roman"/>
          <w:sz w:val="20"/>
          <w:szCs w:val="20"/>
          <w:lang w:eastAsia="ru-RU"/>
        </w:rPr>
        <w:t>дастровый номер 54:28:030206:322</w:t>
      </w:r>
      <w:r>
        <w:rPr>
          <w:rFonts w:ascii="Times New Roman" w:eastAsia="Times New Roman" w:hAnsi="Times New Roman"/>
          <w:sz w:val="20"/>
          <w:szCs w:val="20"/>
          <w:lang w:eastAsia="ru-RU"/>
        </w:rPr>
        <w:t xml:space="preserve">, разрешенное использование – </w:t>
      </w:r>
      <w:r w:rsidR="00A41B57">
        <w:rPr>
          <w:rFonts w:ascii="Times New Roman" w:eastAsia="Times New Roman" w:hAnsi="Times New Roman"/>
          <w:sz w:val="20"/>
          <w:szCs w:val="20"/>
          <w:lang w:eastAsia="ru-RU"/>
        </w:rPr>
        <w:t>для размещения и обслуживания хозяйственных построек</w:t>
      </w:r>
      <w:r>
        <w:rPr>
          <w:rFonts w:ascii="Times New Roman" w:eastAsia="Times New Roman" w:hAnsi="Times New Roman"/>
          <w:sz w:val="20"/>
          <w:szCs w:val="20"/>
          <w:lang w:eastAsia="ru-RU"/>
        </w:rPr>
        <w:t>,  категория земель – земли населенных пунктов.</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w:t>
      </w:r>
      <w:r w:rsidR="00A307AD">
        <w:rPr>
          <w:rFonts w:ascii="Times New Roman" w:eastAsia="Times New Roman" w:hAnsi="Times New Roman"/>
          <w:sz w:val="20"/>
          <w:szCs w:val="20"/>
          <w:lang w:eastAsia="ru-RU"/>
        </w:rPr>
        <w:t>действия договора с _______ 2020</w:t>
      </w:r>
      <w:r>
        <w:rPr>
          <w:rFonts w:ascii="Times New Roman" w:eastAsia="Times New Roman" w:hAnsi="Times New Roman"/>
          <w:sz w:val="20"/>
          <w:szCs w:val="20"/>
          <w:lang w:eastAsia="ru-RU"/>
        </w:rPr>
        <w:t xml:space="preserve"> года по  __________ </w:t>
      </w:r>
      <w:r w:rsidR="00A307AD">
        <w:rPr>
          <w:rFonts w:ascii="Times New Roman" w:eastAsia="Times New Roman" w:hAnsi="Times New Roman"/>
          <w:sz w:val="20"/>
          <w:szCs w:val="20"/>
          <w:lang w:eastAsia="ru-RU"/>
        </w:rPr>
        <w:t>2030г</w:t>
      </w:r>
      <w:proofErr w:type="gramStart"/>
      <w:r w:rsidR="00A307A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proofErr w:type="gramEnd"/>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4334F1" w:rsidRDefault="004334F1" w:rsidP="004334F1">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2.2.В счет арендной платы засчитывается сумма внесенного «Ар</w:t>
      </w:r>
      <w:r w:rsidR="00A41B57">
        <w:rPr>
          <w:rFonts w:ascii="Times New Roman" w:eastAsia="Times New Roman" w:hAnsi="Times New Roman"/>
          <w:sz w:val="20"/>
          <w:szCs w:val="20"/>
          <w:lang w:eastAsia="ru-RU"/>
        </w:rPr>
        <w:t xml:space="preserve">ендатором» задатка в размере 765 (семьсот шестьдесят пять рублей) 02 </w:t>
      </w:r>
      <w:r>
        <w:rPr>
          <w:rFonts w:ascii="Times New Roman" w:eastAsia="Times New Roman" w:hAnsi="Times New Roman"/>
          <w:sz w:val="20"/>
          <w:szCs w:val="20"/>
          <w:lang w:eastAsia="ru-RU"/>
        </w:rPr>
        <w:t>копейки.</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bookmarkStart w:id="0" w:name="_GoBack"/>
      <w:bookmarkEnd w:id="0"/>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4334F1" w:rsidRDefault="004334F1" w:rsidP="004334F1">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4334F1" w:rsidRDefault="004334F1" w:rsidP="004334F1">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4334F1" w:rsidRDefault="004334F1" w:rsidP="004334F1">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4334F1" w:rsidRDefault="004334F1" w:rsidP="004334F1">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4334F1" w:rsidRDefault="004334F1" w:rsidP="004334F1">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4334F1" w:rsidRDefault="004334F1" w:rsidP="004334F1"/>
    <w:p w:rsidR="00672CC7" w:rsidRDefault="00672CC7"/>
    <w:sectPr w:rsidR="00672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F1"/>
    <w:rsid w:val="004334F1"/>
    <w:rsid w:val="005D2201"/>
    <w:rsid w:val="00672CC7"/>
    <w:rsid w:val="00A307AD"/>
    <w:rsid w:val="00A4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4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2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4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2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2020-01-31T04:15:00Z</cp:lastPrinted>
  <dcterms:created xsi:type="dcterms:W3CDTF">2019-11-19T09:20:00Z</dcterms:created>
  <dcterms:modified xsi:type="dcterms:W3CDTF">2020-01-31T04:36:00Z</dcterms:modified>
</cp:coreProperties>
</file>