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FEF" w:rsidRDefault="00667FEF" w:rsidP="00667FEF">
      <w:pPr>
        <w:jc w:val="center"/>
      </w:pPr>
      <w:r>
        <w:t>ИЗВЕЩЕНИЕ</w:t>
      </w:r>
    </w:p>
    <w:p w:rsidR="00667FEF" w:rsidRDefault="00667FEF" w:rsidP="00667FEF">
      <w:pPr>
        <w:jc w:val="center"/>
      </w:pPr>
      <w:r>
        <w:t>о  проведен</w:t>
      </w:r>
      <w:proofErr w:type="gramStart"/>
      <w:r>
        <w:t>ии ау</w:t>
      </w:r>
      <w:proofErr w:type="gramEnd"/>
      <w:r>
        <w:t>кциона</w:t>
      </w:r>
    </w:p>
    <w:p w:rsidR="00667FEF" w:rsidRDefault="00667FEF" w:rsidP="00667FEF">
      <w:pPr>
        <w:jc w:val="both"/>
      </w:pPr>
    </w:p>
    <w:p w:rsidR="00667FEF" w:rsidRDefault="00667FEF" w:rsidP="00667FEF">
      <w:pPr>
        <w:autoSpaceDE w:val="0"/>
        <w:autoSpaceDN w:val="0"/>
        <w:adjustRightInd w:val="0"/>
        <w:ind w:firstLine="708"/>
        <w:jc w:val="both"/>
        <w:rPr>
          <w:b/>
        </w:rPr>
      </w:pPr>
      <w:r>
        <w:t>1.</w:t>
      </w:r>
      <w:r>
        <w:rPr>
          <w:b/>
        </w:rPr>
        <w:t xml:space="preserve">Организатор аукциона: </w:t>
      </w:r>
      <w:r>
        <w:t xml:space="preserve">администрация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w:t>
      </w:r>
    </w:p>
    <w:p w:rsidR="00667FEF" w:rsidRDefault="00667FEF" w:rsidP="00667FEF">
      <w:pPr>
        <w:autoSpaceDE w:val="0"/>
        <w:autoSpaceDN w:val="0"/>
        <w:adjustRightInd w:val="0"/>
        <w:ind w:firstLine="708"/>
        <w:jc w:val="both"/>
      </w:pPr>
      <w:r>
        <w:rPr>
          <w:b/>
        </w:rPr>
        <w:t>2. Уполномоченный орган и реквизиты решения о проведении торгов</w:t>
      </w:r>
      <w:r>
        <w:t>: администрация р.</w:t>
      </w:r>
      <w:r w:rsidR="004518B7">
        <w:t xml:space="preserve"> </w:t>
      </w:r>
      <w:r>
        <w:t xml:space="preserve">п. Посевная  </w:t>
      </w:r>
      <w:proofErr w:type="spellStart"/>
      <w:r>
        <w:t>Черепановского</w:t>
      </w:r>
      <w:proofErr w:type="spellEnd"/>
      <w:r>
        <w:t xml:space="preserve"> района Новосибирской области  приняла решение Постановлением администрации рабочего поселка Посевная </w:t>
      </w:r>
      <w:proofErr w:type="spellStart"/>
      <w:r>
        <w:t>Черепановского</w:t>
      </w:r>
      <w:proofErr w:type="spellEnd"/>
      <w:r>
        <w:t xml:space="preserve"> района Нов</w:t>
      </w:r>
      <w:r w:rsidR="00D05CD4">
        <w:t>осибирской</w:t>
      </w:r>
      <w:r w:rsidR="00BF161F">
        <w:t xml:space="preserve"> области от 31.01.2020 года № 19</w:t>
      </w:r>
      <w:r>
        <w:t>.</w:t>
      </w:r>
    </w:p>
    <w:p w:rsidR="00667FEF" w:rsidRDefault="00667FEF" w:rsidP="00667FEF">
      <w:pPr>
        <w:keepNext/>
        <w:keepLines/>
        <w:widowControl w:val="0"/>
        <w:suppressLineNumbers/>
        <w:suppressAutoHyphens/>
        <w:jc w:val="both"/>
      </w:pPr>
      <w:r>
        <w:rPr>
          <w:b/>
        </w:rPr>
        <w:tab/>
        <w:t xml:space="preserve">3. Место проведения аукциона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 Островского, 58.</w:t>
      </w:r>
    </w:p>
    <w:p w:rsidR="00667FEF" w:rsidRDefault="00667FEF" w:rsidP="00667FEF">
      <w:pPr>
        <w:keepNext/>
        <w:keepLines/>
        <w:widowControl w:val="0"/>
        <w:suppressLineNumbers/>
        <w:suppressAutoHyphens/>
        <w:jc w:val="both"/>
        <w:rPr>
          <w:b/>
        </w:rPr>
      </w:pPr>
      <w:r>
        <w:rPr>
          <w:b/>
        </w:rPr>
        <w:tab/>
        <w:t>Дата и время</w:t>
      </w:r>
      <w:r w:rsidR="00D05CD4">
        <w:rPr>
          <w:b/>
        </w:rPr>
        <w:t xml:space="preserve"> проведения аукциона – 10.03.2020</w:t>
      </w:r>
      <w:r w:rsidR="00BF161F">
        <w:rPr>
          <w:b/>
        </w:rPr>
        <w:t>г. в 09</w:t>
      </w:r>
      <w:r>
        <w:rPr>
          <w:b/>
        </w:rPr>
        <w:t xml:space="preserve"> час. 00 мин. (время местное)</w:t>
      </w:r>
      <w:r w:rsidR="00993AB0">
        <w:rPr>
          <w:b/>
        </w:rPr>
        <w:t>.</w:t>
      </w:r>
    </w:p>
    <w:p w:rsidR="00667FEF" w:rsidRDefault="00667FEF" w:rsidP="00667FEF">
      <w:pPr>
        <w:keepNext/>
        <w:keepLines/>
        <w:widowControl w:val="0"/>
        <w:suppressLineNumbers/>
        <w:suppressAutoHyphens/>
        <w:jc w:val="both"/>
      </w:pPr>
      <w:r>
        <w:rPr>
          <w:b/>
        </w:rPr>
        <w:t xml:space="preserve">           Порядок проведения аукциона –</w:t>
      </w:r>
      <w:r>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667FEF" w:rsidRDefault="00667FEF" w:rsidP="00667FEF">
      <w:pPr>
        <w:keepNext/>
        <w:keepLines/>
        <w:widowControl w:val="0"/>
        <w:suppressLineNumbers/>
        <w:suppressAutoHyphens/>
        <w:jc w:val="both"/>
        <w:rPr>
          <w:b/>
        </w:rPr>
      </w:pPr>
      <w:r>
        <w:rPr>
          <w:b/>
        </w:rPr>
        <w:tab/>
        <w:t>4. Предмет аукциона:-1 лот.</w:t>
      </w:r>
    </w:p>
    <w:p w:rsidR="00667FEF" w:rsidRDefault="00667FEF" w:rsidP="00667FEF">
      <w:pPr>
        <w:jc w:val="both"/>
      </w:pPr>
      <w:r>
        <w:rPr>
          <w:b/>
        </w:rPr>
        <w:t>Лот № 1:</w:t>
      </w:r>
      <w:r>
        <w:t xml:space="preserve"> земельный участок, местоположение: Новосибирская область, </w:t>
      </w:r>
      <w:proofErr w:type="spellStart"/>
      <w:r>
        <w:t>Черепановский</w:t>
      </w:r>
      <w:proofErr w:type="spellEnd"/>
      <w:r>
        <w:t xml:space="preserve"> район, </w:t>
      </w:r>
      <w:proofErr w:type="spellStart"/>
      <w:r>
        <w:t>р</w:t>
      </w:r>
      <w:r w:rsidR="00D05CD4">
        <w:t>.п</w:t>
      </w:r>
      <w:proofErr w:type="gramStart"/>
      <w:r w:rsidR="00D05CD4">
        <w:t>.П</w:t>
      </w:r>
      <w:proofErr w:type="gramEnd"/>
      <w:r w:rsidR="00D05CD4">
        <w:t>осевная</w:t>
      </w:r>
      <w:proofErr w:type="spellEnd"/>
      <w:r w:rsidR="00D05CD4">
        <w:t>, ул. Островского</w:t>
      </w:r>
      <w:r w:rsidR="00BF161F">
        <w:t>, 66д/13-1, площадью 23</w:t>
      </w:r>
      <w:r>
        <w:t xml:space="preserve"> </w:t>
      </w:r>
      <w:proofErr w:type="spellStart"/>
      <w:r>
        <w:t>кв.м</w:t>
      </w:r>
      <w:proofErr w:type="spellEnd"/>
      <w:r>
        <w:t>, ка</w:t>
      </w:r>
      <w:r w:rsidR="00BF161F">
        <w:t>дастровый номер 54:28:030206:324</w:t>
      </w:r>
      <w:r>
        <w:t>.</w:t>
      </w:r>
    </w:p>
    <w:p w:rsidR="00667FEF" w:rsidRDefault="00667FEF" w:rsidP="00667FEF">
      <w:pPr>
        <w:jc w:val="both"/>
      </w:pPr>
      <w:r>
        <w:t>Права на земельный участок – не разграниченная государственная собственность.</w:t>
      </w:r>
    </w:p>
    <w:p w:rsidR="00667FEF" w:rsidRDefault="00667FEF" w:rsidP="00667FEF">
      <w:pPr>
        <w:jc w:val="both"/>
      </w:pPr>
      <w:r>
        <w:t>Ограничения прав – отсутствуют.</w:t>
      </w:r>
    </w:p>
    <w:p w:rsidR="00667FEF" w:rsidRDefault="00667FEF" w:rsidP="00667FEF">
      <w:pPr>
        <w:jc w:val="both"/>
      </w:pPr>
      <w:r>
        <w:t>Разрешенное  использовани</w:t>
      </w:r>
      <w:r w:rsidR="00EC10FF">
        <w:t xml:space="preserve">е </w:t>
      </w:r>
      <w:r w:rsidR="00BF161F">
        <w:t xml:space="preserve">– для обслуживания временного </w:t>
      </w:r>
      <w:proofErr w:type="gramStart"/>
      <w:r w:rsidR="00BF161F">
        <w:t>сооружения-металлического</w:t>
      </w:r>
      <w:proofErr w:type="gramEnd"/>
      <w:r w:rsidR="00BF161F">
        <w:t xml:space="preserve"> гаража</w:t>
      </w:r>
      <w:r>
        <w:t>.</w:t>
      </w:r>
    </w:p>
    <w:p w:rsidR="00667FEF" w:rsidRDefault="00667FEF" w:rsidP="00667FEF">
      <w:pPr>
        <w:jc w:val="both"/>
      </w:pPr>
      <w:r>
        <w:t>Категория земель – земли населенных пунктов.</w:t>
      </w:r>
    </w:p>
    <w:p w:rsidR="00667FEF" w:rsidRDefault="00667FEF" w:rsidP="00667FEF">
      <w:pPr>
        <w:jc w:val="both"/>
      </w:pPr>
      <w:r>
        <w:t>Начальная  цена предмета аукциона согласн</w:t>
      </w:r>
      <w:r w:rsidR="00BF161F">
        <w:t>о отчету об оценке №19/5/11/2019 от 13.12.2019 – 1289,06 (одна тысяча двести восемьдесят девять рублей) 06</w:t>
      </w:r>
      <w:r>
        <w:t xml:space="preserve"> коп.</w:t>
      </w:r>
    </w:p>
    <w:p w:rsidR="00667FEF" w:rsidRDefault="00667FEF" w:rsidP="00667FEF">
      <w:pPr>
        <w:jc w:val="both"/>
      </w:pPr>
      <w:r>
        <w:t>«Шаг аукциона» 3% от началь</w:t>
      </w:r>
      <w:r w:rsidR="00D05CD4">
        <w:t>ной цены</w:t>
      </w:r>
      <w:r w:rsidR="00BF161F">
        <w:t xml:space="preserve"> предмета аукциона – 38,67 (тридцать восемь рублей) 67</w:t>
      </w:r>
      <w:r>
        <w:t xml:space="preserve"> коп.</w:t>
      </w:r>
    </w:p>
    <w:p w:rsidR="00667FEF" w:rsidRDefault="00D05CD4" w:rsidP="00667FEF">
      <w:pPr>
        <w:jc w:val="both"/>
      </w:pPr>
      <w:r>
        <w:t>Размер задатка – 100</w:t>
      </w:r>
      <w:r w:rsidR="00667FEF">
        <w:t xml:space="preserve"> % от начальн</w:t>
      </w:r>
      <w:r>
        <w:t>ой</w:t>
      </w:r>
      <w:r w:rsidR="00BF161F">
        <w:t xml:space="preserve">  цены предмета аукциона – 1289 (одна тысяча двести восемьдесят девять рублей) 06 копеек</w:t>
      </w:r>
      <w:r w:rsidR="00667FEF">
        <w:t>.</w:t>
      </w:r>
    </w:p>
    <w:p w:rsidR="00667FEF" w:rsidRDefault="00667FEF" w:rsidP="00667FEF">
      <w:pPr>
        <w:ind w:firstLine="708"/>
        <w:jc w:val="both"/>
      </w:pPr>
      <w:r>
        <w:rPr>
          <w:b/>
        </w:rPr>
        <w:t>5. Форма заявки</w:t>
      </w:r>
      <w:r w:rsidR="000751D9">
        <w:rPr>
          <w:b/>
        </w:rPr>
        <w:t xml:space="preserve"> </w:t>
      </w:r>
      <w:r>
        <w:rPr>
          <w:b/>
        </w:rPr>
        <w:t xml:space="preserve">- </w:t>
      </w:r>
      <w:r>
        <w:t xml:space="preserve">с формой заявки можно ознакомиться по адресу: Новосибирская область, </w:t>
      </w:r>
      <w:proofErr w:type="spellStart"/>
      <w:r>
        <w:t>Черепановский</w:t>
      </w:r>
      <w:proofErr w:type="spellEnd"/>
      <w:r>
        <w:t xml:space="preserve"> район, </w:t>
      </w:r>
      <w:proofErr w:type="spellStart"/>
      <w:r>
        <w:t>р.п</w:t>
      </w:r>
      <w:proofErr w:type="spellEnd"/>
      <w:r>
        <w:t xml:space="preserve">. Посевная, улица Островского, 58, а так же на официальном сайте </w:t>
      </w:r>
      <w:proofErr w:type="spellStart"/>
      <w:r>
        <w:t>р.п</w:t>
      </w:r>
      <w:proofErr w:type="spellEnd"/>
      <w:r>
        <w:t xml:space="preserve">. Посевная, и  на сайте </w:t>
      </w:r>
      <w:hyperlink r:id="rId5" w:history="1">
        <w:r>
          <w:rPr>
            <w:rStyle w:val="a3"/>
            <w:lang w:val="en-US"/>
          </w:rPr>
          <w:t>www</w:t>
        </w:r>
        <w:r>
          <w:rPr>
            <w:rStyle w:val="a3"/>
          </w:rPr>
          <w:t>.torgi.gov.ru</w:t>
        </w:r>
      </w:hyperlink>
    </w:p>
    <w:p w:rsidR="00667FEF" w:rsidRDefault="00667FEF" w:rsidP="00667FEF">
      <w:pPr>
        <w:ind w:firstLine="708"/>
        <w:jc w:val="both"/>
      </w:pPr>
      <w:r>
        <w:rPr>
          <w:b/>
        </w:rPr>
        <w:t>6.</w:t>
      </w:r>
      <w:r w:rsidR="0000228C">
        <w:rPr>
          <w:b/>
        </w:rPr>
        <w:t xml:space="preserve"> </w:t>
      </w:r>
      <w:r>
        <w:rPr>
          <w:b/>
        </w:rPr>
        <w:t>Порядок приема заявок</w:t>
      </w:r>
      <w:r>
        <w:t xml:space="preserve"> - ежедневно, за исключением выходных и праздничных дней, с 8.00 до 12.00.</w:t>
      </w:r>
    </w:p>
    <w:p w:rsidR="00667FEF" w:rsidRDefault="00667FEF" w:rsidP="00667FEF">
      <w:pPr>
        <w:ind w:firstLine="708"/>
        <w:jc w:val="both"/>
        <w:rPr>
          <w:b/>
        </w:rPr>
      </w:pPr>
      <w:r>
        <w:rPr>
          <w:b/>
        </w:rPr>
        <w:t xml:space="preserve">7.Адрес и место приема заявок –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r w:rsidR="0000228C">
        <w:t>.</w:t>
      </w:r>
    </w:p>
    <w:p w:rsidR="00667FEF" w:rsidRDefault="00667FEF" w:rsidP="00667FEF">
      <w:pPr>
        <w:ind w:firstLine="708"/>
        <w:jc w:val="both"/>
      </w:pPr>
      <w:r>
        <w:rPr>
          <w:b/>
        </w:rPr>
        <w:t xml:space="preserve">8.Дата и время начала и окончания приема заявок </w:t>
      </w:r>
      <w:r>
        <w:t>– (прекращается не ранее чем за 5 дней до п</w:t>
      </w:r>
      <w:r w:rsidR="000751D9">
        <w:t>роведения аукциона) с 03.02.2020</w:t>
      </w:r>
      <w:r>
        <w:t xml:space="preserve"> с 08.</w:t>
      </w:r>
      <w:r w:rsidR="000751D9">
        <w:t>00 по 04.03.2020</w:t>
      </w:r>
      <w:r>
        <w:t>г. до 12.00.</w:t>
      </w:r>
    </w:p>
    <w:p w:rsidR="00667FEF" w:rsidRDefault="00667FEF" w:rsidP="00667FEF">
      <w:pPr>
        <w:jc w:val="both"/>
        <w:rPr>
          <w:b/>
        </w:rPr>
      </w:pPr>
      <w:r>
        <w:rPr>
          <w:b/>
        </w:rPr>
        <w:t xml:space="preserve">Рассмотрение заявок: </w:t>
      </w:r>
      <w:r w:rsidR="000751D9">
        <w:rPr>
          <w:b/>
          <w:color w:val="FF0000"/>
        </w:rPr>
        <w:t>05.03.2020</w:t>
      </w:r>
      <w:r>
        <w:rPr>
          <w:b/>
          <w:color w:val="FF0000"/>
        </w:rPr>
        <w:t>г</w:t>
      </w:r>
      <w:r w:rsidR="00BF161F">
        <w:rPr>
          <w:b/>
          <w:color w:val="FF0000"/>
        </w:rPr>
        <w:t>.</w:t>
      </w:r>
    </w:p>
    <w:p w:rsidR="00667FEF" w:rsidRDefault="00667FEF" w:rsidP="00667FEF">
      <w:pPr>
        <w:ind w:firstLine="708"/>
        <w:jc w:val="both"/>
      </w:pPr>
      <w:r>
        <w:rPr>
          <w:b/>
        </w:rPr>
        <w:lastRenderedPageBreak/>
        <w:t xml:space="preserve">9. Порядок внесения задатка </w:t>
      </w:r>
      <w:r>
        <w:t xml:space="preserve">(Представление документов, подтверждающих внесение задатка, признается заключением соглашения о задатке) – задаток вносится на расчетный счет организатора аукциона  </w:t>
      </w:r>
      <w:r w:rsidR="000751D9">
        <w:t>до 04.03.2020</w:t>
      </w:r>
      <w:r>
        <w:t>г.</w:t>
      </w:r>
    </w:p>
    <w:p w:rsidR="00667FEF" w:rsidRDefault="00667FEF" w:rsidP="00667FEF">
      <w:pPr>
        <w:jc w:val="both"/>
      </w:pPr>
      <w:r>
        <w:t>Порядок возврата задатка:</w:t>
      </w:r>
    </w:p>
    <w:p w:rsidR="00667FEF" w:rsidRDefault="00667FEF" w:rsidP="00667FEF">
      <w:pPr>
        <w:jc w:val="both"/>
      </w:pPr>
      <w:r>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t>ии ау</w:t>
      </w:r>
      <w:proofErr w:type="gramEnd"/>
      <w:r>
        <w:t>кциона  и возвратить его участникам внесенные задатки.</w:t>
      </w:r>
    </w:p>
    <w:p w:rsidR="00667FEF" w:rsidRDefault="00667FEF" w:rsidP="00667FEF">
      <w:pPr>
        <w:jc w:val="both"/>
      </w:pPr>
      <w:r>
        <w:t>-в случае отзыва заявки заявителем не позднее окончания срока приема заявок задаток возвращается в течение трех рабочих дней.</w:t>
      </w:r>
    </w:p>
    <w:p w:rsidR="00667FEF" w:rsidRDefault="00667FEF" w:rsidP="00667FEF">
      <w:pPr>
        <w:jc w:val="both"/>
      </w:pPr>
      <w: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67FEF" w:rsidRDefault="00667FEF" w:rsidP="00667FEF">
      <w:r>
        <w:rPr>
          <w:color w:val="000000"/>
        </w:rPr>
        <w:t>-</w:t>
      </w:r>
      <w: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67FEF" w:rsidRDefault="00667FEF" w:rsidP="00667FEF">
      <w:pPr>
        <w:jc w:val="both"/>
        <w:rPr>
          <w:b/>
        </w:rPr>
      </w:pPr>
      <w:r>
        <w:rPr>
          <w:b/>
        </w:rPr>
        <w:t>Банковские реквизиты счета для перечисления задатка Банковские реквизиты счета для перечисления задатка</w:t>
      </w:r>
    </w:p>
    <w:p w:rsidR="00667FEF" w:rsidRDefault="00667FEF" w:rsidP="00667FEF">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667FEF" w:rsidRDefault="00667FEF" w:rsidP="00667FEF">
      <w:pPr>
        <w:jc w:val="both"/>
        <w:rPr>
          <w:b/>
        </w:rPr>
      </w:pPr>
      <w:r>
        <w:rPr>
          <w:b/>
        </w:rPr>
        <w:t>Управление Федерального казначейства по Новосибирской области</w:t>
      </w:r>
    </w:p>
    <w:p w:rsidR="00667FEF" w:rsidRDefault="00667FEF" w:rsidP="00667FEF">
      <w:pPr>
        <w:jc w:val="both"/>
        <w:rPr>
          <w:b/>
        </w:rPr>
      </w:pPr>
      <w:r>
        <w:rPr>
          <w:b/>
        </w:rPr>
        <w:t xml:space="preserve">(Администрация рабочего поселка Посевная </w:t>
      </w:r>
      <w:proofErr w:type="spellStart"/>
      <w:r>
        <w:rPr>
          <w:b/>
        </w:rPr>
        <w:t>Черепановского</w:t>
      </w:r>
      <w:proofErr w:type="spellEnd"/>
      <w:r>
        <w:rPr>
          <w:b/>
        </w:rPr>
        <w:t xml:space="preserve"> района Новосибирской области л/с 055513004660 БИК  045004001 </w:t>
      </w:r>
      <w:proofErr w:type="gramStart"/>
      <w:r>
        <w:rPr>
          <w:b/>
        </w:rPr>
        <w:t>Р</w:t>
      </w:r>
      <w:proofErr w:type="gramEnd"/>
      <w:r>
        <w:rPr>
          <w:b/>
        </w:rPr>
        <w:t xml:space="preserve">/ счет 40302810850043000299 ИНН 5440101418 </w:t>
      </w:r>
    </w:p>
    <w:p w:rsidR="00667FEF" w:rsidRDefault="00667FEF" w:rsidP="00667FEF">
      <w:pPr>
        <w:jc w:val="both"/>
        <w:rPr>
          <w:b/>
        </w:rPr>
      </w:pPr>
      <w:r>
        <w:rPr>
          <w:b/>
        </w:rPr>
        <w:t>КПП 544001001 ОКТМО 50657163</w:t>
      </w:r>
    </w:p>
    <w:p w:rsidR="00667FEF" w:rsidRDefault="00667FEF" w:rsidP="00667FEF">
      <w:pPr>
        <w:jc w:val="both"/>
        <w:rPr>
          <w:b/>
        </w:rPr>
      </w:pPr>
      <w:r>
        <w:rPr>
          <w:b/>
        </w:rPr>
        <w:t>КБК 55500000000000000000</w:t>
      </w:r>
    </w:p>
    <w:p w:rsidR="00667FEF" w:rsidRDefault="00667FEF" w:rsidP="00667FEF">
      <w:pPr>
        <w:shd w:val="clear" w:color="auto" w:fill="FFFFFF"/>
        <w:rPr>
          <w:color w:val="000000"/>
        </w:rPr>
      </w:pPr>
      <w:r>
        <w:rPr>
          <w:color w:val="000000"/>
        </w:rPr>
        <w:t xml:space="preserve">          </w:t>
      </w:r>
      <w:r>
        <w:rPr>
          <w:b/>
          <w:color w:val="000000"/>
        </w:rPr>
        <w:t>10.Сроки аренды земельных участков:10</w:t>
      </w:r>
      <w:r>
        <w:rPr>
          <w:color w:val="000000"/>
        </w:rPr>
        <w:t xml:space="preserve"> лет</w:t>
      </w:r>
    </w:p>
    <w:p w:rsidR="00667FEF" w:rsidRDefault="00667FEF" w:rsidP="00667FEF">
      <w:pPr>
        <w:shd w:val="clear" w:color="auto" w:fill="FFFFFF"/>
        <w:rPr>
          <w:b/>
          <w:color w:val="000000"/>
        </w:rPr>
      </w:pPr>
      <w:r>
        <w:rPr>
          <w:b/>
          <w:color w:val="000000"/>
        </w:rPr>
        <w:t xml:space="preserve">          11. </w:t>
      </w:r>
      <w:bookmarkStart w:id="0" w:name="_GoBack"/>
      <w:r>
        <w:rPr>
          <w:b/>
          <w:color w:val="000000"/>
        </w:rPr>
        <w:t xml:space="preserve">Порядок осмотра </w:t>
      </w:r>
      <w:proofErr w:type="gramStart"/>
      <w:r>
        <w:rPr>
          <w:b/>
          <w:color w:val="000000"/>
        </w:rPr>
        <w:t>З</w:t>
      </w:r>
      <w:proofErr w:type="gramEnd"/>
      <w:r>
        <w:rPr>
          <w:b/>
          <w:color w:val="000000"/>
        </w:rPr>
        <w:t>/у на местности ежедневно с 8-00 до 12-00 по требованию кроме праздничных и выходных дней.</w:t>
      </w:r>
    </w:p>
    <w:bookmarkEnd w:id="0"/>
    <w:p w:rsidR="00667FEF" w:rsidRDefault="00667FEF" w:rsidP="00667FEF">
      <w:pPr>
        <w:shd w:val="clear" w:color="auto" w:fill="FFFFFF"/>
        <w:rPr>
          <w:b/>
        </w:rPr>
      </w:pPr>
      <w:r>
        <w:rPr>
          <w:b/>
          <w:color w:val="000000"/>
        </w:rPr>
        <w:t xml:space="preserve">          12.</w:t>
      </w:r>
      <w:r>
        <w:rPr>
          <w:b/>
        </w:rPr>
        <w:t xml:space="preserve"> 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667FEF" w:rsidRDefault="00667FEF" w:rsidP="000751D9">
      <w:pPr>
        <w:shd w:val="clear" w:color="auto" w:fill="FFFFFF"/>
        <w:ind w:firstLine="709"/>
        <w:jc w:val="both"/>
      </w:pPr>
      <w:r>
        <w:t xml:space="preserve">- заявка </w:t>
      </w:r>
      <w:proofErr w:type="gramStart"/>
      <w:r>
        <w:t>на участие в аукционе по установленной в извещении о проведении</w:t>
      </w:r>
      <w:proofErr w:type="gramEnd"/>
      <w:r>
        <w:t xml:space="preserve"> аукциона форме с указанием банковских реквизитов счета для возврата задатка;</w:t>
      </w:r>
    </w:p>
    <w:p w:rsidR="00667FEF" w:rsidRDefault="00667FEF" w:rsidP="000751D9">
      <w:pPr>
        <w:pStyle w:val="s1"/>
        <w:spacing w:before="0" w:beforeAutospacing="0" w:after="0" w:afterAutospacing="0"/>
        <w:ind w:firstLine="709"/>
        <w:jc w:val="both"/>
      </w:pPr>
      <w:r>
        <w:t>- копии документов, удостоверяющих личность заявителя (для граждан);</w:t>
      </w:r>
    </w:p>
    <w:p w:rsidR="000751D9" w:rsidRDefault="00667FEF" w:rsidP="000751D9">
      <w:pPr>
        <w:pStyle w:val="s1"/>
        <w:spacing w:before="0" w:beforeAutospacing="0" w:after="0" w:afterAutospacing="0"/>
        <w:ind w:firstLine="709"/>
        <w:jc w:val="both"/>
      </w:pPr>
      <w:r>
        <w:t xml:space="preserve">- надлежащим образом заверенный перевод </w:t>
      </w:r>
      <w:proofErr w:type="gramStart"/>
      <w: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t>, если заявителем является иностранное юридическое лицо;</w:t>
      </w:r>
    </w:p>
    <w:p w:rsidR="00667FEF" w:rsidRDefault="00667FEF" w:rsidP="000751D9">
      <w:pPr>
        <w:pStyle w:val="s1"/>
        <w:spacing w:before="0" w:beforeAutospacing="0" w:after="0" w:afterAutospacing="0"/>
        <w:ind w:firstLine="709"/>
        <w:jc w:val="both"/>
      </w:pPr>
      <w:r>
        <w:t>- документы, подтверждающие внесение задатка</w:t>
      </w:r>
    </w:p>
    <w:p w:rsidR="00667FEF" w:rsidRDefault="00667FEF" w:rsidP="000751D9">
      <w:pPr>
        <w:autoSpaceDE w:val="0"/>
        <w:autoSpaceDN w:val="0"/>
        <w:adjustRightInd w:val="0"/>
        <w:ind w:firstLine="709"/>
        <w:jc w:val="both"/>
      </w:pPr>
      <w:r>
        <w:t xml:space="preserve">    </w:t>
      </w:r>
      <w:proofErr w:type="gramStart"/>
      <w:r>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667FEF" w:rsidRDefault="00667FEF" w:rsidP="00667FEF">
      <w:pPr>
        <w:ind w:firstLine="540"/>
        <w:jc w:val="both"/>
      </w:pPr>
      <w:r>
        <w:t xml:space="preserve"> С проектом договора аренды земельного участка, с формой заявки и описью представленных документов можно ознакомиться     на официальном сайте Российской Федерации torgi.gov.ru , а так же на официальном сайте администрации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по адресу:</w:t>
      </w:r>
      <w:r>
        <w:rPr>
          <w:b/>
        </w:rPr>
        <w:t xml:space="preserve"> </w:t>
      </w:r>
      <w:r>
        <w:t xml:space="preserve">Новосибирская область, </w:t>
      </w:r>
      <w:proofErr w:type="spellStart"/>
      <w:r>
        <w:t>Черепановский</w:t>
      </w:r>
      <w:proofErr w:type="spellEnd"/>
      <w:r>
        <w:t xml:space="preserve"> район, </w:t>
      </w:r>
      <w:proofErr w:type="spellStart"/>
      <w:r>
        <w:t>р.п</w:t>
      </w:r>
      <w:proofErr w:type="spellEnd"/>
      <w:r>
        <w:t>. Посевная, улица Островского, 58.</w:t>
      </w:r>
    </w:p>
    <w:p w:rsidR="00667FEF" w:rsidRDefault="00667FEF" w:rsidP="00667FEF">
      <w:pPr>
        <w:ind w:firstLine="540"/>
        <w:jc w:val="both"/>
      </w:pPr>
      <w:r>
        <w:t>Извещение о проведен</w:t>
      </w:r>
      <w:proofErr w:type="gramStart"/>
      <w:r>
        <w:t>ии ау</w:t>
      </w:r>
      <w:proofErr w:type="gramEnd"/>
      <w:r>
        <w:t>кциона размещено на официальном сайте Ро</w:t>
      </w:r>
      <w:r w:rsidR="000751D9">
        <w:t>ссийской Федерации torgi.gov.ru</w:t>
      </w:r>
      <w:r>
        <w:t xml:space="preserve">, на официальном сайте </w:t>
      </w:r>
      <w:proofErr w:type="spellStart"/>
      <w:r>
        <w:t>р.п</w:t>
      </w:r>
      <w:proofErr w:type="spellEnd"/>
      <w:r>
        <w:t xml:space="preserve">. Посевная, </w:t>
      </w:r>
      <w:proofErr w:type="spellStart"/>
      <w:r>
        <w:t>Черепановского</w:t>
      </w:r>
      <w:proofErr w:type="spellEnd"/>
      <w:r>
        <w:t xml:space="preserve"> района, Новосибирской области и в периодическом печатном издании «</w:t>
      </w:r>
      <w:proofErr w:type="spellStart"/>
      <w:r>
        <w:t>Посевнинский</w:t>
      </w:r>
      <w:proofErr w:type="spellEnd"/>
      <w:r>
        <w:t xml:space="preserve"> вестник».</w:t>
      </w:r>
    </w:p>
    <w:p w:rsidR="00667FEF" w:rsidRDefault="00667FEF" w:rsidP="00667FEF">
      <w:pPr>
        <w:jc w:val="both"/>
      </w:pPr>
    </w:p>
    <w:p w:rsidR="00667FEF" w:rsidRDefault="00667FEF" w:rsidP="00667FEF">
      <w:pPr>
        <w:jc w:val="both"/>
      </w:pPr>
    </w:p>
    <w:p w:rsidR="00667FEF" w:rsidRDefault="00667FEF" w:rsidP="00667FEF">
      <w:pPr>
        <w:jc w:val="both"/>
      </w:pPr>
    </w:p>
    <w:p w:rsidR="00667FEF" w:rsidRDefault="00667FEF" w:rsidP="00667FEF"/>
    <w:p w:rsidR="00667FEF" w:rsidRDefault="00667FEF" w:rsidP="00667FEF"/>
    <w:p w:rsidR="00667FEF" w:rsidRDefault="00667FEF" w:rsidP="00667FEF"/>
    <w:p w:rsidR="00BC1912" w:rsidRDefault="00BC1912"/>
    <w:sectPr w:rsidR="00BC1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EF"/>
    <w:rsid w:val="0000228C"/>
    <w:rsid w:val="000751D9"/>
    <w:rsid w:val="000D74FB"/>
    <w:rsid w:val="004518B7"/>
    <w:rsid w:val="00667FEF"/>
    <w:rsid w:val="0096013D"/>
    <w:rsid w:val="00993AB0"/>
    <w:rsid w:val="00AC2F6F"/>
    <w:rsid w:val="00BC1912"/>
    <w:rsid w:val="00BF161F"/>
    <w:rsid w:val="00D05CD4"/>
    <w:rsid w:val="00EC1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7FEF"/>
    <w:rPr>
      <w:color w:val="0000FF"/>
      <w:u w:val="single"/>
    </w:rPr>
  </w:style>
  <w:style w:type="paragraph" w:customStyle="1" w:styleId="s1">
    <w:name w:val="s_1"/>
    <w:basedOn w:val="a"/>
    <w:rsid w:val="00667FEF"/>
    <w:pPr>
      <w:spacing w:before="100" w:beforeAutospacing="1" w:after="100" w:afterAutospacing="1"/>
    </w:pPr>
  </w:style>
  <w:style w:type="paragraph" w:styleId="a4">
    <w:name w:val="Balloon Text"/>
    <w:basedOn w:val="a"/>
    <w:link w:val="a5"/>
    <w:uiPriority w:val="99"/>
    <w:semiHidden/>
    <w:unhideWhenUsed/>
    <w:rsid w:val="000751D9"/>
    <w:rPr>
      <w:rFonts w:ascii="Tahoma" w:hAnsi="Tahoma" w:cs="Tahoma"/>
      <w:sz w:val="16"/>
      <w:szCs w:val="16"/>
    </w:rPr>
  </w:style>
  <w:style w:type="character" w:customStyle="1" w:styleId="a5">
    <w:name w:val="Текст выноски Знак"/>
    <w:basedOn w:val="a0"/>
    <w:link w:val="a4"/>
    <w:uiPriority w:val="99"/>
    <w:semiHidden/>
    <w:rsid w:val="000751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F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67FEF"/>
    <w:rPr>
      <w:color w:val="0000FF"/>
      <w:u w:val="single"/>
    </w:rPr>
  </w:style>
  <w:style w:type="paragraph" w:customStyle="1" w:styleId="s1">
    <w:name w:val="s_1"/>
    <w:basedOn w:val="a"/>
    <w:rsid w:val="00667FEF"/>
    <w:pPr>
      <w:spacing w:before="100" w:beforeAutospacing="1" w:after="100" w:afterAutospacing="1"/>
    </w:pPr>
  </w:style>
  <w:style w:type="paragraph" w:styleId="a4">
    <w:name w:val="Balloon Text"/>
    <w:basedOn w:val="a"/>
    <w:link w:val="a5"/>
    <w:uiPriority w:val="99"/>
    <w:semiHidden/>
    <w:unhideWhenUsed/>
    <w:rsid w:val="000751D9"/>
    <w:rPr>
      <w:rFonts w:ascii="Tahoma" w:hAnsi="Tahoma" w:cs="Tahoma"/>
      <w:sz w:val="16"/>
      <w:szCs w:val="16"/>
    </w:rPr>
  </w:style>
  <w:style w:type="character" w:customStyle="1" w:styleId="a5">
    <w:name w:val="Текст выноски Знак"/>
    <w:basedOn w:val="a0"/>
    <w:link w:val="a4"/>
    <w:uiPriority w:val="99"/>
    <w:semiHidden/>
    <w:rsid w:val="000751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2020-01-31T04:52:00Z</cp:lastPrinted>
  <dcterms:created xsi:type="dcterms:W3CDTF">2019-11-19T09:02:00Z</dcterms:created>
  <dcterms:modified xsi:type="dcterms:W3CDTF">2020-01-31T07:08:00Z</dcterms:modified>
</cp:coreProperties>
</file>