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C88" w:rsidRPr="00B17817" w:rsidRDefault="00C61C88" w:rsidP="00C61C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GoBack"/>
      <w:bookmarkEnd w:id="0"/>
      <w:r w:rsidRPr="00B178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 РАБОЧЕГО ПОСЕЛКА ПОСЕВНАЯ ЧЕРЕПАНОВСКОГО РАЙОНА</w:t>
      </w:r>
    </w:p>
    <w:p w:rsidR="00C61C88" w:rsidRPr="00B17817" w:rsidRDefault="00C61C88" w:rsidP="00C61C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178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НОВОСИБИРСКОЙ ОБЛАСТИ</w:t>
      </w:r>
    </w:p>
    <w:p w:rsidR="00B17817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178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               </w:t>
      </w:r>
    </w:p>
    <w:p w:rsidR="00C61C88" w:rsidRPr="00C61C88" w:rsidRDefault="00C61C88" w:rsidP="00B178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B178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B17817" w:rsidRDefault="00B17817" w:rsidP="00B178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C61C88" w:rsidRPr="00CE764C" w:rsidRDefault="00490A5C" w:rsidP="00B1781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E764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10.12.2019г. №499</w:t>
      </w:r>
    </w:p>
    <w:p w:rsidR="00C61C88" w:rsidRPr="00CE764C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1C88" w:rsidRPr="00B17817" w:rsidRDefault="00C61C88" w:rsidP="00C61C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Программы газификации рабочего поселка Посевная </w:t>
      </w:r>
      <w:proofErr w:type="spellStart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2020-2022 годы</w:t>
      </w:r>
    </w:p>
    <w:p w:rsidR="00C61C88" w:rsidRPr="00B17817" w:rsidRDefault="00C61C88" w:rsidP="00C61C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61C88" w:rsidRPr="00B17817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7817">
        <w:rPr>
          <w:rFonts w:ascii="Times New Roman" w:eastAsia="Calibri" w:hAnsi="Times New Roman" w:cs="Times New Roman"/>
          <w:sz w:val="28"/>
          <w:szCs w:val="28"/>
        </w:rPr>
        <w:t xml:space="preserve"> В связи с окончанием действия программы газификации рабочего </w:t>
      </w:r>
      <w:proofErr w:type="spellStart"/>
      <w:r w:rsidRPr="00B17817">
        <w:rPr>
          <w:rFonts w:ascii="Times New Roman" w:eastAsia="Calibri" w:hAnsi="Times New Roman" w:cs="Times New Roman"/>
          <w:sz w:val="28"/>
          <w:szCs w:val="28"/>
        </w:rPr>
        <w:t>Черепановского</w:t>
      </w:r>
      <w:proofErr w:type="spellEnd"/>
      <w:r w:rsidRPr="00B17817">
        <w:rPr>
          <w:rFonts w:ascii="Times New Roman" w:eastAsia="Calibri" w:hAnsi="Times New Roman" w:cs="Times New Roman"/>
          <w:sz w:val="28"/>
          <w:szCs w:val="28"/>
        </w:rPr>
        <w:t xml:space="preserve"> района на 2017-2020 годы и в соответствии с Законом Новосибирской области от 15.12.2007 № 166-ОЗ «О прогнозировании, программах и планах социально-экономического развития Новосибирской области», в целях дальнейшего обеспечения надежного газоснабжения потребителей рабочего поселка Посевная и повышения уровня газификации территории рабочего поселка Посевная,</w:t>
      </w:r>
    </w:p>
    <w:p w:rsidR="00C61C88" w:rsidRPr="00B17817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C61C88" w:rsidRPr="00B17817" w:rsidRDefault="00C61C88" w:rsidP="00C61C88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прилагаемую программу газификации </w:t>
      </w:r>
      <w:proofErr w:type="spellStart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2020-2022 годы.</w:t>
      </w:r>
    </w:p>
    <w:p w:rsidR="00C61C88" w:rsidRPr="00B17817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7817">
        <w:rPr>
          <w:rFonts w:ascii="Times New Roman" w:eastAsia="Calibri" w:hAnsi="Times New Roman" w:cs="Times New Roman"/>
          <w:sz w:val="28"/>
          <w:szCs w:val="28"/>
        </w:rPr>
        <w:t xml:space="preserve">2. Рекомендовать главе администрации рабочего поселка Посевная </w:t>
      </w:r>
      <w:proofErr w:type="spellStart"/>
      <w:r w:rsidRPr="00B17817">
        <w:rPr>
          <w:rFonts w:ascii="Times New Roman" w:eastAsia="Calibri" w:hAnsi="Times New Roman" w:cs="Times New Roman"/>
          <w:sz w:val="28"/>
          <w:szCs w:val="28"/>
        </w:rPr>
        <w:t>Черепановского</w:t>
      </w:r>
      <w:proofErr w:type="spellEnd"/>
      <w:r w:rsidRPr="00B17817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Журавлеву Александру Сергеевичу:</w:t>
      </w:r>
    </w:p>
    <w:p w:rsidR="00C61C88" w:rsidRPr="00B17817" w:rsidRDefault="00D76FBD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ринять к исполнению программу газификации рабочего поселка Посевная </w:t>
      </w:r>
      <w:proofErr w:type="spellStart"/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2020-2022 годы.</w:t>
      </w:r>
    </w:p>
    <w:p w:rsidR="00C61C88" w:rsidRPr="00B17817" w:rsidRDefault="00D76FBD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</w:t>
      </w:r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редусмотреть в бюджете муниципального образования на 2020-2022 годы денежные средства на </w:t>
      </w:r>
      <w:proofErr w:type="spellStart"/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 по подготовке ПСД, по строительству и сдаче объектов газоснабжения в эксплуатацию и дальнейшему их содержанию. </w:t>
      </w:r>
    </w:p>
    <w:p w:rsidR="00C61C88" w:rsidRPr="00B17817" w:rsidRDefault="00D76FBD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2.3. Н</w:t>
      </w:r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а местах оказывать активное содействие населению в целях выполнения планов по газификации частных домовладений.</w:t>
      </w:r>
    </w:p>
    <w:p w:rsidR="00C61C88" w:rsidRPr="00B17817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Администрации рабочего поселка Посевная </w:t>
      </w:r>
      <w:proofErr w:type="spellStart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обеспечить координацию выполнения мероприятий данной программы.</w:t>
      </w:r>
    </w:p>
    <w:p w:rsidR="00C61C88" w:rsidRDefault="00C61C88" w:rsidP="008345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proofErr w:type="gramStart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за</w:t>
      </w:r>
      <w:proofErr w:type="gramEnd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постановления </w:t>
      </w:r>
      <w:r w:rsidR="008345A9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</w:t>
      </w: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17817" w:rsidRPr="00B17817" w:rsidRDefault="00B17817" w:rsidP="008345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Настоящее постановление вступает в силу с момента опубликования на сайте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Посевная.</w:t>
      </w:r>
    </w:p>
    <w:p w:rsidR="00C61C88" w:rsidRPr="00B17817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7817" w:rsidRDefault="00B17817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45A9" w:rsidRPr="00B17817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</w:t>
      </w:r>
      <w:r w:rsidR="008345A9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 Посевная</w:t>
      </w:r>
    </w:p>
    <w:p w:rsidR="00B17817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</w:t>
      </w:r>
    </w:p>
    <w:p w:rsidR="00C61C88" w:rsidRPr="00B17817" w:rsidRDefault="00B17817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</w:t>
      </w:r>
      <w:r w:rsidR="00C61C88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8345A9" w:rsidRPr="00B17817">
        <w:rPr>
          <w:rFonts w:ascii="Times New Roman" w:eastAsia="Times New Roman" w:hAnsi="Times New Roman" w:cs="Times New Roman"/>
          <w:sz w:val="28"/>
          <w:szCs w:val="28"/>
          <w:lang w:eastAsia="ru-RU"/>
        </w:rPr>
        <w:t>А.С. Журавлев</w:t>
      </w:r>
    </w:p>
    <w:p w:rsidR="00C61C88" w:rsidRPr="00B17817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0A5C" w:rsidRPr="00B17817" w:rsidRDefault="00490A5C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1C88" w:rsidRDefault="008345A9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Сафронова Е.В.</w:t>
      </w:r>
    </w:p>
    <w:p w:rsidR="008345A9" w:rsidRPr="00490A5C" w:rsidRDefault="008345A9" w:rsidP="00490A5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48-137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bCs/>
          <w:sz w:val="26"/>
          <w:szCs w:val="26"/>
        </w:rPr>
        <w:lastRenderedPageBreak/>
        <w:t xml:space="preserve">ПРОГРАММА </w:t>
      </w:r>
    </w:p>
    <w:p w:rsidR="008345A9" w:rsidRDefault="00C61C88" w:rsidP="00C61C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газификации </w:t>
      </w:r>
      <w:r w:rsidR="008345A9">
        <w:rPr>
          <w:rFonts w:ascii="Times New Roman" w:eastAsia="Calibri" w:hAnsi="Times New Roman" w:cs="Times New Roman"/>
          <w:b/>
          <w:bCs/>
          <w:sz w:val="26"/>
          <w:szCs w:val="26"/>
        </w:rPr>
        <w:t>рабочего поселка Посевная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6"/>
          <w:szCs w:val="26"/>
        </w:rPr>
      </w:pPr>
      <w:proofErr w:type="spellStart"/>
      <w:r w:rsidRPr="00C61C88">
        <w:rPr>
          <w:rFonts w:ascii="Times New Roman" w:eastAsia="Calibri" w:hAnsi="Times New Roman" w:cs="Times New Roman"/>
          <w:b/>
          <w:bCs/>
          <w:sz w:val="26"/>
          <w:szCs w:val="26"/>
        </w:rPr>
        <w:t>Череп</w:t>
      </w:r>
      <w:r w:rsidR="008345A9">
        <w:rPr>
          <w:rFonts w:ascii="Times New Roman" w:eastAsia="Calibri" w:hAnsi="Times New Roman" w:cs="Times New Roman"/>
          <w:b/>
          <w:bCs/>
          <w:sz w:val="26"/>
          <w:szCs w:val="26"/>
        </w:rPr>
        <w:t>ановского</w:t>
      </w:r>
      <w:proofErr w:type="spellEnd"/>
      <w:r w:rsidR="008345A9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района  на 2020-2022</w:t>
      </w:r>
      <w:r w:rsidRPr="00C61C88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годы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C61C88" w:rsidRPr="00C61C88" w:rsidRDefault="00C61C88" w:rsidP="00C61C88">
      <w:pPr>
        <w:tabs>
          <w:tab w:val="center" w:pos="496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 xml:space="preserve">   </w:t>
      </w:r>
    </w:p>
    <w:p w:rsidR="00C61C88" w:rsidRPr="00C61C88" w:rsidRDefault="00C61C88" w:rsidP="00C61C88">
      <w:pPr>
        <w:tabs>
          <w:tab w:val="center" w:pos="496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 xml:space="preserve">                                                               I. Паспорт</w:t>
      </w:r>
    </w:p>
    <w:tbl>
      <w:tblPr>
        <w:tblW w:w="1008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160"/>
        <w:gridCol w:w="7920"/>
      </w:tblGrid>
      <w:tr w:rsidR="00C61C88" w:rsidRPr="00C61C88" w:rsidTr="00C61C88">
        <w:trPr>
          <w:trHeight w:val="40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Наименование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программы     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8345A9" w:rsidP="008345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Развитие газификации территории</w:t>
            </w:r>
            <w:r w:rsidR="00C61C88"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490A5C">
              <w:rPr>
                <w:rFonts w:ascii="Times New Roman" w:eastAsia="Calibri" w:hAnsi="Times New Roman" w:cs="Times New Roman"/>
                <w:sz w:val="26"/>
                <w:szCs w:val="26"/>
              </w:rPr>
              <w:t>р.п</w:t>
            </w:r>
            <w:proofErr w:type="spellEnd"/>
            <w:r w:rsidR="00490A5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. 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Посевная</w:t>
            </w:r>
            <w:r w:rsidR="00D8460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на 2020 - 2022</w:t>
            </w:r>
            <w:r w:rsidR="00C61C88"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годы                </w:t>
            </w:r>
          </w:p>
        </w:tc>
      </w:tr>
      <w:tr w:rsidR="00C61C88" w:rsidRPr="00C61C88" w:rsidTr="00C61C88">
        <w:trPr>
          <w:trHeight w:val="10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Наименование,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дата и номер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правового акта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о разработке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программы      </w:t>
            </w:r>
          </w:p>
        </w:tc>
        <w:tc>
          <w:tcPr>
            <w:tcW w:w="7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F553C0" w:rsidRDefault="00615261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553C0">
              <w:rPr>
                <w:rFonts w:ascii="Times New Roman" w:hAnsi="Times New Roman" w:cs="Times New Roman"/>
                <w:sz w:val="26"/>
                <w:szCs w:val="26"/>
              </w:rPr>
              <w:t>Распоряжение правительства 477-рп от 16.12.2019, Устав</w:t>
            </w:r>
            <w:r w:rsidR="00F553C0" w:rsidRPr="00F553C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F553C0" w:rsidRPr="00F553C0">
              <w:rPr>
                <w:rFonts w:ascii="Times New Roman" w:hAnsi="Times New Roman" w:cs="Times New Roman"/>
                <w:sz w:val="26"/>
                <w:szCs w:val="26"/>
              </w:rPr>
              <w:t>р.п</w:t>
            </w:r>
            <w:proofErr w:type="spellEnd"/>
            <w:r w:rsidR="00F553C0" w:rsidRPr="00F553C0">
              <w:rPr>
                <w:rFonts w:ascii="Times New Roman" w:hAnsi="Times New Roman" w:cs="Times New Roman"/>
                <w:sz w:val="26"/>
                <w:szCs w:val="26"/>
              </w:rPr>
              <w:t xml:space="preserve">. Посевная </w:t>
            </w:r>
            <w:proofErr w:type="spellStart"/>
            <w:r w:rsidR="00F553C0" w:rsidRPr="00F553C0">
              <w:rPr>
                <w:rFonts w:ascii="Times New Roman" w:hAnsi="Times New Roman" w:cs="Times New Roman"/>
                <w:sz w:val="26"/>
                <w:szCs w:val="26"/>
              </w:rPr>
              <w:t>Черепановского</w:t>
            </w:r>
            <w:proofErr w:type="spellEnd"/>
            <w:r w:rsidR="00F553C0" w:rsidRPr="00F553C0">
              <w:rPr>
                <w:rFonts w:ascii="Times New Roman" w:hAnsi="Times New Roman" w:cs="Times New Roman"/>
                <w:sz w:val="26"/>
                <w:szCs w:val="26"/>
              </w:rPr>
              <w:t xml:space="preserve"> района НСО</w:t>
            </w:r>
            <w:r w:rsidR="00C61C88" w:rsidRPr="00F553C0"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  <w:t xml:space="preserve">                                        </w:t>
            </w:r>
          </w:p>
        </w:tc>
      </w:tr>
      <w:tr w:rsidR="00C61C88" w:rsidRPr="00C61C88" w:rsidTr="00C61C88">
        <w:trPr>
          <w:trHeight w:val="6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>Государственный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заказчик  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программы      </w:t>
            </w:r>
          </w:p>
        </w:tc>
        <w:tc>
          <w:tcPr>
            <w:tcW w:w="7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администрация </w:t>
            </w:r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рабочего поселка Посевная </w:t>
            </w:r>
            <w:proofErr w:type="spellStart"/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>Черепановского</w:t>
            </w:r>
            <w:proofErr w:type="spellEnd"/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района                          </w:t>
            </w:r>
          </w:p>
        </w:tc>
      </w:tr>
      <w:tr w:rsidR="00C61C88" w:rsidRPr="00C61C88" w:rsidTr="00C61C88">
        <w:trPr>
          <w:trHeight w:val="4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Руководитель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программы      </w:t>
            </w:r>
          </w:p>
        </w:tc>
        <w:tc>
          <w:tcPr>
            <w:tcW w:w="7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8345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Глава </w:t>
            </w:r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рабочего поселка Посевная </w:t>
            </w:r>
            <w:proofErr w:type="spellStart"/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>Черепановского</w:t>
            </w:r>
            <w:proofErr w:type="spellEnd"/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района </w:t>
            </w:r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Журавлев А.С.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                 </w:t>
            </w:r>
          </w:p>
        </w:tc>
      </w:tr>
      <w:tr w:rsidR="00C61C88" w:rsidRPr="00C61C88" w:rsidTr="00C61C88">
        <w:trPr>
          <w:trHeight w:val="26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Цель и задачи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программы      </w:t>
            </w:r>
          </w:p>
        </w:tc>
        <w:tc>
          <w:tcPr>
            <w:tcW w:w="7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8345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Цель:                                               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обеспечение надежного газоснабжения потребителей    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</w:r>
            <w:proofErr w:type="spellStart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р.п</w:t>
            </w:r>
            <w:proofErr w:type="spellEnd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. Посевная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 повышение уровня газификации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территории </w:t>
            </w:r>
            <w:proofErr w:type="spellStart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р.п</w:t>
            </w:r>
            <w:proofErr w:type="spellEnd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. Посевная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.                   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Задачи:                                             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Задача 1. Развитие системы газоснабжения </w:t>
            </w:r>
            <w:proofErr w:type="spellStart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р.п</w:t>
            </w:r>
            <w:proofErr w:type="spellEnd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. Посевная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, оптимизация загрузки существующей системы газоснабжения от ГРС-Черепаново.                                            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Задача 2. Оказание содействия населению </w:t>
            </w:r>
            <w:proofErr w:type="spellStart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р.п</w:t>
            </w:r>
            <w:proofErr w:type="spellEnd"/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t>. Посевная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при газификации частных домовладений                     </w:t>
            </w:r>
          </w:p>
        </w:tc>
      </w:tr>
      <w:tr w:rsidR="00C61C88" w:rsidRPr="00C61C88" w:rsidTr="00C61C88">
        <w:trPr>
          <w:trHeight w:val="6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Сроки (этапы)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реализации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программы      </w:t>
            </w:r>
          </w:p>
        </w:tc>
        <w:tc>
          <w:tcPr>
            <w:tcW w:w="7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Этапы реализации программы не предусматриваются.         </w:t>
            </w:r>
            <w:r w:rsidR="008345A9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>Срок реализации программы: 2020 - 2022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годы              </w:t>
            </w:r>
          </w:p>
        </w:tc>
      </w:tr>
      <w:tr w:rsidR="00C61C88" w:rsidRPr="00C61C88" w:rsidTr="00C61C88">
        <w:trPr>
          <w:trHeight w:val="6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gramStart"/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Объемы    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финансирования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>(с расшифровкой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по годам и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источникам     </w:t>
            </w:r>
            <w:r w:rsidRPr="00C61C88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>финансирования</w:t>
            </w:r>
            <w:proofErr w:type="gramEnd"/>
          </w:p>
        </w:tc>
        <w:tc>
          <w:tcPr>
            <w:tcW w:w="7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D1" w:rsidRPr="00BA2796" w:rsidRDefault="00137FD1" w:rsidP="00137F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Общий объем финансиров</w:t>
            </w:r>
            <w:r w:rsid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ания программы составляет </w:t>
            </w:r>
            <w:r w:rsidR="00BA2796">
              <w:rPr>
                <w:rFonts w:ascii="Times New Roman" w:eastAsia="Calibri" w:hAnsi="Times New Roman" w:cs="Times New Roman"/>
                <w:sz w:val="26"/>
                <w:szCs w:val="26"/>
              </w:rPr>
              <w:t>33 042</w:t>
            </w:r>
            <w:r w:rsidR="00F14B3E">
              <w:rPr>
                <w:rFonts w:ascii="Times New Roman" w:eastAsia="Calibri" w:hAnsi="Times New Roman" w:cs="Times New Roman"/>
                <w:sz w:val="26"/>
                <w:szCs w:val="26"/>
              </w:rPr>
              <w:t>26</w:t>
            </w:r>
            <w:r w:rsidR="00BA2796" w:rsidRPr="00BA279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руб., в том числе:                      </w:t>
            </w:r>
          </w:p>
          <w:p w:rsidR="00137FD1" w:rsidRPr="00BA2796" w:rsidRDefault="00137FD1" w:rsidP="00137F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2020 год </w:t>
            </w:r>
            <w:r w:rsidR="00AA129E"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–</w:t>
            </w:r>
            <w:r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r w:rsidR="00615261"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3</w:t>
            </w:r>
            <w:r w:rsidR="00AA129E"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r w:rsidR="00615261"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162</w:t>
            </w:r>
            <w:r w:rsidR="00AA129E"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000 </w:t>
            </w:r>
            <w:r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руб.,                        </w:t>
            </w:r>
          </w:p>
          <w:p w:rsidR="00C61C88" w:rsidRPr="00F14B3E" w:rsidRDefault="00137FD1" w:rsidP="00137F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2021 год  - </w:t>
            </w:r>
            <w:r w:rsidR="00AA129E"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29 880 261 </w:t>
            </w:r>
            <w:r w:rsidR="00F14B3E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руб.,                       </w:t>
            </w:r>
            <w:r w:rsidR="00AA129E"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        </w:t>
            </w:r>
            <w:r w:rsidRPr="00BA279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                     </w:t>
            </w:r>
          </w:p>
        </w:tc>
      </w:tr>
    </w:tbl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>II. Характеристика сферы действия  программы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E09EE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Через </w:t>
      </w:r>
      <w:proofErr w:type="spellStart"/>
      <w:r w:rsidRPr="00C61C88">
        <w:rPr>
          <w:rFonts w:ascii="Times New Roman" w:eastAsia="Calibri" w:hAnsi="Times New Roman" w:cs="Times New Roman"/>
          <w:sz w:val="26"/>
          <w:szCs w:val="26"/>
        </w:rPr>
        <w:t>Черепановский</w:t>
      </w:r>
      <w:proofErr w:type="spellEnd"/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района с запада на восток проходит магистральный газопровод "СРТО - Омск - Новосибирск - Кузбасс" проектной пропускной способностью 14 млрд. </w:t>
      </w:r>
      <w:r w:rsidR="00D574C5">
        <w:rPr>
          <w:rFonts w:ascii="Times New Roman" w:eastAsia="Calibri" w:hAnsi="Times New Roman" w:cs="Times New Roman"/>
          <w:sz w:val="26"/>
          <w:szCs w:val="26"/>
        </w:rPr>
        <w:t>куб. м в год. По состоянию на 31.12.2019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года в </w:t>
      </w:r>
      <w:proofErr w:type="spellStart"/>
      <w:r w:rsidR="00D574C5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D574C5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находится 2 </w:t>
      </w:r>
      <w:proofErr w:type="gramStart"/>
      <w:r w:rsidRPr="00C61C88">
        <w:rPr>
          <w:rFonts w:ascii="Times New Roman" w:eastAsia="Calibri" w:hAnsi="Times New Roman" w:cs="Times New Roman"/>
          <w:sz w:val="26"/>
          <w:szCs w:val="26"/>
        </w:rPr>
        <w:t>газораспределительных</w:t>
      </w:r>
      <w:proofErr w:type="gramEnd"/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станции. Сеть распределительных газопроводов высокого и</w:t>
      </w:r>
      <w:r w:rsidR="002E09EE">
        <w:rPr>
          <w:rFonts w:ascii="Times New Roman" w:eastAsia="Calibri" w:hAnsi="Times New Roman" w:cs="Times New Roman"/>
          <w:sz w:val="26"/>
          <w:szCs w:val="26"/>
        </w:rPr>
        <w:t xml:space="preserve"> низкого давления состоит из 46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км, при</w:t>
      </w:r>
      <w:r w:rsidR="002E09EE">
        <w:rPr>
          <w:rFonts w:ascii="Times New Roman" w:eastAsia="Calibri" w:hAnsi="Times New Roman" w:cs="Times New Roman"/>
          <w:sz w:val="26"/>
          <w:szCs w:val="26"/>
        </w:rPr>
        <w:t xml:space="preserve">родным газом газифицировано 316 квартир, 2 газовых котельных 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и </w:t>
      </w:r>
      <w:r w:rsidR="002E09EE">
        <w:rPr>
          <w:rFonts w:ascii="Times New Roman" w:eastAsia="Calibri" w:hAnsi="Times New Roman" w:cs="Times New Roman"/>
          <w:sz w:val="26"/>
          <w:szCs w:val="26"/>
        </w:rPr>
        <w:t>одно предприятие.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В настоящее время в жилищном фонде в </w:t>
      </w:r>
      <w:proofErr w:type="spellStart"/>
      <w:r w:rsidR="002E09EE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E09EE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числится </w:t>
      </w:r>
      <w:r w:rsidR="002E09EE">
        <w:rPr>
          <w:rFonts w:ascii="Times New Roman" w:eastAsia="Calibri" w:hAnsi="Times New Roman" w:cs="Times New Roman"/>
          <w:sz w:val="26"/>
          <w:szCs w:val="26"/>
        </w:rPr>
        <w:t>140 домов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, попадающих под газификацию. </w:t>
      </w:r>
      <w:r w:rsidR="002E09EE">
        <w:rPr>
          <w:rFonts w:ascii="Times New Roman" w:eastAsia="Calibri" w:hAnsi="Times New Roman" w:cs="Times New Roman"/>
          <w:sz w:val="26"/>
          <w:szCs w:val="26"/>
        </w:rPr>
        <w:t xml:space="preserve">В 2019 году газифицирован 101 дом. 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Уровень газификации жилищного фонда в </w:t>
      </w:r>
      <w:proofErr w:type="spellStart"/>
      <w:r w:rsidR="002E09EE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E09EE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на период разработки программы  составляет </w:t>
      </w:r>
      <w:r w:rsidR="002671D3">
        <w:rPr>
          <w:rFonts w:ascii="Times New Roman" w:eastAsia="Calibri" w:hAnsi="Times New Roman" w:cs="Times New Roman"/>
          <w:sz w:val="26"/>
          <w:szCs w:val="26"/>
        </w:rPr>
        <w:t>40</w:t>
      </w:r>
      <w:r w:rsidR="002E09EE">
        <w:rPr>
          <w:rFonts w:ascii="Times New Roman" w:eastAsia="Calibri" w:hAnsi="Times New Roman" w:cs="Times New Roman"/>
          <w:sz w:val="26"/>
          <w:szCs w:val="26"/>
        </w:rPr>
        <w:t xml:space="preserve"> процент</w:t>
      </w:r>
      <w:r w:rsidR="002671D3">
        <w:rPr>
          <w:rFonts w:ascii="Times New Roman" w:eastAsia="Calibri" w:hAnsi="Times New Roman" w:cs="Times New Roman"/>
          <w:sz w:val="26"/>
          <w:szCs w:val="26"/>
        </w:rPr>
        <w:t>ов</w:t>
      </w:r>
      <w:r w:rsidRPr="00C61C88">
        <w:rPr>
          <w:rFonts w:ascii="Times New Roman" w:eastAsia="Calibri" w:hAnsi="Times New Roman" w:cs="Times New Roman"/>
          <w:sz w:val="26"/>
          <w:szCs w:val="26"/>
        </w:rPr>
        <w:t>.</w:t>
      </w:r>
      <w:r w:rsidRPr="00C61C88">
        <w:rPr>
          <w:rFonts w:ascii="Times New Roman" w:eastAsia="Calibri" w:hAnsi="Times New Roman" w:cs="Times New Roman"/>
          <w:sz w:val="26"/>
          <w:szCs w:val="26"/>
        </w:rPr>
        <w:tab/>
      </w:r>
    </w:p>
    <w:p w:rsidR="00C61C88" w:rsidRPr="00C61C88" w:rsidRDefault="002E09EE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         </w:t>
      </w:r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Несмотря на достаточно активно проводимую в последние годы  газификацию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 в рамках ДЦП «Развитие газификации территорий населенных пунктов Новосибирской области на 2012 - 2016 годы" и подпрограммы «Газификация» государственной программы «Жилищно-коммунальное хозяйство Новосибирской области в 2015-2020 годах» утвержденного постановлением Правительства Новосибирского от 16.02.2015г №66-п, существует еще ряд проблем:</w:t>
      </w:r>
    </w:p>
    <w:p w:rsidR="00C61C88" w:rsidRPr="00C61C88" w:rsidRDefault="002671D3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ab/>
        <w:t>Низкий процент подключения домовладений в уже газифицированных частях поселка.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недостаток в настоящее время собственных финансовых средств у населения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 xml:space="preserve">. Посевная </w:t>
      </w:r>
      <w:r w:rsidRPr="00C61C88">
        <w:rPr>
          <w:rFonts w:ascii="Times New Roman" w:eastAsia="Calibri" w:hAnsi="Times New Roman" w:cs="Times New Roman"/>
          <w:sz w:val="26"/>
          <w:szCs w:val="26"/>
        </w:rPr>
        <w:t>на оплату оборудования и работ по подключению к уличным газопроводам;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</w:r>
      <w:proofErr w:type="gramStart"/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Таким образом, исходя из вышеизложенного следует вывод, что для решения проблем газификации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</w:t>
      </w:r>
      <w:proofErr w:type="gramEnd"/>
      <w:r w:rsidR="002671D3">
        <w:rPr>
          <w:rFonts w:ascii="Times New Roman" w:eastAsia="Calibri" w:hAnsi="Times New Roman" w:cs="Times New Roman"/>
          <w:sz w:val="26"/>
          <w:szCs w:val="26"/>
        </w:rPr>
        <w:t xml:space="preserve">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, в целях его дальнейшего экономического развития необходимы совместные усилия органов исполнительной власти муниципального, областного и федерального уровней, а также инвесторов.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>III. Цели, задачи и целевые индикаторы программы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Цель программы: обеспечение надежного газоснабжения потребителей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и повышение уровня газификации территории </w:t>
      </w:r>
      <w:r w:rsidR="002671D3">
        <w:rPr>
          <w:rFonts w:ascii="Times New Roman" w:eastAsia="Calibri" w:hAnsi="Times New Roman" w:cs="Times New Roman"/>
          <w:sz w:val="26"/>
          <w:szCs w:val="26"/>
        </w:rPr>
        <w:t xml:space="preserve">МО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Задачи программы: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1. Создание условий надежного обеспечения природным газом потребителей </w:t>
      </w:r>
      <w:r w:rsidR="002671D3">
        <w:rPr>
          <w:rFonts w:ascii="Times New Roman" w:eastAsia="Calibri" w:hAnsi="Times New Roman" w:cs="Times New Roman"/>
          <w:sz w:val="26"/>
          <w:szCs w:val="26"/>
        </w:rPr>
        <w:t xml:space="preserve">МО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 xml:space="preserve">. Посевная 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и оптимизация загрузки существующей системы газоснабжения </w:t>
      </w:r>
      <w:r w:rsidR="002671D3">
        <w:rPr>
          <w:rFonts w:ascii="Times New Roman" w:eastAsia="Calibri" w:hAnsi="Times New Roman" w:cs="Times New Roman"/>
          <w:sz w:val="26"/>
          <w:szCs w:val="26"/>
        </w:rPr>
        <w:t xml:space="preserve">МО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 xml:space="preserve">. Посевная </w:t>
      </w:r>
      <w:r w:rsidRPr="00C61C88">
        <w:rPr>
          <w:rFonts w:ascii="Times New Roman" w:eastAsia="Calibri" w:hAnsi="Times New Roman" w:cs="Times New Roman"/>
          <w:sz w:val="26"/>
          <w:szCs w:val="26"/>
        </w:rPr>
        <w:t>от ГРС-Черепаново.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2. Развитие системы газоснабжения </w:t>
      </w:r>
      <w:r w:rsidR="002671D3">
        <w:rPr>
          <w:rFonts w:ascii="Times New Roman" w:eastAsia="Calibri" w:hAnsi="Times New Roman" w:cs="Times New Roman"/>
          <w:sz w:val="26"/>
          <w:szCs w:val="26"/>
        </w:rPr>
        <w:t xml:space="preserve">МО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3. Оказание содействия населению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при газификации домовладений.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>Целевые индикаторы:</w:t>
      </w:r>
    </w:p>
    <w:p w:rsidR="00C61C88" w:rsidRPr="00C61C88" w:rsidRDefault="002671D3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1</w:t>
      </w:r>
      <w:r w:rsidR="00C61C88" w:rsidRPr="00C61C88">
        <w:rPr>
          <w:rFonts w:ascii="Times New Roman" w:eastAsia="Calibri" w:hAnsi="Times New Roman" w:cs="Times New Roman"/>
          <w:sz w:val="26"/>
          <w:szCs w:val="26"/>
        </w:rPr>
        <w:t>.количество построенных, запроектированных объектов систем газоснабжения (высокого, среднего и низкого давления);</w:t>
      </w:r>
    </w:p>
    <w:p w:rsidR="00C61C88" w:rsidRPr="00C61C88" w:rsidRDefault="002671D3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2</w:t>
      </w:r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.количество </w:t>
      </w:r>
      <w:r>
        <w:rPr>
          <w:rFonts w:ascii="Times New Roman" w:eastAsia="Calibri" w:hAnsi="Times New Roman" w:cs="Times New Roman"/>
          <w:sz w:val="26"/>
          <w:szCs w:val="26"/>
        </w:rPr>
        <w:t>построенных  газовых котельных;</w:t>
      </w:r>
    </w:p>
    <w:p w:rsidR="00C61C88" w:rsidRPr="002671D3" w:rsidRDefault="002671D3" w:rsidP="00267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3</w:t>
      </w:r>
      <w:r w:rsidR="00C61C88" w:rsidRPr="00C61C88">
        <w:rPr>
          <w:rFonts w:ascii="Times New Roman" w:eastAsia="Calibri" w:hAnsi="Times New Roman" w:cs="Times New Roman"/>
          <w:sz w:val="26"/>
          <w:szCs w:val="26"/>
        </w:rPr>
        <w:t>.количество физических лиц, получающих государственную поддержку на цели га</w:t>
      </w:r>
      <w:r>
        <w:rPr>
          <w:rFonts w:ascii="Times New Roman" w:eastAsia="Calibri" w:hAnsi="Times New Roman" w:cs="Times New Roman"/>
          <w:sz w:val="26"/>
          <w:szCs w:val="26"/>
        </w:rPr>
        <w:t>зификации жилья (кредитование);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>IV. Характеристика  мероприятий программы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Для обеспечения  решения задач и достижения поставленной цели программы предусматривается реализация следующих основных мероприятий: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          1. По задаче "Создание условий надежного обеспечения природным газом потребителей Новосибирской области и оптимизация загрузки существующей системы газоснабжения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" предполагается:</w:t>
      </w:r>
    </w:p>
    <w:p w:rsidR="002671D3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ревизия выданных разрешений на использование природного газа с целью определения общей потребности в природном газе </w:t>
      </w:r>
      <w:r w:rsidR="002671D3">
        <w:rPr>
          <w:rFonts w:ascii="Times New Roman" w:eastAsia="Calibri" w:hAnsi="Times New Roman" w:cs="Times New Roman"/>
          <w:sz w:val="26"/>
          <w:szCs w:val="26"/>
        </w:rPr>
        <w:t xml:space="preserve">МО </w:t>
      </w:r>
      <w:proofErr w:type="spellStart"/>
      <w:r w:rsidR="002671D3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2671D3">
        <w:rPr>
          <w:rFonts w:ascii="Times New Roman" w:eastAsia="Calibri" w:hAnsi="Times New Roman" w:cs="Times New Roman"/>
          <w:sz w:val="26"/>
          <w:szCs w:val="26"/>
        </w:rPr>
        <w:t>. Посевная.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разработка актуализированных схем газоснабжения муниципальных образований </w:t>
      </w:r>
      <w:r w:rsidR="00DD41D0">
        <w:rPr>
          <w:rFonts w:ascii="Times New Roman" w:eastAsia="Calibri" w:hAnsi="Times New Roman" w:cs="Times New Roman"/>
          <w:sz w:val="26"/>
          <w:szCs w:val="26"/>
        </w:rPr>
        <w:t xml:space="preserve">МО </w:t>
      </w:r>
      <w:proofErr w:type="spellStart"/>
      <w:r w:rsidR="00DD41D0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DD41D0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, финансирование осуществляется за счет средств местных бюджетов мун</w:t>
      </w:r>
      <w:r w:rsidR="00DD41D0">
        <w:rPr>
          <w:rFonts w:ascii="Times New Roman" w:eastAsia="Calibri" w:hAnsi="Times New Roman" w:cs="Times New Roman"/>
          <w:sz w:val="26"/>
          <w:szCs w:val="26"/>
        </w:rPr>
        <w:t xml:space="preserve">иципальных образований района. 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2. По задаче "Развитие системы газоснабжения </w:t>
      </w:r>
      <w:proofErr w:type="spellStart"/>
      <w:r w:rsidR="00DD41D0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DD41D0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" предполагается: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строительство, реконструкция, проектирование объектов систем газоснабжения (высокого, среднего и низкого давления)</w:t>
      </w:r>
      <w:proofErr w:type="gramStart"/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;</w:t>
      </w:r>
      <w:proofErr w:type="gramEnd"/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строительство и проектирование котельных (перевод котельных на использование природного газа), 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разработка механизма по привлечению средств инвесторов на строительство объектов газификации в </w:t>
      </w:r>
      <w:proofErr w:type="spellStart"/>
      <w:r w:rsidR="00DD41D0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DD41D0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lastRenderedPageBreak/>
        <w:tab/>
        <w:t xml:space="preserve">3. По задаче "Оказание содействия населению Новосибирской области при газификации домовладений" предполагается предоставление мер государственной поддержки гражданам при кредитовании на газификацию жилья в </w:t>
      </w:r>
      <w:proofErr w:type="spellStart"/>
      <w:r w:rsidR="00DD41D0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DD41D0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и частичной компенсации затрат по газификации частных домовладений неработающим пенсионерам и инвалидам.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Программные мероприятия приведены в </w:t>
      </w:r>
      <w:hyperlink r:id="rId6" w:anchor="Par374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приложении № 1(таблицы №№ 1,2,3,4)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к программе.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>V. Механизмы реализации программы и система управления реализацией программы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1. Механизмы реализации программы.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Обеспечение надежного газоснабжения потребителей Новосибирской области и повышение уровня газификации территории Новосибирской области осуществляется в соответствии со следующими нормативными правовыми актами: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Федеральный </w:t>
      </w:r>
      <w:hyperlink r:id="rId7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закон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от 31.03.1999 N 69-ФЗ "О газоснабжении в Российской Федерации";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</w:r>
      <w:hyperlink r:id="rId8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Постановление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Правительства Российской Федерации от 03.05.2001 N 335 "О порядке установления специальных надбавок к тарифам на транспортировку газа газораспределительными организациями для финансирования программ газификации";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Распоряжение Правительства Российской Федерации от 15.07.2013 N 598 о ФЦП «Устойчивое развитие сельских территорий на 2014-2017 годы и на период до 2020 года  ";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</w:r>
      <w:hyperlink r:id="rId9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постановление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администрации Новосибирской области от 28.08.2006 N 66-па "О государственной поддержке граждан при кредитовании на газификацию жилья в Новосибирской области";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</w:r>
      <w:hyperlink r:id="rId10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постановление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Правительства Новосибирской области от 16.02.2016 №66-п государственная программа Новосибирской области «Жилищно-коммунальное хозяйство Новосибирской области в 2015-2020 годах»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</w:r>
      <w:hyperlink r:id="rId11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Стратегией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социально-экономического развития </w:t>
      </w:r>
      <w:proofErr w:type="spellStart"/>
      <w:r w:rsidRPr="00C61C88">
        <w:rPr>
          <w:rFonts w:ascii="Times New Roman" w:eastAsia="Calibri" w:hAnsi="Times New Roman" w:cs="Times New Roman"/>
          <w:sz w:val="26"/>
          <w:szCs w:val="26"/>
        </w:rPr>
        <w:t>Черепановского</w:t>
      </w:r>
      <w:proofErr w:type="spellEnd"/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района на период до 2025 года. 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Государственный заказчик при реализации программы выполняет следующие функции: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нормативно-правовое обеспечение реализации программы;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обеспечение взаимодействия областных исполнительных органов государственной власти Новосибирской области и органов местного самоуправления в </w:t>
      </w:r>
      <w:proofErr w:type="spellStart"/>
      <w:r w:rsidR="00490A5C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490A5C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, а также организаций, участвующих в реализации программы;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управление реализацией программы;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финансирование соответствующих мероприятий программы;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осуществление контроля исполнения программы, в том числе за целевым и эффективным использованием финансовых средств и материально-технических ресурсов, направляемых на реализацию программы;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мониторинг результатов реализации программных мероприятий.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>VI. Финансовое  обеспечение программы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Финансовые ресурсы распределяются по направлениям реализации программы следующим образом: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1. Строительство, реконструкция, проектирование объектов систем газоснабжения (высокого, среднего и низкого давления), в том числе в целях перевода </w:t>
      </w:r>
      <w:r w:rsidRPr="00C61C88">
        <w:rPr>
          <w:rFonts w:ascii="Times New Roman" w:eastAsia="Calibri" w:hAnsi="Times New Roman" w:cs="Times New Roman"/>
          <w:sz w:val="26"/>
          <w:szCs w:val="26"/>
        </w:rPr>
        <w:lastRenderedPageBreak/>
        <w:t>групповых установок сжиженного газа на природный газ, предполагается осуществлять за счет: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субсидий из  областного бюджета Новосибирской области в рамках подпрограммы «Газификация», предоставляемых муниципальным районам и городским округам;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мес</w:t>
      </w:r>
      <w:r w:rsidR="00DD41D0">
        <w:rPr>
          <w:rFonts w:ascii="Times New Roman" w:eastAsia="Calibri" w:hAnsi="Times New Roman" w:cs="Times New Roman"/>
          <w:sz w:val="26"/>
          <w:szCs w:val="26"/>
        </w:rPr>
        <w:t>тного бюджета</w:t>
      </w:r>
      <w:r w:rsidRPr="00C61C88">
        <w:rPr>
          <w:rFonts w:ascii="Times New Roman" w:eastAsia="Calibri" w:hAnsi="Times New Roman" w:cs="Times New Roman"/>
          <w:sz w:val="26"/>
          <w:szCs w:val="26"/>
        </w:rPr>
        <w:t>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специальных надбавок к тарифам газораспределительных организаций на услуги по транспортировке газа;</w:t>
      </w:r>
    </w:p>
    <w:p w:rsidR="00C61C88" w:rsidRPr="00C61C88" w:rsidRDefault="00C61C88" w:rsidP="00DD41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внебюджетных источников (инвестиционные средства), в том числе за счет средств населения </w:t>
      </w:r>
      <w:proofErr w:type="spellStart"/>
      <w:r w:rsidR="00DD41D0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DD41D0">
        <w:rPr>
          <w:rFonts w:ascii="Times New Roman" w:eastAsia="Calibri" w:hAnsi="Times New Roman" w:cs="Times New Roman"/>
          <w:sz w:val="26"/>
          <w:szCs w:val="26"/>
        </w:rPr>
        <w:t>. Посевная.</w:t>
      </w:r>
    </w:p>
    <w:p w:rsidR="00C61C88" w:rsidRPr="00C61C88" w:rsidRDefault="00DD41D0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    </w:t>
      </w:r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Оказание государственной поддержки муниципальным образованиям, участвующим в подпрограмме «Газификация», осуществляется в форме субсидий из областного бюджета  в соответствии с заявками, предоставленными в </w:t>
      </w:r>
      <w:proofErr w:type="spellStart"/>
      <w:r w:rsidR="00C61C88" w:rsidRPr="00C61C88">
        <w:rPr>
          <w:rFonts w:ascii="Times New Roman" w:eastAsia="Calibri" w:hAnsi="Times New Roman" w:cs="Times New Roman"/>
          <w:sz w:val="26"/>
          <w:szCs w:val="26"/>
        </w:rPr>
        <w:t>МЖКХиЭ</w:t>
      </w:r>
      <w:proofErr w:type="spellEnd"/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 на участие в подпрограмме в срок до 1 июля года, предшествующего плановому году финансирования. </w:t>
      </w:r>
      <w:proofErr w:type="gramStart"/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Предоставление субсидий муниципальным районам  из областного бюджета Новосибирской области, включая субсидии, источником финансового обеспечения которых являются субсидии из федерального бюджета субъектов РФ на </w:t>
      </w:r>
      <w:proofErr w:type="spellStart"/>
      <w:r w:rsidR="00C61C88" w:rsidRPr="00C61C88">
        <w:rPr>
          <w:rFonts w:ascii="Times New Roman" w:eastAsia="Calibri" w:hAnsi="Times New Roman" w:cs="Times New Roman"/>
          <w:sz w:val="26"/>
          <w:szCs w:val="26"/>
        </w:rPr>
        <w:t>софинансирование</w:t>
      </w:r>
      <w:proofErr w:type="spellEnd"/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  расходных обязательств субъектов РФ, связанных с реализацией мероприятий по комплексному обустройству объектами социальной и инженерной инфраструктуры населенных пунктов, расположенных в сельской местности, в рамках ФЦП «Устойчивое развитие сельских территорий на 2014-2017 годы и на период до</w:t>
      </w:r>
      <w:proofErr w:type="gramEnd"/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 2020 года», в том числе на строительство объектов  систем газоснабжения низкого давления в сельских поселениях Новосибирской области, будет </w:t>
      </w:r>
      <w:proofErr w:type="gramStart"/>
      <w:r w:rsidR="00C61C88" w:rsidRPr="00C61C88">
        <w:rPr>
          <w:rFonts w:ascii="Times New Roman" w:eastAsia="Calibri" w:hAnsi="Times New Roman" w:cs="Times New Roman"/>
          <w:sz w:val="26"/>
          <w:szCs w:val="26"/>
        </w:rPr>
        <w:t>осуществляться</w:t>
      </w:r>
      <w:proofErr w:type="gramEnd"/>
      <w:r w:rsidR="00C61C88" w:rsidRPr="00C61C88">
        <w:rPr>
          <w:rFonts w:ascii="Times New Roman" w:eastAsia="Calibri" w:hAnsi="Times New Roman" w:cs="Times New Roman"/>
          <w:sz w:val="26"/>
          <w:szCs w:val="26"/>
        </w:rPr>
        <w:t xml:space="preserve"> в том числе за счет средств субсидии  из федерального бюджета в рамках ФЦП «Устойчивое развитие сельских территорий на 2014-2017 годы и на период до 2020 года» в пределах бюджетных ассигнований и лимитов бюджетных обязательств, установленных главному распорядителю бюджетных средств - Минсельхозу НСО.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Минсельхоз НСО организует реализацию и финансирование данного мероприятия в рамках своих полномочий; готовит предложения об уточнении объектов газификации (газоснабжения), заявки на финансирование данного мероприятия на очередной финансовый год при условии </w:t>
      </w:r>
      <w:proofErr w:type="spellStart"/>
      <w:r w:rsidRPr="00C61C88">
        <w:rPr>
          <w:rFonts w:ascii="Times New Roman" w:eastAsia="Calibri" w:hAnsi="Times New Roman" w:cs="Times New Roman"/>
          <w:sz w:val="26"/>
          <w:szCs w:val="26"/>
        </w:rPr>
        <w:t>софинансирования</w:t>
      </w:r>
      <w:proofErr w:type="spellEnd"/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объектов из областного бюджета.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4. Предоставление мер государственной поддержки гражданам при кредитовании на газификацию жилья и частичную компенсацию затрат по газификации домовладений для неработающих пенсионеров и инвалидов предполагается осуществлять за счет средств областного бюджета Новосибирской области в соответствии с постановлением администрации Новосибирской области  от 28.08.2006 №66-па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Отбор непосредственных исполнителей программных мероприятий осуществляется в соответствии с Федеральным </w:t>
      </w:r>
      <w:hyperlink r:id="rId12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законом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от 05.04.2013г №44-ФЗ "О контрактной системе в сфере закупок товаров, работ, услуг для обеспечения  государственных и муниципальных нужд" и с постановлением Правительства Новосибирской области  от 30.12.2013 №579-п «О наделении полномочиями  государственного казенного учреждения Новосибирской области  «Управление контрактной системы»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В </w:t>
      </w:r>
      <w:hyperlink r:id="rId13" w:anchor="Par374" w:history="1">
        <w:r w:rsidRPr="00C61C88">
          <w:rPr>
            <w:rFonts w:ascii="Times New Roman" w:eastAsia="Calibri" w:hAnsi="Times New Roman" w:cs="Times New Roman"/>
            <w:sz w:val="26"/>
            <w:szCs w:val="26"/>
          </w:rPr>
          <w:t>приложении №</w:t>
        </w:r>
        <w:r w:rsidRPr="00C61C88">
          <w:rPr>
            <w:rFonts w:ascii="Times New Roman" w:eastAsia="Calibri" w:hAnsi="Times New Roman" w:cs="Times New Roman"/>
            <w:color w:val="0000FF"/>
            <w:sz w:val="26"/>
            <w:szCs w:val="26"/>
          </w:rPr>
          <w:t xml:space="preserve"> 1</w:t>
        </w:r>
      </w:hyperlink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к программе установлен перечень программных мероприятий с указанием источников финансирования с распределением по годам и общей потребностью.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Реализация программы может потребовать корректировки отдельных мероприятий программы и уточнения объемов ее финансирования, в том числе и в связи с привлечением средств внебюджетных источников в рамках действующего законодательства.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lastRenderedPageBreak/>
        <w:tab/>
        <w:t>Из внебюджетных источников предполагается привлечение (на договорной основе) сре</w:t>
      </w:r>
      <w:proofErr w:type="gramStart"/>
      <w:r w:rsidRPr="00C61C88">
        <w:rPr>
          <w:rFonts w:ascii="Times New Roman" w:eastAsia="Calibri" w:hAnsi="Times New Roman" w:cs="Times New Roman"/>
          <w:sz w:val="26"/>
          <w:szCs w:val="26"/>
        </w:rPr>
        <w:t>дств пр</w:t>
      </w:r>
      <w:proofErr w:type="gramEnd"/>
      <w:r w:rsidRPr="00C61C88">
        <w:rPr>
          <w:rFonts w:ascii="Times New Roman" w:eastAsia="Calibri" w:hAnsi="Times New Roman" w:cs="Times New Roman"/>
          <w:sz w:val="26"/>
          <w:szCs w:val="26"/>
        </w:rPr>
        <w:t>едприятий, организаций, индивидуальных предпринимателей и граждан.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Порядок отбора объектов для включения в подпрограмму «Газификация» и условия предоставления субсидий из областного бюджета Новосибирской области  бюджетам муниципальных образований на </w:t>
      </w:r>
      <w:proofErr w:type="spellStart"/>
      <w:r w:rsidRPr="00C61C88">
        <w:rPr>
          <w:rFonts w:ascii="Times New Roman" w:eastAsia="Calibri" w:hAnsi="Times New Roman" w:cs="Times New Roman"/>
          <w:sz w:val="26"/>
          <w:szCs w:val="26"/>
        </w:rPr>
        <w:t>софинансирование</w:t>
      </w:r>
      <w:proofErr w:type="spellEnd"/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программ в сфере газификации указаны в приложении к подпрограмме «Газификация» в методике определения ежегодного перечня объектов газификации (газоснабжения) для формирования мероприятий подпрограммы «Газификация»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6"/>
          <w:szCs w:val="26"/>
        </w:rPr>
      </w:pPr>
      <w:r w:rsidRPr="00C61C88">
        <w:rPr>
          <w:rFonts w:ascii="Times New Roman" w:eastAsia="Calibri" w:hAnsi="Times New Roman" w:cs="Times New Roman"/>
          <w:b/>
          <w:sz w:val="26"/>
          <w:szCs w:val="26"/>
        </w:rPr>
        <w:t>VII. Ожидаемые результаты реализации программы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Реализация программы позволит получить следующие результаты: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1. Построить на территории </w:t>
      </w:r>
      <w:proofErr w:type="spellStart"/>
      <w:r w:rsidR="00DD41D0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DD41D0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="009B7EE2">
        <w:rPr>
          <w:rFonts w:ascii="Times New Roman" w:eastAsia="Calibri" w:hAnsi="Times New Roman" w:cs="Times New Roman"/>
          <w:sz w:val="26"/>
          <w:szCs w:val="26"/>
        </w:rPr>
        <w:t xml:space="preserve"> 8860 </w:t>
      </w:r>
      <w:r w:rsidRPr="00C61C88">
        <w:rPr>
          <w:rFonts w:ascii="Times New Roman" w:eastAsia="Calibri" w:hAnsi="Times New Roman" w:cs="Times New Roman"/>
          <w:sz w:val="26"/>
          <w:szCs w:val="26"/>
        </w:rPr>
        <w:t>м газораспределительных сетей</w:t>
      </w:r>
    </w:p>
    <w:p w:rsidR="009B7EE2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2. Перевести на природный газ </w:t>
      </w:r>
      <w:r w:rsidR="009B7EE2">
        <w:rPr>
          <w:rFonts w:ascii="Times New Roman" w:eastAsia="Calibri" w:hAnsi="Times New Roman" w:cs="Times New Roman"/>
          <w:sz w:val="26"/>
          <w:szCs w:val="26"/>
        </w:rPr>
        <w:t>140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домовладений (квартир)</w:t>
      </w:r>
      <w:r w:rsidR="009B7EE2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3. Освоить </w:t>
      </w:r>
      <w:r w:rsidR="00F14B3E">
        <w:rPr>
          <w:rFonts w:ascii="Times New Roman" w:eastAsia="Calibri" w:hAnsi="Times New Roman" w:cs="Times New Roman"/>
          <w:sz w:val="26"/>
          <w:szCs w:val="26"/>
        </w:rPr>
        <w:t>33 042 26</w:t>
      </w:r>
      <w:r w:rsidR="00D8460C" w:rsidRPr="00D8460C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C61C88">
        <w:rPr>
          <w:rFonts w:ascii="Times New Roman" w:eastAsia="Calibri" w:hAnsi="Times New Roman" w:cs="Times New Roman"/>
          <w:sz w:val="26"/>
          <w:szCs w:val="26"/>
        </w:rPr>
        <w:t>рублей из всех источников финансирования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4. Повысить уровень газификации сетевым газом жилищного фонда в </w:t>
      </w:r>
      <w:proofErr w:type="spellStart"/>
      <w:r w:rsidR="009B7EE2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9B7EE2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до 60 процентов.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         </w:t>
      </w: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5. Закончить газификацию в </w:t>
      </w:r>
      <w:proofErr w:type="spellStart"/>
      <w:r w:rsidR="009B7EE2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9B7EE2">
        <w:rPr>
          <w:rFonts w:ascii="Times New Roman" w:eastAsia="Calibri" w:hAnsi="Times New Roman" w:cs="Times New Roman"/>
          <w:sz w:val="26"/>
          <w:szCs w:val="26"/>
        </w:rPr>
        <w:t>. Посевная.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 xml:space="preserve">          </w:t>
      </w: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Динамика роста показателей приведена в приложении № 2 (таблицы № 1,2,3,4,) к программе 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От реализации программы ожидается экономическая, социальная и экологическая эффективность.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Экономическая эффективность реализации программы обеспечивается за счет: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1) увеличения объемов реализации природного газа теплоснабжающим организациям и населению;</w:t>
      </w: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color w:val="212121"/>
          <w:sz w:val="26"/>
          <w:szCs w:val="26"/>
          <w:lang w:eastAsia="ru-RU"/>
        </w:rPr>
        <w:t xml:space="preserve">          </w:t>
      </w:r>
      <w:r w:rsidRPr="00C61C88">
        <w:rPr>
          <w:rFonts w:ascii="Times New Roman" w:eastAsia="Times New Roman" w:hAnsi="Times New Roman" w:cs="Times New Roman"/>
          <w:color w:val="212121"/>
          <w:sz w:val="26"/>
          <w:szCs w:val="26"/>
          <w:lang w:eastAsia="ru-RU"/>
        </w:rPr>
        <w:tab/>
        <w:t>2)</w:t>
      </w: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газификации промышленного производства, частных домовладений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Для настоящей программы положительные эффекты также связаны с экологическими и социальными эффектами.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 xml:space="preserve">Экологическая эффективность реализации программы: природный газ более экологически безвредный вид топлива, создающий благоприятные условия для дальнейшего проживания на территории </w:t>
      </w:r>
      <w:proofErr w:type="spellStart"/>
      <w:r w:rsidR="009B7EE2">
        <w:rPr>
          <w:rFonts w:ascii="Times New Roman" w:eastAsia="Calibri" w:hAnsi="Times New Roman" w:cs="Times New Roman"/>
          <w:sz w:val="26"/>
          <w:szCs w:val="26"/>
        </w:rPr>
        <w:t>р.п</w:t>
      </w:r>
      <w:proofErr w:type="spellEnd"/>
      <w:r w:rsidR="009B7EE2">
        <w:rPr>
          <w:rFonts w:ascii="Times New Roman" w:eastAsia="Calibri" w:hAnsi="Times New Roman" w:cs="Times New Roman"/>
          <w:sz w:val="26"/>
          <w:szCs w:val="26"/>
        </w:rPr>
        <w:t>. Посевная</w:t>
      </w:r>
      <w:r w:rsidRPr="00C61C88">
        <w:rPr>
          <w:rFonts w:ascii="Times New Roman" w:eastAsia="Calibri" w:hAnsi="Times New Roman" w:cs="Times New Roman"/>
          <w:sz w:val="26"/>
          <w:szCs w:val="26"/>
        </w:rPr>
        <w:t>, уменьшающий размер вредного воздействия на окружающую среду и здоровье человека.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Социальная эффективность реализации программы: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1) обеспечение более комфортных условий проживания жителей;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2) значительное снижение оплаты коммунальных услуг за счет замещения сжиженного баллонного углеводородного газа природным сетевым газом;</w:t>
      </w:r>
    </w:p>
    <w:p w:rsidR="00C61C88" w:rsidRPr="00C61C88" w:rsidRDefault="00C61C88" w:rsidP="00C61C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61C88">
        <w:rPr>
          <w:rFonts w:ascii="Times New Roman" w:eastAsia="Calibri" w:hAnsi="Times New Roman" w:cs="Times New Roman"/>
          <w:sz w:val="26"/>
          <w:szCs w:val="26"/>
        </w:rPr>
        <w:tab/>
        <w:t>3) изменение рыночной стоимости недвижимого имущества граждан (жилья и земельных участков, так как благодаря появлению газового отопления существенно увеличивается их рыночная стоимость).</w:t>
      </w: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716B" w:rsidRDefault="0026716B" w:rsidP="00C61C8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716B" w:rsidRDefault="0026716B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br w:type="page"/>
      </w:r>
    </w:p>
    <w:p w:rsidR="00C61C88" w:rsidRPr="00C61C88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ectPr w:rsidR="00C61C88" w:rsidRPr="00C61C88">
          <w:pgSz w:w="11906" w:h="16838"/>
          <w:pgMar w:top="899" w:right="567" w:bottom="719" w:left="1418" w:header="709" w:footer="709" w:gutter="0"/>
          <w:cols w:space="720"/>
        </w:sectPr>
      </w:pPr>
    </w:p>
    <w:p w:rsidR="00C61C88" w:rsidRPr="00C61C88" w:rsidRDefault="00C61C88" w:rsidP="00C61C8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ab/>
      </w:r>
    </w:p>
    <w:p w:rsidR="00C61C88" w:rsidRPr="00C61C88" w:rsidRDefault="00C61C88" w:rsidP="00C61C8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1 к Программе   </w:t>
      </w:r>
    </w:p>
    <w:p w:rsidR="00C61C88" w:rsidRPr="00C61C88" w:rsidRDefault="005A414E" w:rsidP="00C61C8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№ 1</w:t>
      </w:r>
    </w:p>
    <w:p w:rsidR="00C61C88" w:rsidRPr="00C61C88" w:rsidRDefault="00C61C88" w:rsidP="00C61C88">
      <w:pPr>
        <w:tabs>
          <w:tab w:val="center" w:pos="7424"/>
          <w:tab w:val="left" w:pos="1246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61C8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</w:t>
      </w:r>
    </w:p>
    <w:p w:rsidR="00C61C88" w:rsidRPr="005A414E" w:rsidRDefault="00C61C88" w:rsidP="005A414E">
      <w:pPr>
        <w:tabs>
          <w:tab w:val="center" w:pos="7424"/>
          <w:tab w:val="left" w:pos="124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ПРОГРАММА ГАЗИФИКАЦИ</w:t>
      </w:r>
      <w:r w:rsidR="005A414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 ЧЕРЕПАНОВСКОГО РАЙОНА на 2020-2021г.г.</w:t>
      </w:r>
    </w:p>
    <w:p w:rsidR="00C61C88" w:rsidRPr="005A414E" w:rsidRDefault="00C61C88" w:rsidP="005A414E">
      <w:pPr>
        <w:tabs>
          <w:tab w:val="center" w:pos="7424"/>
          <w:tab w:val="left" w:pos="1246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 xml:space="preserve">              </w:t>
      </w:r>
      <w:r w:rsidRPr="00C61C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             </w:t>
      </w:r>
      <w:r w:rsidR="005A414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C61C88" w:rsidRPr="00C61C88" w:rsidRDefault="00C61C88" w:rsidP="005A414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15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1"/>
        <w:gridCol w:w="5261"/>
        <w:gridCol w:w="1140"/>
        <w:gridCol w:w="1055"/>
        <w:gridCol w:w="1127"/>
        <w:gridCol w:w="1127"/>
        <w:gridCol w:w="1132"/>
        <w:gridCol w:w="1538"/>
        <w:gridCol w:w="1702"/>
        <w:gridCol w:w="977"/>
      </w:tblGrid>
      <w:tr w:rsidR="00C61C88" w:rsidRPr="00C61C88" w:rsidTr="005A414E">
        <w:trPr>
          <w:trHeight w:val="397"/>
        </w:trPr>
        <w:tc>
          <w:tcPr>
            <w:tcW w:w="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№ </w:t>
            </w: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п\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</w:p>
        </w:tc>
        <w:tc>
          <w:tcPr>
            <w:tcW w:w="5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Протяженность</w:t>
            </w: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км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Кол-во</w:t>
            </w: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домов</w:t>
            </w:r>
          </w:p>
        </w:tc>
        <w:tc>
          <w:tcPr>
            <w:tcW w:w="66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Источники  финансирования   тыс. руб.</w:t>
            </w:r>
          </w:p>
        </w:tc>
        <w:tc>
          <w:tcPr>
            <w:tcW w:w="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Итого сумма</w:t>
            </w:r>
          </w:p>
        </w:tc>
      </w:tr>
      <w:tr w:rsidR="00C61C88" w:rsidRPr="00C61C88" w:rsidTr="005A414E">
        <w:trPr>
          <w:trHeight w:val="523"/>
        </w:trPr>
        <w:tc>
          <w:tcPr>
            <w:tcW w:w="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Обл.</w:t>
            </w: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бюджет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Федер</w:t>
            </w:r>
            <w:proofErr w:type="spellEnd"/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</w:t>
            </w: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бюджет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Местный </w:t>
            </w: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бюджет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3538" w:type="dxa"/>
              <w:tblLayout w:type="fixed"/>
              <w:tblLook w:val="01E0" w:firstRow="1" w:lastRow="1" w:firstColumn="1" w:lastColumn="1" w:noHBand="0" w:noVBand="0"/>
            </w:tblPr>
            <w:tblGrid>
              <w:gridCol w:w="1882"/>
              <w:gridCol w:w="1656"/>
            </w:tblGrid>
            <w:tr w:rsidR="00C61C88" w:rsidRPr="00C61C88" w:rsidTr="00F14B3E">
              <w:trPr>
                <w:trHeight w:val="523"/>
              </w:trPr>
              <w:tc>
                <w:tcPr>
                  <w:tcW w:w="1882" w:type="dxa"/>
                  <w:hideMark/>
                </w:tcPr>
                <w:p w:rsidR="00C61C88" w:rsidRPr="00C61C88" w:rsidRDefault="00C61C88" w:rsidP="00C61C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C61C8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средства</w:t>
                  </w:r>
                </w:p>
                <w:p w:rsidR="00C61C88" w:rsidRPr="00C61C88" w:rsidRDefault="00C61C88" w:rsidP="00C61C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C61C8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населения</w:t>
                  </w:r>
                </w:p>
                <w:p w:rsidR="00C61C88" w:rsidRPr="00C61C88" w:rsidRDefault="00C61C88" w:rsidP="00C61C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C61C8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инвестиции</w:t>
                  </w:r>
                </w:p>
              </w:tc>
              <w:tc>
                <w:tcPr>
                  <w:tcW w:w="1656" w:type="dxa"/>
                  <w:hideMark/>
                </w:tcPr>
                <w:p w:rsidR="00C61C88" w:rsidRPr="00C61C88" w:rsidRDefault="00C61C88" w:rsidP="00C61C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C61C8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 xml:space="preserve">Переходящая </w:t>
                  </w:r>
                  <w:proofErr w:type="spellStart"/>
                  <w:r w:rsidRPr="00C61C8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кредиторка</w:t>
                  </w:r>
                  <w:proofErr w:type="spellEnd"/>
                </w:p>
              </w:tc>
            </w:tr>
          </w:tbl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Переходящая </w:t>
            </w:r>
            <w:proofErr w:type="spellStart"/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кредиторка</w:t>
            </w:r>
            <w:proofErr w:type="spellEnd"/>
          </w:p>
        </w:tc>
        <w:tc>
          <w:tcPr>
            <w:tcW w:w="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C61C88" w:rsidRPr="00C61C88" w:rsidTr="005A414E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C61C88" w:rsidRPr="00C61C88" w:rsidTr="005A414E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1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осевная</w:t>
            </w:r>
            <w:proofErr w:type="spellEnd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</w:t>
            </w:r>
            <w:r w:rsidR="005A41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подготовка ПСД по </w:t>
            </w:r>
            <w:proofErr w:type="spellStart"/>
            <w:r w:rsidR="005A41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стр-ву</w:t>
            </w:r>
            <w:proofErr w:type="spellEnd"/>
            <w:r w:rsidR="005A41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ГВД, ГНД от ШРП №5,6</w:t>
            </w:r>
          </w:p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8,9</w:t>
            </w: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5A414E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BA2796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BA2796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BA2796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3162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BA2796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3162</w:t>
            </w:r>
          </w:p>
        </w:tc>
      </w:tr>
      <w:tr w:rsidR="005A414E" w:rsidRPr="00C61C88" w:rsidTr="005A414E">
        <w:trPr>
          <w:trHeight w:val="902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14E" w:rsidRPr="00C61C88" w:rsidRDefault="005A414E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14E" w:rsidRPr="00C61C88" w:rsidRDefault="005A414E" w:rsidP="00CE02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Р.п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осевная</w:t>
            </w:r>
            <w:proofErr w:type="spellEnd"/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-Строительство ГВД, ГНД от ШРП № 5,6  </w:t>
            </w:r>
          </w:p>
          <w:p w:rsidR="005A414E" w:rsidRPr="00C61C88" w:rsidRDefault="005A414E" w:rsidP="00CE02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8,9</w:t>
            </w:r>
          </w:p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14E" w:rsidRPr="00C61C88" w:rsidRDefault="00BA2796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14E" w:rsidRPr="00C61C88" w:rsidRDefault="00BA2796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14E" w:rsidRPr="00C61C88" w:rsidRDefault="00611585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2988</w:t>
            </w:r>
            <w:r w:rsidR="00F14B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A414E" w:rsidRPr="00C61C88" w:rsidRDefault="005A414E" w:rsidP="00CE02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A414E" w:rsidRPr="00C61C88" w:rsidRDefault="005A414E" w:rsidP="00CE02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14E" w:rsidRPr="00C61C88" w:rsidRDefault="00611585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2988</w:t>
            </w:r>
            <w:r w:rsidR="00F14B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  <w:p w:rsidR="005A414E" w:rsidRPr="00C61C88" w:rsidRDefault="005A414E" w:rsidP="00CE0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1C88" w:rsidRPr="00C61C88" w:rsidTr="005A414E">
        <w:trPr>
          <w:trHeight w:val="40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5A414E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ГВД-</w:t>
            </w:r>
          </w:p>
          <w:p w:rsidR="00C61C88" w:rsidRPr="00C61C88" w:rsidRDefault="005A414E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ГНД-</w:t>
            </w:r>
            <w:r w:rsidR="00C61C88" w:rsidRPr="00C61C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611585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611585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611585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611585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3304</w:t>
            </w:r>
            <w:r w:rsidR="00647E2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C88" w:rsidRPr="00C61C88" w:rsidRDefault="00C61C88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611585" w:rsidP="00C61C88">
            <w:pPr>
              <w:tabs>
                <w:tab w:val="left" w:pos="2790"/>
                <w:tab w:val="left" w:pos="7995"/>
                <w:tab w:val="left" w:pos="894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3304</w:t>
            </w:r>
            <w:r w:rsidR="00647E2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</w:tr>
    </w:tbl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C88" w:rsidRPr="00C61C88" w:rsidRDefault="00C61C88" w:rsidP="00C61C88">
      <w:pPr>
        <w:tabs>
          <w:tab w:val="center" w:pos="7424"/>
          <w:tab w:val="left" w:pos="1246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 xml:space="preserve">                                                         </w:t>
      </w:r>
    </w:p>
    <w:p w:rsidR="00C61C88" w:rsidRPr="00C61C88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C61C88" w:rsidRPr="00C61C88">
          <w:pgSz w:w="16838" w:h="11906" w:orient="landscape"/>
          <w:pgMar w:top="719" w:right="638" w:bottom="567" w:left="720" w:header="709" w:footer="709" w:gutter="0"/>
          <w:cols w:space="720"/>
        </w:sectPr>
      </w:pPr>
    </w:p>
    <w:p w:rsidR="00C61C88" w:rsidRPr="00C61C88" w:rsidRDefault="00C61C88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 xml:space="preserve">                         </w:t>
      </w: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№ 2 к Программе </w:t>
      </w:r>
    </w:p>
    <w:p w:rsidR="00C61C88" w:rsidRPr="00C61C88" w:rsidRDefault="00EB719A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таблица №2</w:t>
      </w:r>
    </w:p>
    <w:p w:rsidR="00C61C88" w:rsidRPr="00C61C88" w:rsidRDefault="00C61C88" w:rsidP="00C61C88">
      <w:pPr>
        <w:tabs>
          <w:tab w:val="left" w:pos="-55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C61C88" w:rsidRPr="00C61C88" w:rsidRDefault="00C61C88" w:rsidP="00C61C88">
      <w:pPr>
        <w:tabs>
          <w:tab w:val="left" w:pos="-55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Динамика строительства газопроводов </w:t>
      </w:r>
    </w:p>
    <w:p w:rsidR="00C61C88" w:rsidRPr="00C61C88" w:rsidRDefault="00C61C88" w:rsidP="00C61C88">
      <w:pPr>
        <w:tabs>
          <w:tab w:val="left" w:pos="-55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 годам</w:t>
      </w:r>
    </w:p>
    <w:p w:rsidR="00C61C88" w:rsidRPr="00C61C88" w:rsidRDefault="00C61C88" w:rsidP="00C61C88">
      <w:pPr>
        <w:tabs>
          <w:tab w:val="left" w:pos="-55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11177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87"/>
        <w:gridCol w:w="851"/>
        <w:gridCol w:w="709"/>
        <w:gridCol w:w="708"/>
        <w:gridCol w:w="709"/>
        <w:gridCol w:w="709"/>
        <w:gridCol w:w="709"/>
        <w:gridCol w:w="850"/>
        <w:gridCol w:w="709"/>
        <w:gridCol w:w="709"/>
        <w:gridCol w:w="850"/>
        <w:gridCol w:w="709"/>
        <w:gridCol w:w="992"/>
        <w:gridCol w:w="676"/>
      </w:tblGrid>
      <w:tr w:rsidR="00EB719A" w:rsidRPr="00C61C88" w:rsidTr="00EB719A">
        <w:trPr>
          <w:trHeight w:val="595"/>
        </w:trPr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CE02F1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5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7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78513B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B719A" w:rsidRPr="00C61C88" w:rsidRDefault="00EB719A" w:rsidP="00EB719A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EB719A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Прирост за 7</w:t>
            </w: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лет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EB719A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Итого</w:t>
            </w:r>
          </w:p>
        </w:tc>
      </w:tr>
      <w:tr w:rsidR="00EB719A" w:rsidRPr="00C61C88" w:rsidTr="00EB719A"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CE02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р.п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.П</w:t>
            </w:r>
            <w:proofErr w:type="gramEnd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осевная</w:t>
            </w:r>
            <w:proofErr w:type="spell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18,04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5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7,31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7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ind w:right="-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B719A" w:rsidRPr="00C61C88" w:rsidRDefault="00EB719A" w:rsidP="0078513B">
            <w:pPr>
              <w:tabs>
                <w:tab w:val="left" w:pos="6075"/>
              </w:tabs>
              <w:spacing w:after="0" w:line="240" w:lineRule="auto"/>
              <w:ind w:right="-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B719A" w:rsidRPr="00C61C88" w:rsidRDefault="00EB719A" w:rsidP="00EB719A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53,15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29,5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719A" w:rsidRPr="00C61C88" w:rsidRDefault="00EB719A" w:rsidP="00C61C88">
            <w:pPr>
              <w:tabs>
                <w:tab w:val="left" w:pos="60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53,15</w:t>
            </w:r>
          </w:p>
        </w:tc>
      </w:tr>
    </w:tbl>
    <w:p w:rsidR="00C61C88" w:rsidRPr="00C61C88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C61C88" w:rsidRPr="00C61C88">
          <w:pgSz w:w="11906" w:h="16838"/>
          <w:pgMar w:top="902" w:right="567" w:bottom="720" w:left="1418" w:header="709" w:footer="709" w:gutter="0"/>
          <w:cols w:space="720"/>
        </w:sectPr>
      </w:pPr>
    </w:p>
    <w:p w:rsidR="00C61C88" w:rsidRPr="00C61C88" w:rsidRDefault="00C61C88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 xml:space="preserve">                         </w:t>
      </w:r>
      <w:r w:rsidR="00EB719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№ 3</w:t>
      </w: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Программе </w:t>
      </w:r>
    </w:p>
    <w:p w:rsidR="00C61C88" w:rsidRPr="00C61C88" w:rsidRDefault="00EB719A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таблица №1</w:t>
      </w:r>
    </w:p>
    <w:p w:rsidR="00C61C88" w:rsidRPr="00C61C88" w:rsidRDefault="00C61C88" w:rsidP="00C61C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Динамика подключения домовладений </w:t>
      </w:r>
    </w:p>
    <w:p w:rsidR="00C61C88" w:rsidRPr="00C61C88" w:rsidRDefault="00EB719A" w:rsidP="00C61C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 2013-2019 годы</w:t>
      </w:r>
    </w:p>
    <w:p w:rsidR="00C61C88" w:rsidRPr="00C61C88" w:rsidRDefault="00C61C88" w:rsidP="00C61C88">
      <w:pPr>
        <w:tabs>
          <w:tab w:val="center" w:pos="5233"/>
          <w:tab w:val="left" w:pos="8175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</w:t>
      </w:r>
    </w:p>
    <w:tbl>
      <w:tblPr>
        <w:tblW w:w="11336" w:type="dxa"/>
        <w:tblInd w:w="-9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9"/>
        <w:gridCol w:w="1418"/>
        <w:gridCol w:w="992"/>
        <w:gridCol w:w="992"/>
        <w:gridCol w:w="851"/>
        <w:gridCol w:w="1559"/>
        <w:gridCol w:w="1219"/>
        <w:gridCol w:w="1616"/>
        <w:gridCol w:w="900"/>
      </w:tblGrid>
      <w:tr w:rsidR="003D78A3" w:rsidRPr="00C61C88" w:rsidTr="00F14B3E">
        <w:trPr>
          <w:trHeight w:val="90"/>
        </w:trPr>
        <w:tc>
          <w:tcPr>
            <w:tcW w:w="17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78A3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D78A3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D78A3" w:rsidRPr="00C61C88" w:rsidRDefault="003D78A3" w:rsidP="003D7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</w:t>
            </w:r>
          </w:p>
          <w:p w:rsidR="003D78A3" w:rsidRPr="00C61C88" w:rsidRDefault="003D78A3" w:rsidP="00C61C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р.п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.П</w:t>
            </w:r>
            <w:proofErr w:type="gramEnd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осевная</w:t>
            </w:r>
            <w:proofErr w:type="spellEnd"/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 начала газификации</w:t>
            </w:r>
          </w:p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 2013г.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2013г.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2014г.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2015г.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2016г.</w:t>
            </w:r>
          </w:p>
        </w:tc>
        <w:tc>
          <w:tcPr>
            <w:tcW w:w="121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Итого</w:t>
            </w:r>
          </w:p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 2016г</w:t>
            </w:r>
          </w:p>
        </w:tc>
        <w:tc>
          <w:tcPr>
            <w:tcW w:w="25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78A3" w:rsidRPr="00C61C88" w:rsidTr="00F14B3E">
        <w:trPr>
          <w:trHeight w:val="480"/>
        </w:trPr>
        <w:tc>
          <w:tcPr>
            <w:tcW w:w="17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D78A3" w:rsidRPr="00C61C88" w:rsidRDefault="003D78A3" w:rsidP="00C61C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78A3" w:rsidRPr="00C61C88" w:rsidRDefault="003D78A3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78A3" w:rsidRPr="00C61C88" w:rsidRDefault="003D78A3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78A3" w:rsidRPr="00C61C88" w:rsidRDefault="003D78A3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78A3" w:rsidRPr="00C61C88" w:rsidRDefault="003D78A3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D78A3" w:rsidRPr="00C61C88" w:rsidRDefault="003D78A3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1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78A3" w:rsidRPr="00C61C88" w:rsidRDefault="003D78A3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Прирост</w:t>
            </w:r>
          </w:p>
          <w:p w:rsidR="003D78A3" w:rsidRPr="00C61C88" w:rsidRDefault="00490A5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 6</w:t>
            </w:r>
            <w:r w:rsidR="003D78A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лет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 </w:t>
            </w:r>
            <w:proofErr w:type="spell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.ч</w:t>
            </w:r>
            <w:proofErr w:type="spellEnd"/>
            <w:proofErr w:type="gramEnd"/>
          </w:p>
        </w:tc>
      </w:tr>
      <w:tr w:rsidR="003D78A3" w:rsidRPr="00C61C88" w:rsidTr="00F14B3E">
        <w:tc>
          <w:tcPr>
            <w:tcW w:w="17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8A3" w:rsidRPr="00C61C88" w:rsidRDefault="003D78A3" w:rsidP="00C61C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212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686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D78A3" w:rsidRPr="00C61C88" w:rsidRDefault="003D78A3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898</w:t>
            </w:r>
          </w:p>
        </w:tc>
      </w:tr>
    </w:tbl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61C88" w:rsidRPr="00C61C88">
          <w:pgSz w:w="11906" w:h="16838"/>
          <w:pgMar w:top="899" w:right="567" w:bottom="719" w:left="1418" w:header="709" w:footer="709" w:gutter="0"/>
          <w:cols w:space="720"/>
        </w:sectPr>
      </w:pPr>
    </w:p>
    <w:p w:rsidR="00C61C88" w:rsidRPr="00C61C88" w:rsidRDefault="00C61C88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</w:t>
      </w: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№ 2 к Программе </w:t>
      </w:r>
    </w:p>
    <w:p w:rsidR="00C61C88" w:rsidRPr="00C61C88" w:rsidRDefault="00C61C88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таблица №3</w:t>
      </w:r>
    </w:p>
    <w:p w:rsidR="00C61C88" w:rsidRPr="00C61C88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1C88" w:rsidRPr="00C61C88" w:rsidRDefault="00C61C88" w:rsidP="00490A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Динамика перевода на природный газ муниципальных  котельных </w:t>
      </w:r>
      <w:proofErr w:type="spellStart"/>
      <w:r w:rsidR="00490A5C">
        <w:rPr>
          <w:rFonts w:ascii="Times New Roman" w:eastAsia="Times New Roman" w:hAnsi="Times New Roman" w:cs="Times New Roman"/>
          <w:sz w:val="26"/>
          <w:szCs w:val="26"/>
          <w:lang w:eastAsia="ru-RU"/>
        </w:rPr>
        <w:t>р.п</w:t>
      </w:r>
      <w:proofErr w:type="spellEnd"/>
      <w:r w:rsidR="00490A5C">
        <w:rPr>
          <w:rFonts w:ascii="Times New Roman" w:eastAsia="Times New Roman" w:hAnsi="Times New Roman" w:cs="Times New Roman"/>
          <w:sz w:val="26"/>
          <w:szCs w:val="26"/>
          <w:lang w:eastAsia="ru-RU"/>
        </w:rPr>
        <w:t>. Посевная</w:t>
      </w: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</w:t>
      </w:r>
      <w:r w:rsidR="00490A5C">
        <w:rPr>
          <w:rFonts w:ascii="Times New Roman" w:eastAsia="Times New Roman" w:hAnsi="Times New Roman" w:cs="Times New Roman"/>
          <w:sz w:val="26"/>
          <w:szCs w:val="26"/>
          <w:lang w:eastAsia="ru-RU"/>
        </w:rPr>
        <w:t>2017-2019</w:t>
      </w: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</w:p>
    <w:tbl>
      <w:tblPr>
        <w:tblW w:w="1345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9"/>
        <w:gridCol w:w="1831"/>
        <w:gridCol w:w="1079"/>
        <w:gridCol w:w="1440"/>
        <w:gridCol w:w="1260"/>
        <w:gridCol w:w="1440"/>
        <w:gridCol w:w="1080"/>
        <w:gridCol w:w="1260"/>
        <w:gridCol w:w="900"/>
        <w:gridCol w:w="1440"/>
        <w:gridCol w:w="1080"/>
      </w:tblGrid>
      <w:tr w:rsidR="00EB086C" w:rsidRPr="00C61C88" w:rsidTr="00EB086C"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п\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  <w:tc>
          <w:tcPr>
            <w:tcW w:w="10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газ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отельных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25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25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EB086C" w:rsidRPr="00C61C88" w:rsidTr="00EB086C"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6C" w:rsidRPr="00C61C88" w:rsidRDefault="00EB086C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6C" w:rsidRPr="00C61C88" w:rsidRDefault="00EB086C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6C" w:rsidRPr="00C61C88" w:rsidRDefault="00EB086C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</w:t>
            </w:r>
          </w:p>
        </w:tc>
      </w:tr>
      <w:tr w:rsidR="00EB086C" w:rsidRPr="00C61C88" w:rsidTr="00EB086C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р.п</w:t>
            </w:r>
            <w:proofErr w:type="gramStart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.П</w:t>
            </w:r>
            <w:proofErr w:type="gramEnd"/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осевная</w:t>
            </w:r>
            <w:proofErr w:type="spellEnd"/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Кот. № 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Кот. №2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11327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</w:t>
            </w:r>
          </w:p>
        </w:tc>
      </w:tr>
      <w:tr w:rsidR="00EB086C" w:rsidRPr="00C61C88" w:rsidTr="00EB086C">
        <w:tc>
          <w:tcPr>
            <w:tcW w:w="24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6C" w:rsidRPr="00C61C88" w:rsidRDefault="00EB086C" w:rsidP="00C61C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61C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ИТОГО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86C" w:rsidRPr="00C61C88" w:rsidRDefault="00EB086C" w:rsidP="00C61C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>Источники финансирования:</w:t>
      </w: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Муниципальные котельные - фонд модернизации, инвестиции, </w:t>
      </w:r>
      <w:proofErr w:type="spellStart"/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>софинансирование</w:t>
      </w:r>
      <w:proofErr w:type="spellEnd"/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местного бюджета</w:t>
      </w:r>
      <w:r w:rsidR="00EB086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C61C88" w:rsidRPr="00C61C88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C61C88" w:rsidRPr="00C61C88">
          <w:pgSz w:w="16838" w:h="11906" w:orient="landscape"/>
          <w:pgMar w:top="719" w:right="902" w:bottom="567" w:left="720" w:header="709" w:footer="709" w:gutter="0"/>
          <w:cols w:space="720"/>
        </w:sectPr>
      </w:pPr>
    </w:p>
    <w:p w:rsidR="00C61C88" w:rsidRPr="00C61C88" w:rsidRDefault="00C61C88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Приложение № 2 к Программе </w:t>
      </w:r>
    </w:p>
    <w:p w:rsidR="00C61C88" w:rsidRPr="00C61C88" w:rsidRDefault="00C61C88" w:rsidP="00C61C88">
      <w:pPr>
        <w:tabs>
          <w:tab w:val="left" w:pos="60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таблица №4</w:t>
      </w:r>
    </w:p>
    <w:p w:rsidR="00C61C88" w:rsidRPr="00C61C88" w:rsidRDefault="00C61C88" w:rsidP="00C61C88">
      <w:pPr>
        <w:tabs>
          <w:tab w:val="left" w:pos="-55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1C88" w:rsidRPr="00C61C88" w:rsidRDefault="00C61C88" w:rsidP="00C61C88">
      <w:pPr>
        <w:tabs>
          <w:tab w:val="left" w:pos="-55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>Потребность финансовых сре</w:t>
      </w:r>
      <w:proofErr w:type="gramStart"/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>дств вс</w:t>
      </w:r>
      <w:proofErr w:type="gramEnd"/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ех уровней бюджетов </w:t>
      </w:r>
    </w:p>
    <w:p w:rsidR="00C61C88" w:rsidRPr="00C61C88" w:rsidRDefault="00C61C88" w:rsidP="00C61C88">
      <w:pPr>
        <w:tabs>
          <w:tab w:val="left" w:pos="-55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рамках реализации Программы  газифика</w:t>
      </w:r>
      <w:r w:rsidR="00AA12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ции </w:t>
      </w:r>
      <w:proofErr w:type="spellStart"/>
      <w:r w:rsidR="00AA129E">
        <w:rPr>
          <w:rFonts w:ascii="Times New Roman" w:eastAsia="Times New Roman" w:hAnsi="Times New Roman" w:cs="Times New Roman"/>
          <w:sz w:val="26"/>
          <w:szCs w:val="26"/>
          <w:lang w:eastAsia="ru-RU"/>
        </w:rPr>
        <w:t>р.п</w:t>
      </w:r>
      <w:proofErr w:type="spellEnd"/>
      <w:r w:rsidR="00AA12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Посевная </w:t>
      </w:r>
      <w:proofErr w:type="spellStart"/>
      <w:r w:rsidR="00AA129E">
        <w:rPr>
          <w:rFonts w:ascii="Times New Roman" w:eastAsia="Times New Roman" w:hAnsi="Times New Roman" w:cs="Times New Roman"/>
          <w:sz w:val="26"/>
          <w:szCs w:val="26"/>
          <w:lang w:eastAsia="ru-RU"/>
        </w:rPr>
        <w:t>Черепановского</w:t>
      </w:r>
      <w:proofErr w:type="spellEnd"/>
      <w:r w:rsidR="00AA12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за 2020-2022</w:t>
      </w:r>
      <w:r w:rsidRPr="00C61C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</w:p>
    <w:p w:rsidR="00C61C88" w:rsidRPr="00C61C88" w:rsidRDefault="00C61C88" w:rsidP="00C61C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8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160"/>
        <w:gridCol w:w="7920"/>
      </w:tblGrid>
      <w:tr w:rsidR="00C61C88" w:rsidRPr="00C61C88" w:rsidTr="00AA129E">
        <w:trPr>
          <w:trHeight w:val="5263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Строительство,</w:t>
            </w: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br/>
              <w:t xml:space="preserve">реконструкция,     </w:t>
            </w:r>
          </w:p>
          <w:p w:rsidR="00C61C88" w:rsidRPr="00C61C88" w:rsidRDefault="00C61C88" w:rsidP="00C61C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проектирование систем газоснабжения </w:t>
            </w: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br/>
              <w:t xml:space="preserve">(высокого, среднего и низкого давления), строительство и </w:t>
            </w: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br/>
              <w:t xml:space="preserve">проектирование       </w:t>
            </w: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br/>
              <w:t xml:space="preserve">котельных (перевод   </w:t>
            </w: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br/>
              <w:t xml:space="preserve">котельных на         </w:t>
            </w: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br/>
              <w:t xml:space="preserve">использование        </w:t>
            </w:r>
            <w:r w:rsidRPr="00C61C88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br/>
              <w:t xml:space="preserve">природного газа),   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29E" w:rsidRPr="00611585" w:rsidRDefault="00AA129E" w:rsidP="00AA12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61158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Общий объем финансирования программы составляет </w:t>
            </w:r>
            <w:r w:rsidR="00BA2796" w:rsidRPr="00611585">
              <w:rPr>
                <w:rFonts w:ascii="Times New Roman" w:eastAsia="Calibri" w:hAnsi="Times New Roman" w:cs="Times New Roman"/>
                <w:sz w:val="26"/>
                <w:szCs w:val="26"/>
              </w:rPr>
              <w:t>33 </w:t>
            </w:r>
            <w:r w:rsidR="00F14B3E">
              <w:rPr>
                <w:rFonts w:ascii="Times New Roman" w:eastAsia="Calibri" w:hAnsi="Times New Roman" w:cs="Times New Roman"/>
                <w:sz w:val="26"/>
                <w:szCs w:val="26"/>
              </w:rPr>
              <w:t>042 26</w:t>
            </w:r>
            <w:r w:rsidRPr="0061158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, в том числе:                      </w:t>
            </w:r>
          </w:p>
          <w:p w:rsidR="00AA129E" w:rsidRPr="00611585" w:rsidRDefault="00AA129E" w:rsidP="00AA12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61158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2020 год – 3 162 0</w:t>
            </w:r>
            <w:r w:rsidR="00647E2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0</w:t>
            </w:r>
            <w:r w:rsidRPr="0061158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руб.,                        </w:t>
            </w:r>
          </w:p>
          <w:p w:rsidR="00AA129E" w:rsidRPr="00611585" w:rsidRDefault="00647E27" w:rsidP="00AA12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2021 год  - 29 880 26</w:t>
            </w:r>
            <w:r w:rsidR="00AA129E" w:rsidRPr="0061158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руб.,                        </w:t>
            </w:r>
          </w:p>
          <w:p w:rsidR="00C61C88" w:rsidRPr="00C61C88" w:rsidRDefault="00C61C88" w:rsidP="00AA12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</w:tbl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C88" w:rsidRPr="00C61C88" w:rsidRDefault="00C61C88" w:rsidP="00C61C8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B62B3" w:rsidRDefault="000B62B3"/>
    <w:sectPr w:rsidR="000B62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C88"/>
    <w:rsid w:val="000B62B3"/>
    <w:rsid w:val="00137FD1"/>
    <w:rsid w:val="0026716B"/>
    <w:rsid w:val="002671D3"/>
    <w:rsid w:val="002C6E60"/>
    <w:rsid w:val="002E09EE"/>
    <w:rsid w:val="003D78A3"/>
    <w:rsid w:val="00490A5C"/>
    <w:rsid w:val="005A414E"/>
    <w:rsid w:val="00611585"/>
    <w:rsid w:val="00615261"/>
    <w:rsid w:val="00647E27"/>
    <w:rsid w:val="0078513B"/>
    <w:rsid w:val="008345A9"/>
    <w:rsid w:val="009B7EE2"/>
    <w:rsid w:val="00AA129E"/>
    <w:rsid w:val="00B079F5"/>
    <w:rsid w:val="00B17817"/>
    <w:rsid w:val="00BA2796"/>
    <w:rsid w:val="00C61C88"/>
    <w:rsid w:val="00CE764C"/>
    <w:rsid w:val="00D574C5"/>
    <w:rsid w:val="00D76FBD"/>
    <w:rsid w:val="00D8460C"/>
    <w:rsid w:val="00D97555"/>
    <w:rsid w:val="00DD41D0"/>
    <w:rsid w:val="00EB086C"/>
    <w:rsid w:val="00EB719A"/>
    <w:rsid w:val="00F14B3E"/>
    <w:rsid w:val="00F553C0"/>
    <w:rsid w:val="00F8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61C88"/>
  </w:style>
  <w:style w:type="paragraph" w:styleId="a3">
    <w:name w:val="Balloon Text"/>
    <w:basedOn w:val="a"/>
    <w:link w:val="a4"/>
    <w:semiHidden/>
    <w:unhideWhenUsed/>
    <w:rsid w:val="00C61C8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semiHidden/>
    <w:rsid w:val="00C61C8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61C8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61C8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Cell">
    <w:name w:val="ConsPlusCell"/>
    <w:rsid w:val="00C61C8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5">
    <w:name w:val="Table Grid"/>
    <w:basedOn w:val="a1"/>
    <w:rsid w:val="00C61C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C61C88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C61C8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61C88"/>
  </w:style>
  <w:style w:type="paragraph" w:styleId="a3">
    <w:name w:val="Balloon Text"/>
    <w:basedOn w:val="a"/>
    <w:link w:val="a4"/>
    <w:semiHidden/>
    <w:unhideWhenUsed/>
    <w:rsid w:val="00C61C8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semiHidden/>
    <w:rsid w:val="00C61C8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61C8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61C8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Cell">
    <w:name w:val="ConsPlusCell"/>
    <w:rsid w:val="00C61C8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5">
    <w:name w:val="Table Grid"/>
    <w:basedOn w:val="a1"/>
    <w:rsid w:val="00C61C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C61C88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C61C8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54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7D97412778A1AE71AC16625C764B193DCAA7367B6CCE71D37A83AAA3Ac2L3D" TargetMode="External"/><Relationship Id="rId13" Type="http://schemas.openxmlformats.org/officeDocument/2006/relationships/hyperlink" Target="file:///C:\Users\User\Downloads\programma_gazifikacii_cherepanovskogo_rayona_na_2017-2020gg.do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7D97412778A1AE71AC16625C764B193DCA87560BEC3E71D37A83AAA3A23B07C25B2DC03E527CB5Ac5LCD" TargetMode="External"/><Relationship Id="rId12" Type="http://schemas.openxmlformats.org/officeDocument/2006/relationships/hyperlink" Target="consultantplus://offline/ref=A7D97412778A1AE71AC16625C764B193DCA9766ABDCCE71D37A83AAA3Ac2L3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ownloads\programma_gazifikacii_cherepanovskogo_rayona_na_2017-2020gg.doc" TargetMode="External"/><Relationship Id="rId11" Type="http://schemas.openxmlformats.org/officeDocument/2006/relationships/hyperlink" Target="consultantplus://offline/ref=A7D97412778A1AE71AC17828D108EF9AD4A12A6EBCC7E44B6EF761F76D2ABA2B62FD8541A12ACA595DFC79c7LAD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7D97412778A1AE71AC17828D108EF9AD4A12A6EBAC2EF4D63F761F76D2ABA2B62FD8541A12ACA595DFC78c7L5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7D97412778A1AE71AC17828D108EF9AD4A12A6EBAC0EF4D6FF761F76D2ABA2B62FD8541A12ACA595DFC79c7LF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29EC05-1F06-4BBF-B2C4-8E30ACC6A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2848</Words>
  <Characters>16237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2020-06-10T01:51:00Z</cp:lastPrinted>
  <dcterms:created xsi:type="dcterms:W3CDTF">2020-11-09T09:04:00Z</dcterms:created>
  <dcterms:modified xsi:type="dcterms:W3CDTF">2020-11-09T09:04:00Z</dcterms:modified>
</cp:coreProperties>
</file>