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3C" w:rsidRDefault="00612D3C" w:rsidP="0061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РАБОЧЕГО ПОСЕЛКА ПОСЕВНАЯ ЧЕРЕПАНОВСКОГО РАЙОНА НОВОСИБИРСКОЙ ОБЛАСТИ</w:t>
      </w:r>
    </w:p>
    <w:p w:rsidR="00612D3C" w:rsidRDefault="00612D3C" w:rsidP="00612D3C">
      <w:pPr>
        <w:jc w:val="center"/>
        <w:rPr>
          <w:b/>
          <w:sz w:val="28"/>
          <w:szCs w:val="28"/>
        </w:rPr>
      </w:pPr>
    </w:p>
    <w:p w:rsidR="00612D3C" w:rsidRDefault="00612D3C" w:rsidP="0061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12D3C" w:rsidRDefault="00612D3C" w:rsidP="00612D3C">
      <w:pPr>
        <w:jc w:val="center"/>
        <w:rPr>
          <w:sz w:val="28"/>
          <w:szCs w:val="28"/>
        </w:rPr>
      </w:pPr>
    </w:p>
    <w:p w:rsidR="00612D3C" w:rsidRDefault="005402B4" w:rsidP="00612D3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17.06.2026г. №141</w:t>
      </w:r>
    </w:p>
    <w:p w:rsidR="00612D3C" w:rsidRDefault="00612D3C" w:rsidP="00612D3C">
      <w:pPr>
        <w:jc w:val="center"/>
        <w:rPr>
          <w:sz w:val="28"/>
          <w:szCs w:val="28"/>
        </w:rPr>
      </w:pPr>
    </w:p>
    <w:p w:rsidR="00612D3C" w:rsidRDefault="00612D3C" w:rsidP="00612D3C">
      <w:pPr>
        <w:pStyle w:val="ConsPlusNormal"/>
        <w:ind w:firstLine="540"/>
        <w:jc w:val="center"/>
      </w:pPr>
      <w:r>
        <w:t>Об организации и проведения открытого аукциона по продаже права на заключение договора аренды земельного участка с местоположением:</w:t>
      </w:r>
    </w:p>
    <w:p w:rsidR="00612D3C" w:rsidRDefault="00612D3C" w:rsidP="00612D3C">
      <w:pPr>
        <w:pStyle w:val="ConsPlusNormal"/>
        <w:jc w:val="center"/>
      </w:pPr>
      <w:r>
        <w:t xml:space="preserve">Новосибирская область, </w:t>
      </w:r>
      <w:proofErr w:type="spellStart"/>
      <w:r>
        <w:t>Черепановский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Посевная, ул. Комсомольская, 24/3,кадастровый номер 54:28:030203:209,Новосибирская область, </w:t>
      </w:r>
      <w:proofErr w:type="spellStart"/>
      <w:r>
        <w:t>Черепановский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Посевная, улица Островского, 59в, кадастровый номер 54:28:030205:223, </w:t>
      </w:r>
      <w:proofErr w:type="spellStart"/>
      <w:r>
        <w:t>Черепановский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 Посевная, улица Островского, 54/2, кадастровый номер 54:28:030203:207, Новосибирская область, </w:t>
      </w:r>
      <w:proofErr w:type="spellStart"/>
      <w:r>
        <w:t>Черепановский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Посевная, </w:t>
      </w:r>
      <w:r w:rsidR="006B0458">
        <w:t>улица Матросова 15/1</w:t>
      </w:r>
    </w:p>
    <w:p w:rsidR="00612D3C" w:rsidRDefault="00612D3C" w:rsidP="00612D3C">
      <w:pPr>
        <w:pStyle w:val="ConsPlusNormal"/>
      </w:pPr>
    </w:p>
    <w:p w:rsidR="00612D3C" w:rsidRDefault="00612D3C" w:rsidP="00612D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статьей 39.11 Земельного кодекса Российской Федерации,</w:t>
      </w:r>
    </w:p>
    <w:p w:rsidR="00612D3C" w:rsidRDefault="00612D3C" w:rsidP="00612D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  </w:t>
      </w:r>
      <w:r>
        <w:rPr>
          <w:sz w:val="28"/>
          <w:szCs w:val="28"/>
        </w:rPr>
        <w:tab/>
      </w:r>
    </w:p>
    <w:p w:rsidR="002A2BF7" w:rsidRPr="002A2BF7" w:rsidRDefault="002A2BF7" w:rsidP="002A2BF7">
      <w:pPr>
        <w:numPr>
          <w:ilvl w:val="0"/>
          <w:numId w:val="1"/>
        </w:numPr>
        <w:jc w:val="both"/>
        <w:rPr>
          <w:sz w:val="28"/>
          <w:szCs w:val="28"/>
        </w:rPr>
      </w:pPr>
      <w:r w:rsidRPr="002A2BF7">
        <w:rPr>
          <w:b/>
          <w:sz w:val="28"/>
          <w:szCs w:val="28"/>
        </w:rPr>
        <w:t>Лот №1</w:t>
      </w:r>
      <w:r w:rsidRPr="002A2BF7">
        <w:rPr>
          <w:sz w:val="28"/>
          <w:szCs w:val="28"/>
        </w:rPr>
        <w:t xml:space="preserve">: земельный участок, местоположение: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 xml:space="preserve">. Посевная, ул. Комсомольская, 24/3, площадью 139,0 </w:t>
      </w:r>
      <w:proofErr w:type="spellStart"/>
      <w:r w:rsidRPr="002A2BF7">
        <w:rPr>
          <w:sz w:val="28"/>
          <w:szCs w:val="28"/>
        </w:rPr>
        <w:t>кв</w:t>
      </w:r>
      <w:proofErr w:type="gramStart"/>
      <w:r w:rsidRPr="002A2BF7">
        <w:rPr>
          <w:sz w:val="28"/>
          <w:szCs w:val="28"/>
        </w:rPr>
        <w:t>.м</w:t>
      </w:r>
      <w:proofErr w:type="spellEnd"/>
      <w:proofErr w:type="gramEnd"/>
      <w:r w:rsidRPr="002A2BF7">
        <w:rPr>
          <w:sz w:val="28"/>
          <w:szCs w:val="28"/>
        </w:rPr>
        <w:t>, кадастровый номер 54:28:030203:209.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Права на земельный участок – не разграниченная государственная собственность.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Ограничения прав – отсутствуют.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Разрешенное  использование – Для размещения хозяйственных построек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Категория земель – земли населенных пунктов.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Установить размер годовой арендной платы (начальной цены) земельного участка  в размере 112 руб., 44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с</w:t>
      </w:r>
      <w:proofErr w:type="gramEnd"/>
      <w:r w:rsidRPr="002A2BF7">
        <w:rPr>
          <w:sz w:val="28"/>
          <w:szCs w:val="28"/>
        </w:rPr>
        <w:t xml:space="preserve">то двенадцать рублей) 44 коп. (2004,38х3,0%х1,87=112,44) согласно Решения 41-й сессии Совета Депутатов </w:t>
      </w:r>
      <w:proofErr w:type="spellStart"/>
      <w:r w:rsidRPr="002A2BF7">
        <w:rPr>
          <w:sz w:val="28"/>
          <w:szCs w:val="28"/>
        </w:rPr>
        <w:t>Черепановского</w:t>
      </w:r>
      <w:proofErr w:type="spellEnd"/>
      <w:r w:rsidRPr="002A2BF7">
        <w:rPr>
          <w:sz w:val="28"/>
          <w:szCs w:val="28"/>
        </w:rPr>
        <w:t xml:space="preserve"> района Новосибирской области №10 от 24.12.2024 года с кадастровым номером 54:28:030203:209, местоположением: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>. Посевная, ул. Комсомольская, 24/3, шаг аукциона 3% от начальной цены предмета аукциона – 3 рубля 37 коп.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Размер задатка – 100 % от начальной  цены предмета аукциона – 112 руб. 44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с</w:t>
      </w:r>
      <w:proofErr w:type="gramEnd"/>
      <w:r w:rsidRPr="002A2BF7">
        <w:rPr>
          <w:sz w:val="28"/>
          <w:szCs w:val="28"/>
        </w:rPr>
        <w:t>то двенадцать рублей ) 44 копейки.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2.</w:t>
      </w:r>
      <w:r w:rsidRPr="002A2BF7">
        <w:rPr>
          <w:sz w:val="28"/>
          <w:szCs w:val="28"/>
        </w:rPr>
        <w:tab/>
      </w:r>
      <w:r w:rsidRPr="002A2BF7">
        <w:rPr>
          <w:b/>
          <w:sz w:val="28"/>
          <w:szCs w:val="28"/>
        </w:rPr>
        <w:t>Лот №2</w:t>
      </w:r>
      <w:r w:rsidRPr="002A2BF7">
        <w:rPr>
          <w:sz w:val="28"/>
          <w:szCs w:val="28"/>
        </w:rPr>
        <w:t xml:space="preserve">: земельный участок, местоположение: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 xml:space="preserve">. Посевная, ул. Островского,59в, площадью 81,0 </w:t>
      </w:r>
      <w:proofErr w:type="spellStart"/>
      <w:r w:rsidRPr="002A2BF7">
        <w:rPr>
          <w:sz w:val="28"/>
          <w:szCs w:val="28"/>
        </w:rPr>
        <w:t>кв</w:t>
      </w:r>
      <w:proofErr w:type="gramStart"/>
      <w:r w:rsidRPr="002A2BF7">
        <w:rPr>
          <w:sz w:val="28"/>
          <w:szCs w:val="28"/>
        </w:rPr>
        <w:t>.м</w:t>
      </w:r>
      <w:proofErr w:type="spellEnd"/>
      <w:proofErr w:type="gramEnd"/>
      <w:r w:rsidRPr="002A2BF7">
        <w:rPr>
          <w:sz w:val="28"/>
          <w:szCs w:val="28"/>
        </w:rPr>
        <w:t>, кадастровый номер 54:28:030205:223.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Права на земельный участок – не разграниченная государственная собственность.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lastRenderedPageBreak/>
        <w:t>Ограничения прав – отсутствуют.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Разрешенное  использование – для строительства капитального строения магазина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Категория земель – земли населенных пунктов.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Установить размер годовой арендной платы (начальной цены) земельного участка в размере 18266 руб., 13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в</w:t>
      </w:r>
      <w:proofErr w:type="gramEnd"/>
      <w:r w:rsidRPr="002A2BF7">
        <w:rPr>
          <w:sz w:val="28"/>
          <w:szCs w:val="28"/>
        </w:rPr>
        <w:t xml:space="preserve">осемнадцать тысяч двести шестьдесят рублей) 13 коп. согласно Решения 41-й сессии Совета Депутатов </w:t>
      </w:r>
      <w:proofErr w:type="spellStart"/>
      <w:r w:rsidRPr="002A2BF7">
        <w:rPr>
          <w:sz w:val="28"/>
          <w:szCs w:val="28"/>
        </w:rPr>
        <w:t>Черепановского</w:t>
      </w:r>
      <w:proofErr w:type="spellEnd"/>
      <w:r w:rsidRPr="002A2BF7">
        <w:rPr>
          <w:sz w:val="28"/>
          <w:szCs w:val="28"/>
        </w:rPr>
        <w:t xml:space="preserve"> района Новосибирской области №10 от 24.12.2024 года с кадастровым номером 54:28:030205:223, местоположением: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>. Посевная, ул. Островского, 59в шаг аукциона 3% от начальной цены предмета аукциона – 547 рублей 97 коп.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Размер задатка – 100 % от начальной  цены предмета аукциона – 18266 руб. 13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в</w:t>
      </w:r>
      <w:proofErr w:type="gramEnd"/>
      <w:r w:rsidRPr="002A2BF7">
        <w:rPr>
          <w:sz w:val="28"/>
          <w:szCs w:val="28"/>
        </w:rPr>
        <w:t>осемнадцать тысяч двести шестьдесят шесть рублей) 13 копеек.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b/>
          <w:sz w:val="28"/>
          <w:szCs w:val="28"/>
        </w:rPr>
        <w:t>Лот №3</w:t>
      </w:r>
      <w:r w:rsidRPr="002A2BF7">
        <w:rPr>
          <w:sz w:val="28"/>
          <w:szCs w:val="28"/>
        </w:rPr>
        <w:t xml:space="preserve">: земельный участок, местоположение: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>. Посевная, улица Островского, 54/2, кадастровый номер 54:28:030203:207</w:t>
      </w:r>
      <w:r w:rsidR="00000D71">
        <w:rPr>
          <w:sz w:val="28"/>
          <w:szCs w:val="28"/>
        </w:rPr>
        <w:t>, площадь 91 кв.м</w:t>
      </w:r>
      <w:proofErr w:type="gramStart"/>
      <w:r w:rsidR="00000D71">
        <w:rPr>
          <w:sz w:val="28"/>
          <w:szCs w:val="28"/>
        </w:rPr>
        <w:t>.</w:t>
      </w:r>
      <w:bookmarkStart w:id="0" w:name="_GoBack"/>
      <w:bookmarkEnd w:id="0"/>
      <w:r w:rsidRPr="002A2BF7">
        <w:rPr>
          <w:sz w:val="28"/>
          <w:szCs w:val="28"/>
        </w:rPr>
        <w:t>.</w:t>
      </w:r>
      <w:proofErr w:type="gramEnd"/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Права на земельный участок – не разграниченная государственная собственность.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Ограничения прав – отсутствуют.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Разрешенное  использование – Для размещения хозяйственных построек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Категория земель – земли населенных пунктов.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Установить размер годовой арендной платы (начальной цены) земельного участка в размере 73,00 руб., 61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с</w:t>
      </w:r>
      <w:proofErr w:type="gramEnd"/>
      <w:r w:rsidRPr="002A2BF7">
        <w:rPr>
          <w:sz w:val="28"/>
          <w:szCs w:val="28"/>
        </w:rPr>
        <w:t xml:space="preserve">емьдесят три рубля) 61 коп. согласно Решения 41-й сессии Совета Депутатов </w:t>
      </w:r>
      <w:proofErr w:type="spellStart"/>
      <w:r w:rsidRPr="002A2BF7">
        <w:rPr>
          <w:sz w:val="28"/>
          <w:szCs w:val="28"/>
        </w:rPr>
        <w:t>Черепановского</w:t>
      </w:r>
      <w:proofErr w:type="spellEnd"/>
      <w:r w:rsidRPr="002A2BF7">
        <w:rPr>
          <w:sz w:val="28"/>
          <w:szCs w:val="28"/>
        </w:rPr>
        <w:t xml:space="preserve"> района Новосибирской области №10 от 24.12.2024 года с кадастровым номером 54:28:030203:207, местоположением: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 xml:space="preserve">. </w:t>
      </w:r>
      <w:proofErr w:type="spellStart"/>
      <w:r w:rsidRPr="002A2BF7">
        <w:rPr>
          <w:sz w:val="28"/>
          <w:szCs w:val="28"/>
        </w:rPr>
        <w:t>Посевная</w:t>
      </w:r>
      <w:proofErr w:type="gramStart"/>
      <w:r w:rsidRPr="002A2BF7">
        <w:rPr>
          <w:sz w:val="28"/>
          <w:szCs w:val="28"/>
        </w:rPr>
        <w:t>,у</w:t>
      </w:r>
      <w:proofErr w:type="gramEnd"/>
      <w:r w:rsidRPr="002A2BF7">
        <w:rPr>
          <w:sz w:val="28"/>
          <w:szCs w:val="28"/>
        </w:rPr>
        <w:t>л</w:t>
      </w:r>
      <w:proofErr w:type="spellEnd"/>
      <w:r w:rsidRPr="002A2BF7">
        <w:rPr>
          <w:sz w:val="28"/>
          <w:szCs w:val="28"/>
        </w:rPr>
        <w:t>. Островского, 54/2 шаг аукциона 3% от начальной цены предмета аукциона – 2 рубля 20 коп.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Размер задатка – 100 % от начальной  цены предмета аукциона – 73 руб. 20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с</w:t>
      </w:r>
      <w:proofErr w:type="gramEnd"/>
      <w:r w:rsidRPr="002A2BF7">
        <w:rPr>
          <w:sz w:val="28"/>
          <w:szCs w:val="28"/>
        </w:rPr>
        <w:t>емьдесят три рубля) 20 копеек.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b/>
          <w:sz w:val="28"/>
          <w:szCs w:val="28"/>
        </w:rPr>
        <w:t>Лот №4</w:t>
      </w:r>
      <w:r w:rsidRPr="002A2BF7">
        <w:rPr>
          <w:sz w:val="28"/>
          <w:szCs w:val="28"/>
        </w:rPr>
        <w:t xml:space="preserve">: земельный участок, местоположение: 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 xml:space="preserve">. Посевная, кадастровый номер 54:28:030208:509, площадь 190 </w:t>
      </w:r>
      <w:proofErr w:type="spellStart"/>
      <w:r w:rsidRPr="002A2BF7">
        <w:rPr>
          <w:sz w:val="28"/>
          <w:szCs w:val="28"/>
        </w:rPr>
        <w:t>кв.м</w:t>
      </w:r>
      <w:proofErr w:type="spellEnd"/>
      <w:r w:rsidRPr="002A2BF7">
        <w:rPr>
          <w:sz w:val="28"/>
          <w:szCs w:val="28"/>
        </w:rPr>
        <w:t>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Права на земельный участок – не разграниченная государственная собственность.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Ограничения прав – отсутствуют.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Разрешенное  использование – Хранение автотранспорта (2.7.1)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Категория земель – земли населенных пунктов.</w:t>
      </w:r>
    </w:p>
    <w:p w:rsidR="002A2BF7" w:rsidRP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Установить размер годовой арендной платы (начальной цены) земельного участка в размере 2421 руб., 98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д</w:t>
      </w:r>
      <w:proofErr w:type="gramEnd"/>
      <w:r w:rsidRPr="002A2BF7">
        <w:rPr>
          <w:sz w:val="28"/>
          <w:szCs w:val="28"/>
        </w:rPr>
        <w:t xml:space="preserve">ве тысячи четыреста двадцать один рубль) 98 коп. согласно Решения 41-й сессии Совета Депутатов </w:t>
      </w:r>
      <w:proofErr w:type="spellStart"/>
      <w:r w:rsidRPr="002A2BF7">
        <w:rPr>
          <w:sz w:val="28"/>
          <w:szCs w:val="28"/>
        </w:rPr>
        <w:t>Черепановского</w:t>
      </w:r>
      <w:proofErr w:type="spellEnd"/>
      <w:r w:rsidRPr="002A2BF7">
        <w:rPr>
          <w:sz w:val="28"/>
          <w:szCs w:val="28"/>
        </w:rPr>
        <w:t xml:space="preserve"> района Новосибирской области №10 от 24.12.2024 года с кадастровым номером 54:28:030208:509, местоположением: </w:t>
      </w:r>
      <w:r w:rsidRPr="002A2BF7">
        <w:rPr>
          <w:sz w:val="28"/>
          <w:szCs w:val="28"/>
        </w:rPr>
        <w:lastRenderedPageBreak/>
        <w:t xml:space="preserve">Новосибирская область, </w:t>
      </w:r>
      <w:proofErr w:type="spellStart"/>
      <w:r w:rsidRPr="002A2BF7">
        <w:rPr>
          <w:sz w:val="28"/>
          <w:szCs w:val="28"/>
        </w:rPr>
        <w:t>Черепановский</w:t>
      </w:r>
      <w:proofErr w:type="spellEnd"/>
      <w:r w:rsidRPr="002A2BF7">
        <w:rPr>
          <w:sz w:val="28"/>
          <w:szCs w:val="28"/>
        </w:rPr>
        <w:t xml:space="preserve"> район, </w:t>
      </w:r>
      <w:proofErr w:type="spellStart"/>
      <w:r w:rsidRPr="002A2BF7">
        <w:rPr>
          <w:sz w:val="28"/>
          <w:szCs w:val="28"/>
        </w:rPr>
        <w:t>р.п</w:t>
      </w:r>
      <w:proofErr w:type="spellEnd"/>
      <w:r w:rsidRPr="002A2BF7">
        <w:rPr>
          <w:sz w:val="28"/>
          <w:szCs w:val="28"/>
        </w:rPr>
        <w:t>. Посевная, улица Матросова, 15/1, шаг аукциона 3% от начальной цены предмета аукциона – 72 рубля 65 коп.</w:t>
      </w:r>
    </w:p>
    <w:p w:rsidR="002A2BF7" w:rsidRDefault="002A2BF7" w:rsidP="002A2BF7">
      <w:pPr>
        <w:ind w:firstLine="708"/>
        <w:jc w:val="both"/>
        <w:rPr>
          <w:sz w:val="28"/>
          <w:szCs w:val="28"/>
        </w:rPr>
      </w:pPr>
      <w:r w:rsidRPr="002A2BF7">
        <w:rPr>
          <w:sz w:val="28"/>
          <w:szCs w:val="28"/>
        </w:rPr>
        <w:t>Размер задатка – 100 % от начальной  цены предмета аукциона – 2421,98 коп</w:t>
      </w:r>
      <w:proofErr w:type="gramStart"/>
      <w:r w:rsidRPr="002A2BF7">
        <w:rPr>
          <w:sz w:val="28"/>
          <w:szCs w:val="28"/>
        </w:rPr>
        <w:t>.</w:t>
      </w:r>
      <w:proofErr w:type="gramEnd"/>
      <w:r w:rsidRPr="002A2BF7">
        <w:rPr>
          <w:sz w:val="28"/>
          <w:szCs w:val="28"/>
        </w:rPr>
        <w:t xml:space="preserve"> (</w:t>
      </w:r>
      <w:proofErr w:type="gramStart"/>
      <w:r w:rsidRPr="002A2BF7">
        <w:rPr>
          <w:sz w:val="28"/>
          <w:szCs w:val="28"/>
        </w:rPr>
        <w:t>д</w:t>
      </w:r>
      <w:proofErr w:type="gramEnd"/>
      <w:r w:rsidRPr="002A2BF7">
        <w:rPr>
          <w:sz w:val="28"/>
          <w:szCs w:val="28"/>
        </w:rPr>
        <w:t>ве тысячи четыреста двадцать один рубль) 98 копеек.</w:t>
      </w:r>
    </w:p>
    <w:p w:rsidR="00612D3C" w:rsidRDefault="00612D3C" w:rsidP="002A2B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Администрация рабочего поселка Посевная </w:t>
      </w:r>
      <w:proofErr w:type="spellStart"/>
      <w:r>
        <w:rPr>
          <w:sz w:val="28"/>
          <w:szCs w:val="28"/>
        </w:rPr>
        <w:t>Черепановского</w:t>
      </w:r>
      <w:proofErr w:type="spellEnd"/>
      <w:r>
        <w:rPr>
          <w:sz w:val="28"/>
          <w:szCs w:val="28"/>
        </w:rPr>
        <w:t xml:space="preserve"> района Новосибирской области через средства массовой информации обязана сообщить об условиях и дате проведения аукциона.</w:t>
      </w:r>
    </w:p>
    <w:p w:rsidR="00612D3C" w:rsidRDefault="00612D3C" w:rsidP="00612D3C">
      <w:pPr>
        <w:keepNext/>
        <w:keepLines/>
        <w:widowControl w:val="0"/>
        <w:suppressLineNumbers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состав аукционной комиссии:</w:t>
      </w:r>
    </w:p>
    <w:p w:rsidR="00612D3C" w:rsidRDefault="00612D3C" w:rsidP="00612D3C">
      <w:pPr>
        <w:keepNext/>
        <w:keepLines/>
        <w:widowControl w:val="0"/>
        <w:suppressLineNumbers/>
        <w:suppressAutoHyphens/>
        <w:ind w:firstLine="708"/>
        <w:jc w:val="both"/>
        <w:rPr>
          <w:sz w:val="28"/>
          <w:szCs w:val="28"/>
        </w:rPr>
      </w:pPr>
    </w:p>
    <w:tbl>
      <w:tblPr>
        <w:tblW w:w="8050" w:type="dxa"/>
        <w:tblInd w:w="102" w:type="dxa"/>
        <w:tblLook w:val="04A0" w:firstRow="1" w:lastRow="0" w:firstColumn="1" w:lastColumn="0" w:noHBand="0" w:noVBand="1"/>
      </w:tblPr>
      <w:tblGrid>
        <w:gridCol w:w="2809"/>
        <w:gridCol w:w="616"/>
        <w:gridCol w:w="4625"/>
      </w:tblGrid>
      <w:tr w:rsidR="00612D3C" w:rsidTr="00612D3C">
        <w:trPr>
          <w:trHeight w:val="535"/>
        </w:trPr>
        <w:tc>
          <w:tcPr>
            <w:tcW w:w="2809" w:type="dxa"/>
            <w:hideMark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Шафранский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Виталий Васильевич </w:t>
            </w:r>
          </w:p>
        </w:tc>
        <w:tc>
          <w:tcPr>
            <w:tcW w:w="616" w:type="dxa"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25" w:type="dxa"/>
          </w:tcPr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рабочего поселка Посевная, председатель комиссии</w:t>
            </w:r>
          </w:p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12D3C" w:rsidTr="00612D3C">
        <w:trPr>
          <w:trHeight w:val="535"/>
        </w:trPr>
        <w:tc>
          <w:tcPr>
            <w:tcW w:w="2809" w:type="dxa"/>
            <w:hideMark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Сафронова Екатерина Владимировна</w:t>
            </w:r>
          </w:p>
        </w:tc>
        <w:tc>
          <w:tcPr>
            <w:tcW w:w="616" w:type="dxa"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25" w:type="dxa"/>
          </w:tcPr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администрации рабочего поселка Посевная, заместитель председателя комиссии, аукционист</w:t>
            </w:r>
          </w:p>
        </w:tc>
      </w:tr>
    </w:tbl>
    <w:p w:rsidR="00612D3C" w:rsidRDefault="00612D3C" w:rsidP="00612D3C">
      <w:pPr>
        <w:ind w:right="5102"/>
        <w:rPr>
          <w:sz w:val="28"/>
          <w:szCs w:val="28"/>
        </w:rPr>
      </w:pPr>
      <w:r>
        <w:rPr>
          <w:sz w:val="28"/>
          <w:szCs w:val="28"/>
        </w:rPr>
        <w:t xml:space="preserve">        Члены аукционной комиссии:</w:t>
      </w:r>
    </w:p>
    <w:tbl>
      <w:tblPr>
        <w:tblW w:w="8052" w:type="dxa"/>
        <w:tblInd w:w="102" w:type="dxa"/>
        <w:tblLook w:val="04A0" w:firstRow="1" w:lastRow="0" w:firstColumn="1" w:lastColumn="0" w:noHBand="0" w:noVBand="1"/>
      </w:tblPr>
      <w:tblGrid>
        <w:gridCol w:w="2490"/>
        <w:gridCol w:w="493"/>
        <w:gridCol w:w="107"/>
        <w:gridCol w:w="4962"/>
      </w:tblGrid>
      <w:tr w:rsidR="00612D3C" w:rsidTr="00612D3C">
        <w:trPr>
          <w:trHeight w:val="459"/>
        </w:trPr>
        <w:tc>
          <w:tcPr>
            <w:tcW w:w="2490" w:type="dxa"/>
          </w:tcPr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Белкин Андрей</w:t>
            </w: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600" w:type="dxa"/>
            <w:gridSpan w:val="2"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4962" w:type="dxa"/>
          </w:tcPr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612D3C" w:rsidRDefault="002A2B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</w:t>
            </w:r>
            <w:r w:rsidR="00612D3C">
              <w:rPr>
                <w:sz w:val="28"/>
                <w:szCs w:val="28"/>
                <w:lang w:eastAsia="en-US"/>
              </w:rPr>
              <w:t>пециалист администрации рабочего поселка Посевная, секретарь комиссии</w:t>
            </w:r>
          </w:p>
        </w:tc>
      </w:tr>
      <w:tr w:rsidR="00612D3C" w:rsidTr="00612D3C">
        <w:trPr>
          <w:trHeight w:val="459"/>
        </w:trPr>
        <w:tc>
          <w:tcPr>
            <w:tcW w:w="2490" w:type="dxa"/>
          </w:tcPr>
          <w:p w:rsidR="00612D3C" w:rsidRDefault="002A2B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Артемьев Артем</w:t>
            </w:r>
          </w:p>
          <w:p w:rsidR="002A2BF7" w:rsidRDefault="002A2B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Андреевич</w:t>
            </w:r>
          </w:p>
          <w:p w:rsidR="00AA09FE" w:rsidRDefault="00AA09F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Вильгельм</w:t>
            </w:r>
          </w:p>
          <w:p w:rsidR="002A2BF7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Елена </w:t>
            </w:r>
          </w:p>
          <w:p w:rsidR="00612D3C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Викторовна</w:t>
            </w:r>
          </w:p>
          <w:p w:rsidR="005C074B" w:rsidRDefault="005C074B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Нельзина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2A2BF7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Светлана </w:t>
            </w:r>
          </w:p>
          <w:p w:rsidR="002A2BF7" w:rsidRDefault="002A2BF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493" w:type="dxa"/>
          </w:tcPr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12D3C" w:rsidRDefault="00612D3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</w:p>
        </w:tc>
        <w:tc>
          <w:tcPr>
            <w:tcW w:w="5069" w:type="dxa"/>
            <w:gridSpan w:val="2"/>
          </w:tcPr>
          <w:p w:rsidR="00AA09FE" w:rsidRDefault="002A2B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</w:t>
            </w:r>
            <w:r w:rsidR="00612D3C">
              <w:rPr>
                <w:sz w:val="28"/>
                <w:szCs w:val="28"/>
                <w:lang w:eastAsia="en-US"/>
              </w:rPr>
              <w:t>пециалист администрации рабочего поселка Посевная, член  комиссии</w:t>
            </w:r>
          </w:p>
          <w:p w:rsidR="00612D3C" w:rsidRDefault="002A2BF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</w:t>
            </w:r>
            <w:r w:rsidR="00612D3C">
              <w:rPr>
                <w:sz w:val="28"/>
                <w:szCs w:val="28"/>
                <w:lang w:eastAsia="en-US"/>
              </w:rPr>
              <w:t>пециалист администрации рабочего поселка Посевная, член комиссии</w:t>
            </w:r>
          </w:p>
          <w:p w:rsidR="00612D3C" w:rsidRDefault="00612D3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="002A2BF7">
              <w:rPr>
                <w:sz w:val="28"/>
                <w:szCs w:val="28"/>
                <w:lang w:eastAsia="en-US"/>
              </w:rPr>
              <w:t>Ведущий с</w:t>
            </w:r>
            <w:r>
              <w:rPr>
                <w:sz w:val="28"/>
                <w:szCs w:val="28"/>
                <w:lang w:eastAsia="en-US"/>
              </w:rPr>
              <w:t>пециалист администрации рабочего поселка Посевная, член комиссии</w:t>
            </w:r>
          </w:p>
        </w:tc>
      </w:tr>
    </w:tbl>
    <w:p w:rsidR="00612D3C" w:rsidRDefault="00612D3C" w:rsidP="00612D3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12D3C" w:rsidRDefault="00612D3C" w:rsidP="00612D3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рабочего поселка Посевная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Черепановского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Шафранский</w:t>
      </w:r>
      <w:proofErr w:type="spellEnd"/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_______________Е.В. Сафронова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_______________А.А. Белкин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С.А.Нельзина</w:t>
      </w:r>
      <w:proofErr w:type="spellEnd"/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_______________</w:t>
      </w:r>
      <w:r w:rsidR="002A2BF7">
        <w:rPr>
          <w:rFonts w:ascii="Times New Roman" w:hAnsi="Times New Roman" w:cs="Times New Roman"/>
          <w:sz w:val="28"/>
          <w:szCs w:val="28"/>
        </w:rPr>
        <w:t>А.А. Артемьев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A2BF7">
        <w:rPr>
          <w:rFonts w:ascii="Times New Roman" w:hAnsi="Times New Roman" w:cs="Times New Roman"/>
          <w:sz w:val="28"/>
          <w:szCs w:val="28"/>
        </w:rPr>
        <w:t xml:space="preserve">               _______________Е.В. Вильгельм</w:t>
      </w: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612D3C" w:rsidRDefault="00612D3C" w:rsidP="00612D3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6628E8" w:rsidRDefault="006628E8"/>
    <w:sectPr w:rsidR="00662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4125C"/>
    <w:multiLevelType w:val="hybridMultilevel"/>
    <w:tmpl w:val="F2508BB2"/>
    <w:lvl w:ilvl="0" w:tplc="6B7ABA26">
      <w:start w:val="1"/>
      <w:numFmt w:val="decimal"/>
      <w:lvlText w:val="%1."/>
      <w:lvlJc w:val="left"/>
      <w:pPr>
        <w:ind w:left="1788" w:hanging="108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3C"/>
    <w:rsid w:val="00000D71"/>
    <w:rsid w:val="002A2BF7"/>
    <w:rsid w:val="005402B4"/>
    <w:rsid w:val="005C074B"/>
    <w:rsid w:val="00612D3C"/>
    <w:rsid w:val="006628E8"/>
    <w:rsid w:val="006B0458"/>
    <w:rsid w:val="009127DC"/>
    <w:rsid w:val="009E7BAA"/>
    <w:rsid w:val="00AA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12D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09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9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D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12D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09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9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6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2026-06-11T02:08:00Z</cp:lastPrinted>
  <dcterms:created xsi:type="dcterms:W3CDTF">2026-06-10T07:19:00Z</dcterms:created>
  <dcterms:modified xsi:type="dcterms:W3CDTF">2026-06-17T04:31:00Z</dcterms:modified>
</cp:coreProperties>
</file>