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7AF" w:rsidRDefault="00E737AF" w:rsidP="00E737AF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E737AF" w:rsidRDefault="00E737AF" w:rsidP="00E737AF">
      <w:pPr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ПОСТАНОВЛЕНИЕ </w:t>
      </w:r>
    </w:p>
    <w:p w:rsidR="00E737AF" w:rsidRDefault="00E737AF" w:rsidP="00E737AF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17.</w:t>
      </w:r>
      <w:r w:rsidR="00AB54C0">
        <w:rPr>
          <w:rFonts w:ascii="Times New Roman" w:hAnsi="Times New Roman"/>
          <w:color w:val="000000"/>
          <w:sz w:val="28"/>
          <w:szCs w:val="28"/>
        </w:rPr>
        <w:t>10.2022 г. № 203</w:t>
      </w:r>
    </w:p>
    <w:p w:rsidR="00E737AF" w:rsidRDefault="00E737AF" w:rsidP="00E737AF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 утверждении схемы расположения земельного участка или земельных участков на кадастровом плане территории </w:t>
      </w:r>
    </w:p>
    <w:p w:rsidR="00E737AF" w:rsidRDefault="00E737AF" w:rsidP="00E737A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п.13, 14 ст.11.10 Земельного кодекса Российской Федерации, администрация рабочего поселка Посевная Черепановского района Новосибирской области</w:t>
      </w:r>
    </w:p>
    <w:p w:rsidR="00E737AF" w:rsidRDefault="00E737AF" w:rsidP="00E737A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ПОСТАНОВЛЯЕТ: </w:t>
      </w:r>
    </w:p>
    <w:p w:rsidR="00E737AF" w:rsidRDefault="00E737AF" w:rsidP="00E737AF">
      <w:pPr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1.Утвердить схему расположения земельного участка на кадастровом плане территории, об</w:t>
      </w:r>
      <w:r w:rsidR="000A71AF">
        <w:rPr>
          <w:rFonts w:ascii="Times New Roman" w:hAnsi="Times New Roman"/>
          <w:color w:val="000000"/>
          <w:sz w:val="28"/>
          <w:szCs w:val="28"/>
        </w:rPr>
        <w:t>щей площадью 1499</w:t>
      </w:r>
      <w:r>
        <w:rPr>
          <w:rFonts w:ascii="Times New Roman" w:hAnsi="Times New Roman"/>
          <w:color w:val="000000"/>
          <w:sz w:val="28"/>
          <w:szCs w:val="28"/>
        </w:rPr>
        <w:t>,0 кв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местоположение: Новосибирская область, Черепановский район, Городское поселение рабочий посе</w:t>
      </w:r>
      <w:r w:rsidR="000A71AF">
        <w:rPr>
          <w:rFonts w:ascii="Times New Roman" w:hAnsi="Times New Roman"/>
          <w:color w:val="000000"/>
          <w:sz w:val="28"/>
          <w:szCs w:val="28"/>
        </w:rPr>
        <w:t>лок Посевная, р.п. Посевная, улица Майская, 24</w:t>
      </w:r>
      <w:r>
        <w:rPr>
          <w:rFonts w:ascii="Times New Roman" w:hAnsi="Times New Roman"/>
          <w:color w:val="000000"/>
          <w:sz w:val="28"/>
          <w:szCs w:val="28"/>
        </w:rPr>
        <w:t>, кадастровый номер</w:t>
      </w:r>
      <w:r w:rsidR="000A71AF">
        <w:rPr>
          <w:rFonts w:ascii="Times New Roman" w:hAnsi="Times New Roman"/>
          <w:color w:val="000000"/>
          <w:sz w:val="28"/>
          <w:szCs w:val="28"/>
        </w:rPr>
        <w:t xml:space="preserve"> земельного участка 54:28:030405:14</w:t>
      </w:r>
      <w:r>
        <w:rPr>
          <w:rFonts w:ascii="Times New Roman" w:hAnsi="Times New Roman"/>
          <w:color w:val="000000"/>
          <w:sz w:val="28"/>
          <w:szCs w:val="28"/>
        </w:rPr>
        <w:t>, территориальная зона – Зона застройки индивидуальными и малоэтажными жилыми домами (Ж-2), разрешенное использование – Для ведения личного подсобного хозяйства (2.2). Категория земель – земли населенных пунктов.</w:t>
      </w:r>
    </w:p>
    <w:p w:rsidR="00E737AF" w:rsidRDefault="00E737AF" w:rsidP="00E737AF">
      <w:pPr>
        <w:ind w:left="360"/>
        <w:jc w:val="both"/>
        <w:rPr>
          <w:rFonts w:ascii="Times New Roman" w:hAnsi="Times New Roman"/>
        </w:rPr>
      </w:pPr>
    </w:p>
    <w:p w:rsidR="00E737AF" w:rsidRDefault="00E737AF" w:rsidP="00E737AF">
      <w:pPr>
        <w:ind w:left="360"/>
        <w:jc w:val="both"/>
        <w:rPr>
          <w:rFonts w:ascii="Times New Roman" w:hAnsi="Times New Roman"/>
        </w:rPr>
      </w:pPr>
    </w:p>
    <w:p w:rsidR="00E737AF" w:rsidRDefault="00E737AF" w:rsidP="00E737AF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37AF" w:rsidRDefault="00E737AF" w:rsidP="00E737A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рабочего поселка Посевная                                 С.А. Колесников</w:t>
      </w:r>
    </w:p>
    <w:p w:rsidR="00E737AF" w:rsidRDefault="00E737AF" w:rsidP="00E737A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Черепановского района </w:t>
      </w:r>
    </w:p>
    <w:p w:rsidR="00E737AF" w:rsidRDefault="00E737AF" w:rsidP="00E737A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</w:t>
      </w:r>
    </w:p>
    <w:p w:rsidR="00E737AF" w:rsidRDefault="00E737AF" w:rsidP="00E737AF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37AF" w:rsidRDefault="00E737AF" w:rsidP="00E737AF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37AF" w:rsidRDefault="00E737AF" w:rsidP="00E737AF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37AF" w:rsidRDefault="00E737AF" w:rsidP="00E737AF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37AF" w:rsidRDefault="00E737AF" w:rsidP="00E737AF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37AF" w:rsidRDefault="00E737AF" w:rsidP="00E737AF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37AF" w:rsidRDefault="00E737AF" w:rsidP="00E737AF">
      <w:pPr>
        <w:ind w:left="720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E737AF" w:rsidRDefault="00E737AF" w:rsidP="00E737AF">
      <w:pPr>
        <w:ind w:left="720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Сафронова Е.В.</w:t>
      </w:r>
    </w:p>
    <w:p w:rsidR="00E737AF" w:rsidRDefault="00E737AF" w:rsidP="00E737AF">
      <w:pPr>
        <w:ind w:left="720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8383-45-48-137</w:t>
      </w:r>
    </w:p>
    <w:p w:rsidR="000A71AF" w:rsidRDefault="000A71AF" w:rsidP="000A71AF"/>
    <w:sectPr w:rsidR="000A71AF" w:rsidSect="00952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737AF"/>
    <w:rsid w:val="000A71AF"/>
    <w:rsid w:val="0033273E"/>
    <w:rsid w:val="00952AF2"/>
    <w:rsid w:val="00AB54C0"/>
    <w:rsid w:val="00BD72FD"/>
    <w:rsid w:val="00D153A8"/>
    <w:rsid w:val="00E737AF"/>
    <w:rsid w:val="00F9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7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7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2022-10-24T01:37:00Z</dcterms:created>
  <dcterms:modified xsi:type="dcterms:W3CDTF">2022-10-24T06:10:00Z</dcterms:modified>
</cp:coreProperties>
</file>