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15" w:rsidRPr="008348C2" w:rsidRDefault="00194BD8" w:rsidP="00194BD8">
      <w:pPr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А</w:t>
      </w:r>
      <w:r w:rsidR="00C82A15" w:rsidRPr="008348C2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ДМИНИСТРАЦИЯ РАБОЧЕГО ПОСЕЛКА ПОСЕВНАЯ ЧЕРЕПАНОВСКОГО РАЙОНА НОВОСИБИРСКОЙ ОБЛАСТИ</w:t>
      </w:r>
    </w:p>
    <w:p w:rsidR="00C82A15" w:rsidRPr="008348C2" w:rsidRDefault="00C82A15" w:rsidP="00C82A15">
      <w:pPr>
        <w:jc w:val="center"/>
        <w:rPr>
          <w:rFonts w:ascii="Times New Roman" w:eastAsiaTheme="minorHAnsi" w:hAnsi="Times New Roman"/>
          <w:b/>
          <w:bCs/>
          <w:color w:val="000000"/>
          <w:sz w:val="36"/>
          <w:szCs w:val="36"/>
        </w:rPr>
      </w:pPr>
      <w:r w:rsidRPr="008348C2">
        <w:rPr>
          <w:rFonts w:ascii="Times New Roman" w:eastAsiaTheme="minorHAnsi" w:hAnsi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C82A15" w:rsidRPr="008348C2" w:rsidRDefault="00C82A15" w:rsidP="00C82A15">
      <w:pPr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>От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20.04.2022</w:t>
      </w: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 xml:space="preserve"> г. № </w:t>
      </w:r>
      <w:r>
        <w:rPr>
          <w:rFonts w:ascii="Times New Roman" w:eastAsiaTheme="minorHAnsi" w:hAnsi="Times New Roman"/>
          <w:color w:val="000000"/>
          <w:sz w:val="28"/>
          <w:szCs w:val="28"/>
        </w:rPr>
        <w:t>61</w:t>
      </w:r>
    </w:p>
    <w:p w:rsidR="00C82A15" w:rsidRPr="008348C2" w:rsidRDefault="00C82A15" w:rsidP="00C82A15">
      <w:pPr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 xml:space="preserve">Об утверждении схемы расположения земельного участка или земельных участков на кадастровом плане территории </w:t>
      </w:r>
    </w:p>
    <w:p w:rsidR="00C82A15" w:rsidRPr="008348C2" w:rsidRDefault="00C82A15" w:rsidP="00C82A15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>На основании п.13, 14 ст.11.10 Земельного кодекса Российской Федерации, администрация рабочего поселка Посевная Черепановского района Новосибирской области</w:t>
      </w:r>
    </w:p>
    <w:p w:rsidR="00C82A15" w:rsidRPr="008348C2" w:rsidRDefault="00C82A15" w:rsidP="00C82A15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 xml:space="preserve">ПОСТАНОВЛЯЕТ: </w:t>
      </w:r>
    </w:p>
    <w:p w:rsidR="00C82A15" w:rsidRPr="008348C2" w:rsidRDefault="00C82A15" w:rsidP="00C82A15">
      <w:pPr>
        <w:ind w:left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>1.Утвердить схему расположения земельного участка на кадастровом плане территории, обще</w:t>
      </w:r>
      <w:r>
        <w:rPr>
          <w:rFonts w:ascii="Times New Roman" w:eastAsiaTheme="minorHAnsi" w:hAnsi="Times New Roman"/>
          <w:color w:val="000000"/>
          <w:sz w:val="28"/>
          <w:szCs w:val="28"/>
        </w:rPr>
        <w:t>й площадью 24,0</w:t>
      </w: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 xml:space="preserve"> кв</w:t>
      </w:r>
      <w:proofErr w:type="gramStart"/>
      <w:r w:rsidRPr="008348C2">
        <w:rPr>
          <w:rFonts w:ascii="Times New Roman" w:eastAsiaTheme="minorHAnsi" w:hAnsi="Times New Roman"/>
          <w:color w:val="000000"/>
          <w:sz w:val="28"/>
          <w:szCs w:val="28"/>
        </w:rPr>
        <w:t>.м</w:t>
      </w:r>
      <w:proofErr w:type="gramEnd"/>
      <w:r w:rsidRPr="008348C2">
        <w:rPr>
          <w:rFonts w:ascii="Times New Roman" w:eastAsiaTheme="minorHAnsi" w:hAnsi="Times New Roman"/>
          <w:color w:val="000000"/>
          <w:sz w:val="28"/>
          <w:szCs w:val="28"/>
        </w:rPr>
        <w:t>, местоположение: Новосибирская область, Черепановский район, р. п.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Посевная, переулок Рабочий, ЗУ 18/16, </w:t>
      </w: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>условный номер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земельного участка 54:28:030204</w:t>
      </w: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>:ЗУ</w:t>
      </w:r>
      <w:proofErr w:type="gramStart"/>
      <w:r w:rsidRPr="008348C2">
        <w:rPr>
          <w:rFonts w:ascii="Times New Roman" w:eastAsiaTheme="minorHAnsi" w:hAnsi="Times New Roman"/>
          <w:color w:val="000000"/>
          <w:sz w:val="28"/>
          <w:szCs w:val="28"/>
        </w:rPr>
        <w:t>1</w:t>
      </w:r>
      <w:proofErr w:type="gramEnd"/>
      <w:r w:rsidRPr="008348C2">
        <w:rPr>
          <w:rFonts w:ascii="Times New Roman" w:eastAsiaTheme="minorHAnsi" w:hAnsi="Times New Roman"/>
          <w:color w:val="000000"/>
          <w:sz w:val="28"/>
          <w:szCs w:val="28"/>
        </w:rPr>
        <w:t>, территориальная зо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на – зона </w:t>
      </w:r>
      <w:r w:rsidR="002938D3">
        <w:rPr>
          <w:rFonts w:ascii="Times New Roman" w:eastAsiaTheme="minorHAnsi" w:hAnsi="Times New Roman"/>
          <w:color w:val="000000"/>
          <w:sz w:val="28"/>
          <w:szCs w:val="28"/>
        </w:rPr>
        <w:t>улично-дорожной сети (ИТ-3</w:t>
      </w: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 xml:space="preserve">), разрешенное использование – </w:t>
      </w:r>
      <w:r w:rsidR="002938D3">
        <w:rPr>
          <w:rFonts w:ascii="Times New Roman" w:eastAsiaTheme="minorHAnsi" w:hAnsi="Times New Roman"/>
          <w:color w:val="000000"/>
          <w:sz w:val="28"/>
          <w:szCs w:val="28"/>
        </w:rPr>
        <w:t>Автомобильный транспорт (7.2</w:t>
      </w:r>
      <w:r>
        <w:rPr>
          <w:rFonts w:ascii="Times New Roman" w:eastAsiaTheme="minorHAnsi" w:hAnsi="Times New Roman"/>
          <w:color w:val="000000"/>
          <w:sz w:val="28"/>
          <w:szCs w:val="28"/>
        </w:rPr>
        <w:t>)</w:t>
      </w: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C82A15" w:rsidRPr="008348C2" w:rsidRDefault="00C82A15" w:rsidP="00C82A15">
      <w:pPr>
        <w:ind w:left="360"/>
        <w:jc w:val="both"/>
        <w:rPr>
          <w:rFonts w:ascii="Times New Roman" w:eastAsiaTheme="minorHAnsi" w:hAnsi="Times New Roman"/>
        </w:rPr>
      </w:pPr>
    </w:p>
    <w:p w:rsidR="00C82A15" w:rsidRPr="008348C2" w:rsidRDefault="00C82A15" w:rsidP="00C82A15">
      <w:pPr>
        <w:ind w:left="360"/>
        <w:jc w:val="both"/>
        <w:rPr>
          <w:rFonts w:ascii="Times New Roman" w:eastAsiaTheme="minorHAnsi" w:hAnsi="Times New Roman"/>
        </w:rPr>
      </w:pPr>
    </w:p>
    <w:p w:rsidR="00C82A15" w:rsidRPr="008348C2" w:rsidRDefault="00C82A15" w:rsidP="00C82A15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C82A15" w:rsidRDefault="00C82A15" w:rsidP="00C82A1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 главы рабочего поселка Посевная                           А.В. Ростовцев</w:t>
      </w:r>
    </w:p>
    <w:p w:rsidR="00C82A15" w:rsidRDefault="00C82A15" w:rsidP="00C82A1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Черепановского района </w:t>
      </w:r>
    </w:p>
    <w:p w:rsidR="00C82A15" w:rsidRDefault="00C82A15" w:rsidP="00C82A1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</w:t>
      </w:r>
    </w:p>
    <w:p w:rsidR="00C82A15" w:rsidRPr="008348C2" w:rsidRDefault="00C82A15" w:rsidP="00C82A15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C82A15" w:rsidRPr="008348C2" w:rsidRDefault="00C82A15" w:rsidP="00C82A15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C82A15" w:rsidRPr="008348C2" w:rsidRDefault="00C82A15" w:rsidP="00C82A15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C82A15" w:rsidRPr="008348C2" w:rsidRDefault="00C82A15" w:rsidP="00C82A15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C82A15" w:rsidRPr="008348C2" w:rsidRDefault="00C82A15" w:rsidP="00C82A15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C82A15" w:rsidRPr="008348C2" w:rsidRDefault="00C82A15" w:rsidP="00C82A15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C82A15" w:rsidRPr="008348C2" w:rsidRDefault="00C82A15" w:rsidP="00C82A15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C82A15" w:rsidRPr="008348C2" w:rsidRDefault="00C82A15" w:rsidP="00C82A15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C82A15" w:rsidRPr="008348C2" w:rsidRDefault="00C82A15" w:rsidP="00C82A15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C82A15" w:rsidRPr="008348C2" w:rsidRDefault="00C82A15" w:rsidP="00C82A15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16"/>
          <w:szCs w:val="16"/>
        </w:rPr>
      </w:pPr>
    </w:p>
    <w:p w:rsidR="00C82A15" w:rsidRPr="008348C2" w:rsidRDefault="00C82A15" w:rsidP="00C82A15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16"/>
          <w:szCs w:val="16"/>
        </w:rPr>
      </w:pPr>
      <w:r w:rsidRPr="008348C2">
        <w:rPr>
          <w:rFonts w:ascii="Times New Roman" w:eastAsiaTheme="minorHAnsi" w:hAnsi="Times New Roman"/>
          <w:color w:val="000000"/>
          <w:sz w:val="16"/>
          <w:szCs w:val="16"/>
        </w:rPr>
        <w:t>Сафронова</w:t>
      </w:r>
      <w:r>
        <w:rPr>
          <w:rFonts w:ascii="Times New Roman" w:eastAsiaTheme="minorHAnsi" w:hAnsi="Times New Roman"/>
          <w:color w:val="000000"/>
          <w:sz w:val="16"/>
          <w:szCs w:val="16"/>
        </w:rPr>
        <w:t xml:space="preserve"> Е.В.</w:t>
      </w:r>
    </w:p>
    <w:p w:rsidR="00C82A15" w:rsidRPr="008348C2" w:rsidRDefault="00C82A15" w:rsidP="00E302DD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16"/>
          <w:szCs w:val="16"/>
        </w:rPr>
      </w:pPr>
      <w:r>
        <w:rPr>
          <w:rFonts w:ascii="Times New Roman" w:eastAsiaTheme="minorHAnsi" w:hAnsi="Times New Roman"/>
          <w:color w:val="000000"/>
          <w:sz w:val="16"/>
          <w:szCs w:val="16"/>
        </w:rPr>
        <w:t>8383-45-</w:t>
      </w:r>
      <w:r w:rsidRPr="008348C2">
        <w:rPr>
          <w:rFonts w:ascii="Times New Roman" w:eastAsiaTheme="minorHAnsi" w:hAnsi="Times New Roman"/>
          <w:color w:val="000000"/>
          <w:sz w:val="16"/>
          <w:szCs w:val="16"/>
        </w:rPr>
        <w:t>48-137</w:t>
      </w:r>
    </w:p>
    <w:p w:rsidR="00C82A15" w:rsidRDefault="00C82A15" w:rsidP="00C82A15"/>
    <w:p w:rsidR="00FA1BD7" w:rsidRDefault="00FA1BD7" w:rsidP="00C82A15">
      <w:pPr>
        <w:jc w:val="center"/>
      </w:pPr>
    </w:p>
    <w:sectPr w:rsidR="00FA1BD7" w:rsidSect="00722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7BD0"/>
    <w:rsid w:val="000D33AE"/>
    <w:rsid w:val="00194BD8"/>
    <w:rsid w:val="001B05D4"/>
    <w:rsid w:val="002938D3"/>
    <w:rsid w:val="00320EC8"/>
    <w:rsid w:val="00447310"/>
    <w:rsid w:val="00467BD0"/>
    <w:rsid w:val="00480668"/>
    <w:rsid w:val="004F02CE"/>
    <w:rsid w:val="00505CB8"/>
    <w:rsid w:val="00530A1C"/>
    <w:rsid w:val="006C3A48"/>
    <w:rsid w:val="00722B4B"/>
    <w:rsid w:val="007650AD"/>
    <w:rsid w:val="008348C2"/>
    <w:rsid w:val="009F175E"/>
    <w:rsid w:val="00C36CB0"/>
    <w:rsid w:val="00C82A15"/>
    <w:rsid w:val="00D8704D"/>
    <w:rsid w:val="00DB40D6"/>
    <w:rsid w:val="00E009C5"/>
    <w:rsid w:val="00E302DD"/>
    <w:rsid w:val="00E331F7"/>
    <w:rsid w:val="00FA1BD7"/>
    <w:rsid w:val="00FC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A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A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2022-04-25T10:12:00Z</cp:lastPrinted>
  <dcterms:created xsi:type="dcterms:W3CDTF">2022-04-26T06:24:00Z</dcterms:created>
  <dcterms:modified xsi:type="dcterms:W3CDTF">2022-08-23T07:32:00Z</dcterms:modified>
</cp:coreProperties>
</file>