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68" w:rsidRPr="008348C2" w:rsidRDefault="00480668" w:rsidP="0048066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480668" w:rsidRPr="008348C2" w:rsidRDefault="00480668" w:rsidP="0048066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480668" w:rsidRPr="008348C2" w:rsidRDefault="00480668" w:rsidP="00480668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480668" w:rsidRPr="008348C2" w:rsidRDefault="00480668" w:rsidP="00480668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480668" w:rsidRPr="008348C2" w:rsidRDefault="00480668" w:rsidP="0048066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20.04.2022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 w:rsidR="002A5C6A">
        <w:rPr>
          <w:rFonts w:ascii="Times New Roman" w:eastAsiaTheme="minorHAnsi" w:hAnsi="Times New Roman"/>
          <w:color w:val="000000"/>
          <w:sz w:val="28"/>
          <w:szCs w:val="28"/>
        </w:rPr>
        <w:t>65</w:t>
      </w:r>
    </w:p>
    <w:p w:rsidR="00480668" w:rsidRPr="008348C2" w:rsidRDefault="00480668" w:rsidP="00480668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р.п</w:t>
      </w:r>
      <w:r>
        <w:rPr>
          <w:rFonts w:ascii="Times New Roman" w:eastAsiaTheme="minorHAnsi" w:hAnsi="Times New Roman"/>
          <w:color w:val="000000"/>
          <w:sz w:val="28"/>
          <w:szCs w:val="28"/>
        </w:rPr>
        <w:t>. Посевная, переулок Рабочий, ЗУ 18/1</w:t>
      </w:r>
    </w:p>
    <w:p w:rsidR="00480668" w:rsidRPr="008348C2" w:rsidRDefault="00480668" w:rsidP="0048066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480668" w:rsidRPr="008348C2" w:rsidRDefault="00480668" w:rsidP="00480668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480668" w:rsidRPr="008348C2" w:rsidRDefault="00480668" w:rsidP="00480668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</w:t>
      </w:r>
      <w:r>
        <w:rPr>
          <w:rFonts w:ascii="Times New Roman" w:eastAsiaTheme="minorHAnsi" w:hAnsi="Times New Roman"/>
          <w:color w:val="000000"/>
          <w:sz w:val="28"/>
          <w:szCs w:val="28"/>
        </w:rPr>
        <w:t>ельного участка 54:28:030206:ЗУ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, территориальная зона - </w:t>
      </w:r>
      <w:r w:rsidRPr="008348C2">
        <w:rPr>
          <w:rFonts w:ascii="Times New Roman" w:hAnsi="Times New Roman"/>
          <w:sz w:val="28"/>
          <w:szCs w:val="28"/>
        </w:rPr>
        <w:t xml:space="preserve">зона </w:t>
      </w:r>
      <w:r>
        <w:rPr>
          <w:rFonts w:ascii="Times New Roman" w:hAnsi="Times New Roman"/>
          <w:sz w:val="28"/>
          <w:szCs w:val="28"/>
        </w:rPr>
        <w:t>застройки индивидуальными и малоэтажными жилыми домами (Ж-2</w:t>
      </w:r>
      <w:r w:rsidRPr="008348C2">
        <w:rPr>
          <w:rFonts w:ascii="Times New Roman" w:hAnsi="Times New Roman"/>
          <w:sz w:val="28"/>
          <w:szCs w:val="28"/>
        </w:rPr>
        <w:t>), в</w:t>
      </w:r>
      <w:r>
        <w:rPr>
          <w:rFonts w:ascii="Times New Roman" w:hAnsi="Times New Roman"/>
          <w:sz w:val="28"/>
          <w:szCs w:val="28"/>
        </w:rPr>
        <w:t>ид разрешенного использования – объекты гаражного назначения (2.7.1), площадью 20</w:t>
      </w:r>
      <w:r w:rsidRPr="008348C2">
        <w:rPr>
          <w:rFonts w:ascii="Times New Roman" w:hAnsi="Times New Roman"/>
          <w:sz w:val="28"/>
          <w:szCs w:val="28"/>
        </w:rPr>
        <w:t>,0 кв.м.: Российская Федерация, Новосибирская область, Черепановский муниципальный район, Городское поселени</w:t>
      </w:r>
      <w:r>
        <w:rPr>
          <w:rFonts w:ascii="Times New Roman" w:hAnsi="Times New Roman"/>
          <w:sz w:val="28"/>
          <w:szCs w:val="28"/>
        </w:rPr>
        <w:t>е рабочий поселок Посевная,</w:t>
      </w:r>
      <w:r w:rsidR="001F700D" w:rsidRPr="001F700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F700D" w:rsidRPr="008348C2">
        <w:rPr>
          <w:rFonts w:ascii="Times New Roman" w:eastAsiaTheme="minorHAnsi" w:hAnsi="Times New Roman"/>
          <w:color w:val="000000"/>
          <w:sz w:val="28"/>
          <w:szCs w:val="28"/>
        </w:rPr>
        <w:t>р.п</w:t>
      </w:r>
      <w:r w:rsidR="001F700D">
        <w:rPr>
          <w:rFonts w:ascii="Times New Roman" w:eastAsiaTheme="minorHAnsi" w:hAnsi="Times New Roman"/>
          <w:color w:val="000000"/>
          <w:sz w:val="28"/>
          <w:szCs w:val="28"/>
        </w:rPr>
        <w:t>. Посевная,</w:t>
      </w:r>
      <w:r>
        <w:rPr>
          <w:rFonts w:ascii="Times New Roman" w:hAnsi="Times New Roman"/>
          <w:sz w:val="28"/>
          <w:szCs w:val="28"/>
        </w:rPr>
        <w:t xml:space="preserve"> переулок Рабочий, ЗУ 18/1.</w:t>
      </w: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Default="00480668" w:rsidP="0048066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480668" w:rsidRDefault="00480668" w:rsidP="0048066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480668" w:rsidRDefault="00480668" w:rsidP="0048066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480668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Pr="008348C2" w:rsidRDefault="00480668" w:rsidP="0048066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Е.В.</w:t>
      </w:r>
    </w:p>
    <w:p w:rsidR="00480668" w:rsidRDefault="00480668" w:rsidP="0048066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480668" w:rsidRDefault="00480668" w:rsidP="00480668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480668" w:rsidRPr="008348C2" w:rsidRDefault="00480668" w:rsidP="00480668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80668" w:rsidRDefault="00480668"/>
    <w:p w:rsidR="00FA1BD7" w:rsidRDefault="00FA1BD7" w:rsidP="00C82A15">
      <w:pPr>
        <w:jc w:val="center"/>
      </w:pPr>
    </w:p>
    <w:sectPr w:rsidR="00FA1BD7" w:rsidSect="00BE07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BD0"/>
    <w:rsid w:val="00013F00"/>
    <w:rsid w:val="00034022"/>
    <w:rsid w:val="0008350D"/>
    <w:rsid w:val="000A11EA"/>
    <w:rsid w:val="000D33AE"/>
    <w:rsid w:val="001B05D4"/>
    <w:rsid w:val="001F700D"/>
    <w:rsid w:val="0028684B"/>
    <w:rsid w:val="002938D3"/>
    <w:rsid w:val="002A5C6A"/>
    <w:rsid w:val="00467BD0"/>
    <w:rsid w:val="00480668"/>
    <w:rsid w:val="004F02CE"/>
    <w:rsid w:val="00505CB8"/>
    <w:rsid w:val="00530A1C"/>
    <w:rsid w:val="005C4049"/>
    <w:rsid w:val="00680450"/>
    <w:rsid w:val="006C3A48"/>
    <w:rsid w:val="00722B4B"/>
    <w:rsid w:val="007650AD"/>
    <w:rsid w:val="008348C2"/>
    <w:rsid w:val="009F175E"/>
    <w:rsid w:val="00A17B77"/>
    <w:rsid w:val="00A831ED"/>
    <w:rsid w:val="00AE7F41"/>
    <w:rsid w:val="00BE0763"/>
    <w:rsid w:val="00C36CB0"/>
    <w:rsid w:val="00C82A15"/>
    <w:rsid w:val="00E009C5"/>
    <w:rsid w:val="00E331F7"/>
    <w:rsid w:val="00FA1BD7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2022-05-19T07:14:00Z</cp:lastPrinted>
  <dcterms:created xsi:type="dcterms:W3CDTF">2022-04-26T07:19:00Z</dcterms:created>
  <dcterms:modified xsi:type="dcterms:W3CDTF">2022-05-19T07:14:00Z</dcterms:modified>
</cp:coreProperties>
</file>