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Pr="00835D4C">
        <w:rPr>
          <w:rFonts w:ascii="Impact" w:hAnsi="Impact"/>
          <w:b/>
          <w:i/>
          <w:sz w:val="72"/>
          <w:szCs w:val="72"/>
        </w:rPr>
        <w:t>ОСЕВНИНСКИЙ   ВЕСТНИК</w:t>
      </w:r>
    </w:p>
    <w:p w:rsidR="00835D4C" w:rsidRPr="00835D4C" w:rsidRDefault="001E5A95" w:rsidP="00835D4C">
      <w:pPr>
        <w:ind w:left="142"/>
        <w:rPr>
          <w:b/>
          <w:i/>
          <w:sz w:val="28"/>
          <w:szCs w:val="28"/>
          <w:highlight w:val="green"/>
        </w:rPr>
      </w:pPr>
      <w:r>
        <w:rPr>
          <w:b/>
          <w:i/>
          <w:sz w:val="28"/>
          <w:szCs w:val="28"/>
          <w:highlight w:val="green"/>
        </w:rPr>
        <w:t>№2(39</w:t>
      </w:r>
      <w:r w:rsidR="0069640D">
        <w:rPr>
          <w:b/>
          <w:i/>
          <w:sz w:val="28"/>
          <w:szCs w:val="28"/>
          <w:highlight w:val="green"/>
        </w:rPr>
        <w:t>7</w:t>
      </w:r>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1E5A95" w:rsidP="00835D4C">
      <w:pPr>
        <w:ind w:left="142"/>
        <w:rPr>
          <w:color w:val="000000"/>
          <w:highlight w:val="green"/>
        </w:rPr>
      </w:pPr>
      <w:r>
        <w:rPr>
          <w:color w:val="000000"/>
          <w:highlight w:val="green"/>
        </w:rPr>
        <w:t>31</w:t>
      </w:r>
      <w:r w:rsidR="00DF1C31">
        <w:rPr>
          <w:color w:val="000000"/>
          <w:highlight w:val="green"/>
        </w:rPr>
        <w:t xml:space="preserve"> </w:t>
      </w:r>
      <w:r w:rsidR="00323260">
        <w:rPr>
          <w:color w:val="000000"/>
          <w:highlight w:val="green"/>
        </w:rPr>
        <w:t>января</w:t>
      </w:r>
      <w:r w:rsidR="00B52A89">
        <w:rPr>
          <w:color w:val="000000"/>
          <w:highlight w:val="green"/>
        </w:rPr>
        <w:t xml:space="preserve">  </w:t>
      </w:r>
      <w:r w:rsidR="007D2C7F">
        <w:rPr>
          <w:color w:val="000000"/>
          <w:highlight w:val="green"/>
        </w:rPr>
        <w:t xml:space="preserve"> </w:t>
      </w:r>
      <w:r w:rsidR="00835D4C" w:rsidRPr="00835D4C">
        <w:t xml:space="preserve">рабочего поселка Посевная Черепановского района Новосибирской области  </w:t>
      </w:r>
      <w:r w:rsidR="00835D4C" w:rsidRPr="00835D4C">
        <w:rPr>
          <w:b/>
          <w:i/>
          <w:highlight w:val="green"/>
        </w:rPr>
        <w:t>с 2008года</w:t>
      </w:r>
    </w:p>
    <w:p w:rsidR="00B52A89" w:rsidRPr="004A5C46" w:rsidRDefault="00691A9A" w:rsidP="004A5C46">
      <w:pPr>
        <w:ind w:left="142"/>
      </w:pPr>
      <w:r>
        <w:rPr>
          <w:highlight w:val="green"/>
        </w:rPr>
        <w:t>2023</w:t>
      </w:r>
      <w:bookmarkStart w:id="0" w:name="_GoBack"/>
      <w:bookmarkEnd w:id="0"/>
      <w:r w:rsidR="00835D4C" w:rsidRPr="00835D4C">
        <w:rPr>
          <w:highlight w:val="green"/>
        </w:rPr>
        <w:t xml:space="preserve"> года</w:t>
      </w:r>
    </w:p>
    <w:p w:rsidR="00AD28C6" w:rsidRPr="00AD28C6" w:rsidRDefault="00AD28C6" w:rsidP="00AD28C6">
      <w:pPr>
        <w:rPr>
          <w:sz w:val="18"/>
        </w:rPr>
      </w:pPr>
    </w:p>
    <w:p w:rsidR="00AD28C6" w:rsidRPr="00AD28C6" w:rsidRDefault="00AD28C6" w:rsidP="00AD28C6">
      <w:pPr>
        <w:tabs>
          <w:tab w:val="num" w:pos="1005"/>
        </w:tabs>
        <w:jc w:val="both"/>
        <w:rPr>
          <w:sz w:val="4"/>
          <w:szCs w:val="10"/>
        </w:rPr>
      </w:pPr>
    </w:p>
    <w:p w:rsidR="00482537" w:rsidRDefault="00482537" w:rsidP="00482537">
      <w:pPr>
        <w:rPr>
          <w:sz w:val="18"/>
        </w:rPr>
      </w:pPr>
    </w:p>
    <w:p w:rsidR="00482537" w:rsidRPr="001E5A95" w:rsidRDefault="00482537" w:rsidP="00AD28C6">
      <w:pPr>
        <w:jc w:val="right"/>
        <w:rPr>
          <w:sz w:val="2"/>
        </w:rPr>
      </w:pPr>
    </w:p>
    <w:p w:rsidR="001E5A95" w:rsidRPr="001E5A95" w:rsidRDefault="001E5A95" w:rsidP="001E5A95">
      <w:pPr>
        <w:jc w:val="center"/>
        <w:rPr>
          <w:b/>
          <w:sz w:val="14"/>
        </w:rPr>
      </w:pPr>
      <w:r w:rsidRPr="001E5A95">
        <w:rPr>
          <w:b/>
          <w:sz w:val="14"/>
        </w:rPr>
        <w:t xml:space="preserve">АДМИНИСТРАЦИЯ РАБОЧЕГО ПОСЕЛКА ПОСЕВНАЯ ЧЕРЕПАНОВСКОГО РАЙОНА НОВОСИБИРСКОЙ ОБЛАСТИ </w:t>
      </w:r>
    </w:p>
    <w:p w:rsidR="001E5A95" w:rsidRPr="001E5A95" w:rsidRDefault="001E5A95" w:rsidP="001E5A95">
      <w:pPr>
        <w:jc w:val="center"/>
        <w:rPr>
          <w:b/>
          <w:sz w:val="14"/>
        </w:rPr>
      </w:pPr>
    </w:p>
    <w:p w:rsidR="001E5A95" w:rsidRPr="001E5A95" w:rsidRDefault="001E5A95" w:rsidP="001E5A95">
      <w:pPr>
        <w:jc w:val="center"/>
        <w:rPr>
          <w:b/>
          <w:sz w:val="14"/>
        </w:rPr>
      </w:pPr>
      <w:r w:rsidRPr="001E5A95">
        <w:rPr>
          <w:b/>
          <w:sz w:val="14"/>
        </w:rPr>
        <w:t>ПОСТАНОВЛЕНИЕ</w:t>
      </w:r>
    </w:p>
    <w:p w:rsidR="001E5A95" w:rsidRPr="001E5A95" w:rsidRDefault="001E5A95" w:rsidP="001E5A95">
      <w:pPr>
        <w:jc w:val="center"/>
        <w:rPr>
          <w:b/>
          <w:sz w:val="14"/>
        </w:rPr>
      </w:pPr>
    </w:p>
    <w:p w:rsidR="001E5A95" w:rsidRPr="001E5A95" w:rsidRDefault="001E5A95" w:rsidP="001E5A95">
      <w:pPr>
        <w:jc w:val="center"/>
        <w:rPr>
          <w:sz w:val="14"/>
        </w:rPr>
      </w:pPr>
      <w:r w:rsidRPr="001E5A95">
        <w:rPr>
          <w:sz w:val="14"/>
        </w:rPr>
        <w:t>От 31.01.2023 № 8</w:t>
      </w:r>
    </w:p>
    <w:p w:rsidR="001E5A95" w:rsidRPr="001E5A95" w:rsidRDefault="001E5A95" w:rsidP="001E5A95">
      <w:pPr>
        <w:pStyle w:val="ConsNormal"/>
        <w:spacing w:line="228" w:lineRule="auto"/>
        <w:ind w:right="0" w:firstLine="0"/>
        <w:jc w:val="center"/>
        <w:rPr>
          <w:b/>
          <w:sz w:val="16"/>
          <w:szCs w:val="28"/>
        </w:rPr>
      </w:pPr>
    </w:p>
    <w:p w:rsidR="001E5A95" w:rsidRPr="001E5A95" w:rsidRDefault="001E5A95" w:rsidP="001E5A95">
      <w:pPr>
        <w:pStyle w:val="ConsNormal"/>
        <w:spacing w:line="228" w:lineRule="auto"/>
        <w:ind w:right="0" w:firstLine="0"/>
        <w:jc w:val="center"/>
        <w:rPr>
          <w:sz w:val="16"/>
          <w:szCs w:val="28"/>
        </w:rPr>
      </w:pPr>
      <w:r w:rsidRPr="001E5A95">
        <w:rPr>
          <w:sz w:val="16"/>
          <w:szCs w:val="28"/>
        </w:rPr>
        <w:t>Об утверждении стоимости услуг, предоставляемых согласно</w:t>
      </w:r>
    </w:p>
    <w:p w:rsidR="001E5A95" w:rsidRPr="001E5A95" w:rsidRDefault="001E5A95" w:rsidP="001E5A95">
      <w:pPr>
        <w:pStyle w:val="ConsNormal"/>
        <w:spacing w:line="228" w:lineRule="auto"/>
        <w:ind w:right="0" w:firstLine="0"/>
        <w:jc w:val="center"/>
        <w:rPr>
          <w:sz w:val="16"/>
          <w:szCs w:val="28"/>
        </w:rPr>
      </w:pPr>
      <w:r w:rsidRPr="001E5A95">
        <w:rPr>
          <w:sz w:val="16"/>
          <w:szCs w:val="28"/>
        </w:rPr>
        <w:t>гарантированному перечню услуг по погребению</w:t>
      </w:r>
    </w:p>
    <w:p w:rsidR="001E5A95" w:rsidRPr="001E5A95" w:rsidRDefault="001E5A95" w:rsidP="001E5A95">
      <w:pPr>
        <w:jc w:val="center"/>
        <w:rPr>
          <w:sz w:val="14"/>
        </w:rPr>
      </w:pPr>
    </w:p>
    <w:p w:rsidR="001E5A95" w:rsidRPr="001E5A95" w:rsidRDefault="001E5A95" w:rsidP="001E5A95">
      <w:pPr>
        <w:pStyle w:val="ConsNormal"/>
        <w:ind w:right="0" w:firstLine="709"/>
        <w:jc w:val="both"/>
        <w:rPr>
          <w:sz w:val="16"/>
          <w:szCs w:val="28"/>
        </w:rPr>
      </w:pPr>
      <w:r w:rsidRPr="001E5A95">
        <w:rPr>
          <w:sz w:val="16"/>
          <w:szCs w:val="28"/>
        </w:rPr>
        <w:t>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14.07.2020 № 493-ОЗ «О внесении изменения в статью 3 Закона Новосибирской области «Об отдельных вопросах организации местного самоуправления в Новосибирской области», Федеральным законом от 12.01.1996 № 8-ФЗ «О погребении и похоронном деле», Федеральным законом 05.12.2022 N 446-ФЗ. «О федеральном бюджете на 2023 год и плановый период на 2024 и 2025 годов», администрация рабочего поселка Посевная Черепановского района Новосибирской области</w:t>
      </w:r>
    </w:p>
    <w:p w:rsidR="001E5A95" w:rsidRPr="001E5A95" w:rsidRDefault="001E5A95" w:rsidP="001E5A95">
      <w:pPr>
        <w:ind w:firstLine="567"/>
        <w:jc w:val="both"/>
        <w:rPr>
          <w:sz w:val="14"/>
        </w:rPr>
      </w:pPr>
      <w:r w:rsidRPr="001E5A95">
        <w:rPr>
          <w:sz w:val="14"/>
        </w:rPr>
        <w:t>ПОСТАНОВЛЯЕТ:</w:t>
      </w:r>
    </w:p>
    <w:p w:rsidR="001E5A95" w:rsidRPr="001E5A95" w:rsidRDefault="001E5A95" w:rsidP="00ED50C9">
      <w:pPr>
        <w:numPr>
          <w:ilvl w:val="0"/>
          <w:numId w:val="1"/>
        </w:numPr>
        <w:ind w:left="0" w:firstLine="709"/>
        <w:jc w:val="both"/>
        <w:rPr>
          <w:sz w:val="14"/>
        </w:rPr>
      </w:pPr>
      <w:r w:rsidRPr="001E5A95">
        <w:rPr>
          <w:sz w:val="14"/>
        </w:rPr>
        <w:t>Установить требования к качеству гарантированных услуг погребению умерших (погибших) граждан, предоставляемых согласно гарантированному перечню услуг по погребению на территории муниципального образования рабочего поселка Посевная Черепановского района согласно приложению № 1 к настоящему постановлению.</w:t>
      </w:r>
    </w:p>
    <w:p w:rsidR="001E5A95" w:rsidRPr="001E5A95" w:rsidRDefault="001E5A95" w:rsidP="00ED50C9">
      <w:pPr>
        <w:numPr>
          <w:ilvl w:val="0"/>
          <w:numId w:val="1"/>
        </w:numPr>
        <w:ind w:left="0" w:firstLine="709"/>
        <w:jc w:val="both"/>
        <w:rPr>
          <w:sz w:val="14"/>
        </w:rPr>
      </w:pPr>
      <w:r w:rsidRPr="001E5A95">
        <w:rPr>
          <w:sz w:val="14"/>
        </w:rPr>
        <w:t>Утвердить расчет стоимости услуг, предоставляемых согласно гарантированному перечню услуг по погребению на территории муниципального образования рабочего поселка Посевная Черепановского района с 01.02.2023 года,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муниципального образования рабочего поселка Посевная Черепановского района с 01.02.2023 года, согласно приложению № 2 (таблицы 1 и 2) к настоящему постановлению.</w:t>
      </w:r>
    </w:p>
    <w:p w:rsidR="001E5A95" w:rsidRPr="001E5A95" w:rsidRDefault="001E5A95" w:rsidP="00ED50C9">
      <w:pPr>
        <w:numPr>
          <w:ilvl w:val="0"/>
          <w:numId w:val="1"/>
        </w:numPr>
        <w:ind w:left="0" w:firstLine="709"/>
        <w:jc w:val="both"/>
        <w:rPr>
          <w:sz w:val="14"/>
        </w:rPr>
      </w:pPr>
      <w:r w:rsidRPr="001E5A95">
        <w:rPr>
          <w:sz w:val="14"/>
        </w:rPr>
        <w:t>Настоящее постановление вступает в силу с 01.02.2023 года и действует до его отмены.</w:t>
      </w:r>
    </w:p>
    <w:p w:rsidR="001E5A95" w:rsidRPr="001E5A95" w:rsidRDefault="001E5A95" w:rsidP="00ED50C9">
      <w:pPr>
        <w:pStyle w:val="ConsNormal"/>
        <w:numPr>
          <w:ilvl w:val="0"/>
          <w:numId w:val="1"/>
        </w:numPr>
        <w:spacing w:line="228" w:lineRule="auto"/>
        <w:ind w:left="0" w:right="0" w:firstLine="709"/>
        <w:jc w:val="both"/>
        <w:rPr>
          <w:spacing w:val="1"/>
          <w:sz w:val="16"/>
          <w:szCs w:val="28"/>
        </w:rPr>
      </w:pPr>
      <w:r w:rsidRPr="001E5A95">
        <w:rPr>
          <w:sz w:val="16"/>
          <w:szCs w:val="28"/>
        </w:rPr>
        <w:t xml:space="preserve">Опубликовать настоящее постановление </w:t>
      </w:r>
      <w:r w:rsidRPr="001E5A95">
        <w:rPr>
          <w:spacing w:val="1"/>
          <w:sz w:val="16"/>
          <w:szCs w:val="28"/>
        </w:rPr>
        <w:t>в информационном печатном издании «Посевнинский вестник».</w:t>
      </w:r>
    </w:p>
    <w:p w:rsidR="001E5A95" w:rsidRPr="001E5A95" w:rsidRDefault="001E5A95" w:rsidP="00ED50C9">
      <w:pPr>
        <w:pStyle w:val="ConsNormal"/>
        <w:numPr>
          <w:ilvl w:val="0"/>
          <w:numId w:val="1"/>
        </w:numPr>
        <w:spacing w:line="228" w:lineRule="auto"/>
        <w:ind w:left="0" w:right="0" w:firstLine="709"/>
        <w:jc w:val="both"/>
        <w:rPr>
          <w:spacing w:val="-1"/>
          <w:sz w:val="16"/>
          <w:szCs w:val="28"/>
        </w:rPr>
      </w:pPr>
      <w:r w:rsidRPr="001E5A95">
        <w:rPr>
          <w:sz w:val="16"/>
          <w:szCs w:val="28"/>
        </w:rPr>
        <w:t>Контроль за исполнением постановления оставляю за собой.</w:t>
      </w:r>
    </w:p>
    <w:p w:rsidR="001E5A95" w:rsidRPr="001E5A95" w:rsidRDefault="001E5A95" w:rsidP="001E5A95">
      <w:pPr>
        <w:ind w:firstLine="567"/>
        <w:jc w:val="both"/>
        <w:rPr>
          <w:sz w:val="14"/>
        </w:rPr>
      </w:pPr>
      <w:r w:rsidRPr="001E5A95">
        <w:rPr>
          <w:sz w:val="14"/>
        </w:rPr>
        <w:t xml:space="preserve">       </w:t>
      </w:r>
    </w:p>
    <w:p w:rsidR="001E5A95" w:rsidRPr="001E5A95" w:rsidRDefault="001E5A95" w:rsidP="001E5A95">
      <w:pPr>
        <w:shd w:val="clear" w:color="auto" w:fill="FFFFFF"/>
        <w:rPr>
          <w:sz w:val="14"/>
        </w:rPr>
      </w:pPr>
      <w:r w:rsidRPr="001E5A95">
        <w:rPr>
          <w:sz w:val="14"/>
        </w:rPr>
        <w:t xml:space="preserve">Глава рабочего поселка Посевная </w:t>
      </w:r>
    </w:p>
    <w:p w:rsidR="001E5A95" w:rsidRPr="001E5A95" w:rsidRDefault="001E5A95" w:rsidP="001E5A95">
      <w:pPr>
        <w:rPr>
          <w:sz w:val="14"/>
        </w:rPr>
      </w:pPr>
      <w:r w:rsidRPr="001E5A95">
        <w:rPr>
          <w:sz w:val="14"/>
        </w:rPr>
        <w:t xml:space="preserve">Черепановского района Новосибирской области                            С.А.Колесников           </w:t>
      </w:r>
      <w:r w:rsidRPr="001E5A95">
        <w:rPr>
          <w:sz w:val="14"/>
        </w:rPr>
        <w:tab/>
        <w:t xml:space="preserve">                    </w:t>
      </w:r>
    </w:p>
    <w:p w:rsidR="001E5A95" w:rsidRPr="001E5A95" w:rsidRDefault="001E5A95" w:rsidP="001E5A95">
      <w:pPr>
        <w:jc w:val="right"/>
        <w:rPr>
          <w:spacing w:val="2"/>
          <w:sz w:val="10"/>
        </w:rPr>
      </w:pPr>
    </w:p>
    <w:p w:rsidR="001E5A95" w:rsidRPr="001E5A95" w:rsidRDefault="001E5A95" w:rsidP="001E5A95">
      <w:pPr>
        <w:rPr>
          <w:spacing w:val="2"/>
          <w:sz w:val="6"/>
        </w:rPr>
      </w:pPr>
      <w:r w:rsidRPr="001E5A95">
        <w:rPr>
          <w:spacing w:val="2"/>
          <w:sz w:val="6"/>
        </w:rPr>
        <w:t>Белкин А.А.</w:t>
      </w:r>
    </w:p>
    <w:p w:rsidR="001E5A95" w:rsidRPr="001E5A95" w:rsidRDefault="001E5A95" w:rsidP="001E5A95">
      <w:pPr>
        <w:rPr>
          <w:spacing w:val="2"/>
          <w:sz w:val="6"/>
        </w:rPr>
      </w:pPr>
      <w:r w:rsidRPr="001E5A95">
        <w:rPr>
          <w:spacing w:val="2"/>
          <w:sz w:val="6"/>
        </w:rPr>
        <w:t>8(38345)4813</w:t>
      </w:r>
    </w:p>
    <w:p w:rsidR="001E5A95" w:rsidRPr="001E5A95" w:rsidRDefault="001E5A95" w:rsidP="001E5A95">
      <w:pPr>
        <w:rPr>
          <w:spacing w:val="2"/>
          <w:sz w:val="6"/>
        </w:rPr>
      </w:pPr>
    </w:p>
    <w:p w:rsidR="001E5A95" w:rsidRPr="001E5A95" w:rsidRDefault="001E5A95" w:rsidP="001E5A95">
      <w:pPr>
        <w:rPr>
          <w:spacing w:val="2"/>
          <w:sz w:val="6"/>
        </w:rPr>
      </w:pPr>
    </w:p>
    <w:p w:rsidR="001E5A95" w:rsidRPr="001E5A95" w:rsidRDefault="001E5A95" w:rsidP="001E5A95">
      <w:pPr>
        <w:rPr>
          <w:spacing w:val="2"/>
          <w:sz w:val="6"/>
        </w:rPr>
      </w:pPr>
    </w:p>
    <w:p w:rsidR="001E5A95" w:rsidRPr="001E5A95" w:rsidRDefault="001E5A95" w:rsidP="001E5A95">
      <w:pPr>
        <w:rPr>
          <w:spacing w:val="2"/>
          <w:sz w:val="6"/>
        </w:rPr>
      </w:pPr>
    </w:p>
    <w:p w:rsidR="001E5A95" w:rsidRPr="001E5A95" w:rsidRDefault="001E5A95" w:rsidP="001E5A95">
      <w:pPr>
        <w:jc w:val="right"/>
        <w:rPr>
          <w:spacing w:val="2"/>
          <w:sz w:val="14"/>
        </w:rPr>
      </w:pPr>
      <w:r w:rsidRPr="001E5A95">
        <w:rPr>
          <w:spacing w:val="2"/>
          <w:sz w:val="14"/>
        </w:rPr>
        <w:t>Приложение №1</w:t>
      </w:r>
    </w:p>
    <w:p w:rsidR="001E5A95" w:rsidRPr="001E5A95" w:rsidRDefault="001E5A95" w:rsidP="001E5A95">
      <w:pPr>
        <w:jc w:val="right"/>
        <w:rPr>
          <w:spacing w:val="2"/>
          <w:sz w:val="14"/>
        </w:rPr>
      </w:pPr>
      <w:r w:rsidRPr="001E5A95">
        <w:rPr>
          <w:spacing w:val="2"/>
          <w:sz w:val="14"/>
        </w:rPr>
        <w:t xml:space="preserve">к постановлению администрации </w:t>
      </w:r>
    </w:p>
    <w:p w:rsidR="001E5A95" w:rsidRPr="001E5A95" w:rsidRDefault="001E5A95" w:rsidP="001E5A95">
      <w:pPr>
        <w:jc w:val="right"/>
        <w:rPr>
          <w:sz w:val="14"/>
        </w:rPr>
      </w:pPr>
      <w:r w:rsidRPr="001E5A95">
        <w:rPr>
          <w:sz w:val="14"/>
        </w:rPr>
        <w:t>рабочего поселка Посевная</w:t>
      </w:r>
    </w:p>
    <w:p w:rsidR="001E5A95" w:rsidRPr="001E5A95" w:rsidRDefault="001E5A95" w:rsidP="001E5A95">
      <w:pPr>
        <w:jc w:val="right"/>
        <w:rPr>
          <w:sz w:val="14"/>
        </w:rPr>
      </w:pPr>
      <w:r w:rsidRPr="001E5A95">
        <w:rPr>
          <w:sz w:val="14"/>
        </w:rPr>
        <w:t xml:space="preserve"> Черепановского района Новосибирской области</w:t>
      </w:r>
    </w:p>
    <w:p w:rsidR="001E5A95" w:rsidRPr="001E5A95" w:rsidRDefault="001E5A95" w:rsidP="001E5A95">
      <w:pPr>
        <w:jc w:val="right"/>
        <w:rPr>
          <w:spacing w:val="2"/>
          <w:sz w:val="14"/>
        </w:rPr>
      </w:pPr>
      <w:r w:rsidRPr="001E5A95">
        <w:rPr>
          <w:spacing w:val="2"/>
          <w:sz w:val="14"/>
        </w:rPr>
        <w:t xml:space="preserve">от 31.01.2023 № 8 </w:t>
      </w:r>
    </w:p>
    <w:p w:rsidR="001E5A95" w:rsidRPr="001E5A95" w:rsidRDefault="001E5A95" w:rsidP="001E5A95">
      <w:pPr>
        <w:rPr>
          <w:sz w:val="14"/>
        </w:rPr>
      </w:pPr>
    </w:p>
    <w:p w:rsidR="001E5A95" w:rsidRPr="001E5A95" w:rsidRDefault="001E5A95" w:rsidP="001E5A95">
      <w:pPr>
        <w:jc w:val="center"/>
        <w:rPr>
          <w:b/>
          <w:sz w:val="16"/>
          <w:szCs w:val="26"/>
        </w:rPr>
      </w:pPr>
      <w:r w:rsidRPr="001E5A95">
        <w:rPr>
          <w:b/>
          <w:sz w:val="16"/>
          <w:szCs w:val="26"/>
        </w:rPr>
        <w:t>Требования</w:t>
      </w:r>
    </w:p>
    <w:p w:rsidR="001E5A95" w:rsidRPr="001E5A95" w:rsidRDefault="001E5A95" w:rsidP="001E5A95">
      <w:pPr>
        <w:jc w:val="center"/>
        <w:rPr>
          <w:sz w:val="16"/>
          <w:szCs w:val="26"/>
        </w:rPr>
      </w:pPr>
      <w:r w:rsidRPr="001E5A95">
        <w:rPr>
          <w:sz w:val="16"/>
          <w:szCs w:val="26"/>
        </w:rPr>
        <w:t xml:space="preserve"> к качеству гарантированных услуг по погребению Умерших (погибших) граждан, предоставляемых согласно гарантированному перечню услуг по погребению на территории муниципального образования рабочего поселка Посевная Черепановского района Новосибирской области.</w:t>
      </w:r>
    </w:p>
    <w:p w:rsidR="001E5A95" w:rsidRPr="001E5A95" w:rsidRDefault="001E5A95" w:rsidP="001E5A95">
      <w:pPr>
        <w:rPr>
          <w:sz w:val="16"/>
          <w:szCs w:val="26"/>
        </w:rPr>
      </w:pPr>
    </w:p>
    <w:p w:rsidR="001E5A95" w:rsidRPr="001E5A95" w:rsidRDefault="001E5A95" w:rsidP="001E5A95">
      <w:pPr>
        <w:ind w:firstLine="708"/>
        <w:jc w:val="both"/>
        <w:rPr>
          <w:sz w:val="16"/>
          <w:szCs w:val="26"/>
        </w:rPr>
      </w:pPr>
      <w:r w:rsidRPr="001E5A95">
        <w:rPr>
          <w:sz w:val="16"/>
          <w:szCs w:val="26"/>
        </w:rPr>
        <w:t>1. Качество ритуальных услуг и предметов похоронного ритуала, предоставляемых специализированными службами, иными юридическими лицами и индивидуальными предпринимателями, оказывающими ритуальные услуги,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1E5A95" w:rsidRPr="001E5A95" w:rsidRDefault="001E5A95" w:rsidP="001E5A95">
      <w:pPr>
        <w:ind w:firstLine="708"/>
        <w:jc w:val="both"/>
        <w:rPr>
          <w:sz w:val="16"/>
          <w:szCs w:val="26"/>
        </w:rPr>
      </w:pPr>
      <w:r w:rsidRPr="001E5A95">
        <w:rPr>
          <w:sz w:val="16"/>
          <w:szCs w:val="26"/>
        </w:rPr>
        <w:t>2. Качество услуг по погребению,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лиц, взявших на себя обязанности по погребению умершего: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6105"/>
      </w:tblGrid>
      <w:tr w:rsidR="001E5A95" w:rsidRPr="001E5A95" w:rsidTr="009E4EEF">
        <w:tc>
          <w:tcPr>
            <w:tcW w:w="648" w:type="dxa"/>
          </w:tcPr>
          <w:p w:rsidR="001E5A95" w:rsidRPr="001E5A95" w:rsidRDefault="001E5A95" w:rsidP="009E4EEF">
            <w:pPr>
              <w:rPr>
                <w:sz w:val="16"/>
                <w:szCs w:val="26"/>
              </w:rPr>
            </w:pPr>
            <w:r w:rsidRPr="001E5A95">
              <w:rPr>
                <w:sz w:val="16"/>
                <w:szCs w:val="26"/>
              </w:rPr>
              <w:t>№</w:t>
            </w:r>
          </w:p>
          <w:p w:rsidR="001E5A95" w:rsidRPr="001E5A95" w:rsidRDefault="001E5A95" w:rsidP="009E4EEF">
            <w:pPr>
              <w:rPr>
                <w:sz w:val="16"/>
                <w:szCs w:val="26"/>
              </w:rPr>
            </w:pPr>
            <w:r w:rsidRPr="001E5A95">
              <w:rPr>
                <w:sz w:val="16"/>
                <w:szCs w:val="26"/>
              </w:rPr>
              <w:t>п/п</w:t>
            </w:r>
          </w:p>
        </w:tc>
        <w:tc>
          <w:tcPr>
            <w:tcW w:w="3420" w:type="dxa"/>
          </w:tcPr>
          <w:p w:rsidR="001E5A95" w:rsidRPr="001E5A95" w:rsidRDefault="001E5A95" w:rsidP="009E4EEF">
            <w:pPr>
              <w:rPr>
                <w:sz w:val="16"/>
                <w:szCs w:val="26"/>
              </w:rPr>
            </w:pPr>
            <w:r w:rsidRPr="001E5A95">
              <w:rPr>
                <w:sz w:val="16"/>
                <w:szCs w:val="26"/>
              </w:rPr>
              <w:t>Гарантируемый перечень услуг по погребению</w:t>
            </w:r>
          </w:p>
        </w:tc>
        <w:tc>
          <w:tcPr>
            <w:tcW w:w="6105" w:type="dxa"/>
          </w:tcPr>
          <w:p w:rsidR="001E5A95" w:rsidRPr="001E5A95" w:rsidRDefault="001E5A95" w:rsidP="009E4EEF">
            <w:pPr>
              <w:rPr>
                <w:sz w:val="16"/>
                <w:szCs w:val="26"/>
              </w:rPr>
            </w:pPr>
            <w:r w:rsidRPr="001E5A95">
              <w:rPr>
                <w:sz w:val="16"/>
                <w:szCs w:val="26"/>
              </w:rPr>
              <w:t>Требования к качеству  предоставляемых услуг</w:t>
            </w:r>
          </w:p>
        </w:tc>
      </w:tr>
      <w:tr w:rsidR="001E5A95" w:rsidRPr="001E5A95" w:rsidTr="009E4EEF">
        <w:tc>
          <w:tcPr>
            <w:tcW w:w="648" w:type="dxa"/>
          </w:tcPr>
          <w:p w:rsidR="001E5A95" w:rsidRPr="001E5A95" w:rsidRDefault="001E5A95" w:rsidP="009E4EEF">
            <w:pPr>
              <w:jc w:val="center"/>
              <w:rPr>
                <w:sz w:val="16"/>
                <w:szCs w:val="26"/>
              </w:rPr>
            </w:pPr>
            <w:r w:rsidRPr="001E5A95">
              <w:rPr>
                <w:sz w:val="16"/>
                <w:szCs w:val="26"/>
              </w:rPr>
              <w:t>1.</w:t>
            </w:r>
          </w:p>
        </w:tc>
        <w:tc>
          <w:tcPr>
            <w:tcW w:w="3420" w:type="dxa"/>
          </w:tcPr>
          <w:p w:rsidR="001E5A95" w:rsidRPr="001E5A95" w:rsidRDefault="001E5A95" w:rsidP="009E4EEF">
            <w:pPr>
              <w:rPr>
                <w:sz w:val="16"/>
                <w:szCs w:val="26"/>
              </w:rPr>
            </w:pPr>
            <w:r w:rsidRPr="001E5A95">
              <w:rPr>
                <w:sz w:val="16"/>
                <w:szCs w:val="26"/>
              </w:rPr>
              <w:t>Оформление документов необходимых для погребения</w:t>
            </w:r>
          </w:p>
        </w:tc>
        <w:tc>
          <w:tcPr>
            <w:tcW w:w="6105" w:type="dxa"/>
          </w:tcPr>
          <w:p w:rsidR="001E5A95" w:rsidRPr="001E5A95" w:rsidRDefault="001E5A95" w:rsidP="009E4EEF">
            <w:pPr>
              <w:rPr>
                <w:sz w:val="16"/>
                <w:szCs w:val="26"/>
              </w:rPr>
            </w:pPr>
            <w:r w:rsidRPr="001E5A95">
              <w:rPr>
                <w:sz w:val="16"/>
                <w:szCs w:val="26"/>
              </w:rPr>
              <w:t xml:space="preserve">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оформление заказа на услуги автокатафалка, другие услуги и предметы похоронного ритуала, оформление счета-заказа. </w:t>
            </w:r>
          </w:p>
        </w:tc>
      </w:tr>
      <w:tr w:rsidR="001E5A95" w:rsidRPr="001E5A95" w:rsidTr="009E4EEF">
        <w:tc>
          <w:tcPr>
            <w:tcW w:w="648" w:type="dxa"/>
          </w:tcPr>
          <w:p w:rsidR="001E5A95" w:rsidRPr="001E5A95" w:rsidRDefault="001E5A95" w:rsidP="009E4EEF">
            <w:pPr>
              <w:jc w:val="center"/>
              <w:rPr>
                <w:sz w:val="16"/>
                <w:szCs w:val="26"/>
              </w:rPr>
            </w:pPr>
            <w:r w:rsidRPr="001E5A95">
              <w:rPr>
                <w:sz w:val="16"/>
                <w:szCs w:val="26"/>
              </w:rPr>
              <w:t>2.</w:t>
            </w:r>
          </w:p>
        </w:tc>
        <w:tc>
          <w:tcPr>
            <w:tcW w:w="3420" w:type="dxa"/>
          </w:tcPr>
          <w:p w:rsidR="001E5A95" w:rsidRPr="001E5A95" w:rsidRDefault="001E5A95" w:rsidP="009E4EEF">
            <w:pPr>
              <w:rPr>
                <w:sz w:val="16"/>
                <w:szCs w:val="26"/>
              </w:rPr>
            </w:pPr>
            <w:r w:rsidRPr="001E5A95">
              <w:rPr>
                <w:sz w:val="16"/>
                <w:szCs w:val="26"/>
              </w:rPr>
              <w:t>Предоставление  и  доставка гроба и других предметов, необходимых для погребения</w:t>
            </w:r>
          </w:p>
        </w:tc>
        <w:tc>
          <w:tcPr>
            <w:tcW w:w="6105" w:type="dxa"/>
          </w:tcPr>
          <w:p w:rsidR="001E5A95" w:rsidRPr="001E5A95" w:rsidRDefault="001E5A95" w:rsidP="009E4EEF">
            <w:pPr>
              <w:rPr>
                <w:sz w:val="16"/>
                <w:szCs w:val="26"/>
              </w:rPr>
            </w:pPr>
            <w:r w:rsidRPr="001E5A95">
              <w:rPr>
                <w:sz w:val="16"/>
                <w:szCs w:val="26"/>
              </w:rPr>
              <w:t>Предоставление ритуальных принадлежностей: гроб с внутренней и наружной обивкой х/б, ткань подушка, покрывало, венчик, крестик. Снятие гроба и других предметов, необходимых для погребения, со стеллажа, вынос их из помещения предприятия и погрузка в автокатафалк. Для доставки гроба до морга (дома), снятие гроба с автокатафалка и внос в помещение морга (дома, не выше 1-го этажа)</w:t>
            </w:r>
          </w:p>
        </w:tc>
      </w:tr>
      <w:tr w:rsidR="001E5A95" w:rsidRPr="001E5A95" w:rsidTr="009E4EEF">
        <w:tc>
          <w:tcPr>
            <w:tcW w:w="648" w:type="dxa"/>
          </w:tcPr>
          <w:p w:rsidR="001E5A95" w:rsidRPr="001E5A95" w:rsidRDefault="001E5A95" w:rsidP="009E4EEF">
            <w:pPr>
              <w:jc w:val="center"/>
              <w:rPr>
                <w:sz w:val="16"/>
                <w:szCs w:val="26"/>
              </w:rPr>
            </w:pPr>
            <w:r w:rsidRPr="001E5A95">
              <w:rPr>
                <w:sz w:val="16"/>
                <w:szCs w:val="26"/>
              </w:rPr>
              <w:t>3.</w:t>
            </w:r>
          </w:p>
        </w:tc>
        <w:tc>
          <w:tcPr>
            <w:tcW w:w="3420" w:type="dxa"/>
          </w:tcPr>
          <w:p w:rsidR="001E5A95" w:rsidRPr="001E5A95" w:rsidRDefault="001E5A95" w:rsidP="009E4EEF">
            <w:pPr>
              <w:rPr>
                <w:sz w:val="16"/>
                <w:szCs w:val="26"/>
              </w:rPr>
            </w:pPr>
            <w:r w:rsidRPr="001E5A95">
              <w:rPr>
                <w:sz w:val="16"/>
                <w:szCs w:val="26"/>
              </w:rPr>
              <w:t>Перевозка тела (останков) умершего на кладбище</w:t>
            </w:r>
          </w:p>
        </w:tc>
        <w:tc>
          <w:tcPr>
            <w:tcW w:w="6105" w:type="dxa"/>
          </w:tcPr>
          <w:p w:rsidR="001E5A95" w:rsidRPr="001E5A95" w:rsidRDefault="001E5A95" w:rsidP="009E4EEF">
            <w:pPr>
              <w:rPr>
                <w:sz w:val="16"/>
                <w:szCs w:val="26"/>
              </w:rPr>
            </w:pPr>
            <w:r w:rsidRPr="001E5A95">
              <w:rPr>
                <w:sz w:val="16"/>
                <w:szCs w:val="26"/>
              </w:rPr>
              <w:t xml:space="preserve">Вынос гроба с телом умершего из морга (дома не выше 1-го этажа) с установкой на автокатафалк. Перевозка на кладбище (до места захоронения). </w:t>
            </w:r>
          </w:p>
        </w:tc>
      </w:tr>
      <w:tr w:rsidR="001E5A95" w:rsidRPr="001E5A95" w:rsidTr="009E4EEF">
        <w:tc>
          <w:tcPr>
            <w:tcW w:w="648" w:type="dxa"/>
          </w:tcPr>
          <w:p w:rsidR="001E5A95" w:rsidRPr="001E5A95" w:rsidRDefault="001E5A95" w:rsidP="009E4EEF">
            <w:pPr>
              <w:jc w:val="center"/>
              <w:rPr>
                <w:sz w:val="16"/>
                <w:szCs w:val="26"/>
              </w:rPr>
            </w:pPr>
            <w:r w:rsidRPr="001E5A95">
              <w:rPr>
                <w:sz w:val="16"/>
                <w:szCs w:val="26"/>
              </w:rPr>
              <w:t>4.</w:t>
            </w:r>
          </w:p>
        </w:tc>
        <w:tc>
          <w:tcPr>
            <w:tcW w:w="3420" w:type="dxa"/>
          </w:tcPr>
          <w:p w:rsidR="001E5A95" w:rsidRPr="001E5A95" w:rsidRDefault="001E5A95" w:rsidP="009E4EEF">
            <w:pPr>
              <w:rPr>
                <w:sz w:val="16"/>
                <w:szCs w:val="26"/>
              </w:rPr>
            </w:pPr>
            <w:r w:rsidRPr="001E5A95">
              <w:rPr>
                <w:sz w:val="16"/>
                <w:szCs w:val="26"/>
              </w:rPr>
              <w:t>Погребение</w:t>
            </w:r>
          </w:p>
        </w:tc>
        <w:tc>
          <w:tcPr>
            <w:tcW w:w="6105" w:type="dxa"/>
          </w:tcPr>
          <w:p w:rsidR="001E5A95" w:rsidRPr="001E5A95" w:rsidRDefault="001E5A95" w:rsidP="009E4EEF">
            <w:pPr>
              <w:rPr>
                <w:sz w:val="16"/>
                <w:szCs w:val="26"/>
              </w:rPr>
            </w:pPr>
            <w:r w:rsidRPr="001E5A95">
              <w:rPr>
                <w:sz w:val="16"/>
                <w:szCs w:val="26"/>
              </w:rPr>
              <w:t>Рытье стандартной могилы с расчисткой места захоронения от снега в зимнее время. Снятие гроба с телом умершего с автокатафалка и перенос до места захоронения. Забивки крышки гроба и опускание гроба в могилу. Засыпка могилы и устройство надмогильного  холма, установка регистрационного знака-креста.</w:t>
            </w:r>
          </w:p>
        </w:tc>
      </w:tr>
    </w:tbl>
    <w:p w:rsidR="001E5A95" w:rsidRPr="001E5A95" w:rsidRDefault="001E5A95" w:rsidP="001E5A95">
      <w:pPr>
        <w:jc w:val="both"/>
        <w:rPr>
          <w:sz w:val="16"/>
          <w:szCs w:val="26"/>
        </w:rPr>
      </w:pPr>
    </w:p>
    <w:p w:rsidR="001E5A95" w:rsidRPr="001E5A95" w:rsidRDefault="001E5A95" w:rsidP="001E5A95">
      <w:pPr>
        <w:ind w:firstLine="708"/>
        <w:jc w:val="both"/>
        <w:rPr>
          <w:sz w:val="16"/>
          <w:szCs w:val="26"/>
        </w:rPr>
      </w:pPr>
      <w:r w:rsidRPr="001E5A95">
        <w:rPr>
          <w:sz w:val="16"/>
          <w:szCs w:val="26"/>
        </w:rPr>
        <w:t>Качество услуг по погребению умерших, не имеющих супруга, близких родственников или иных лиц, взявших на себя обязанности по погребению умершего.</w:t>
      </w:r>
    </w:p>
    <w:p w:rsidR="001E5A95" w:rsidRPr="001E5A95" w:rsidRDefault="001E5A95" w:rsidP="001E5A95">
      <w:pPr>
        <w:tabs>
          <w:tab w:val="num" w:pos="0"/>
        </w:tabs>
        <w:rPr>
          <w:sz w:val="1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6105"/>
      </w:tblGrid>
      <w:tr w:rsidR="001E5A95" w:rsidRPr="001E5A95" w:rsidTr="009E4EEF">
        <w:tc>
          <w:tcPr>
            <w:tcW w:w="648" w:type="dxa"/>
          </w:tcPr>
          <w:p w:rsidR="001E5A95" w:rsidRPr="001E5A95" w:rsidRDefault="001E5A95" w:rsidP="009E4EEF">
            <w:pPr>
              <w:rPr>
                <w:sz w:val="16"/>
                <w:szCs w:val="26"/>
              </w:rPr>
            </w:pPr>
            <w:r w:rsidRPr="001E5A95">
              <w:rPr>
                <w:sz w:val="16"/>
                <w:szCs w:val="26"/>
              </w:rPr>
              <w:t>№</w:t>
            </w:r>
          </w:p>
          <w:p w:rsidR="001E5A95" w:rsidRPr="001E5A95" w:rsidRDefault="001E5A95" w:rsidP="009E4EEF">
            <w:pPr>
              <w:rPr>
                <w:sz w:val="16"/>
                <w:szCs w:val="26"/>
              </w:rPr>
            </w:pPr>
            <w:r w:rsidRPr="001E5A95">
              <w:rPr>
                <w:sz w:val="16"/>
                <w:szCs w:val="26"/>
              </w:rPr>
              <w:t>п/п</w:t>
            </w:r>
          </w:p>
        </w:tc>
        <w:tc>
          <w:tcPr>
            <w:tcW w:w="3420" w:type="dxa"/>
          </w:tcPr>
          <w:p w:rsidR="001E5A95" w:rsidRPr="001E5A95" w:rsidRDefault="001E5A95" w:rsidP="009E4EEF">
            <w:pPr>
              <w:rPr>
                <w:sz w:val="16"/>
                <w:szCs w:val="26"/>
              </w:rPr>
            </w:pPr>
            <w:r w:rsidRPr="001E5A95">
              <w:rPr>
                <w:sz w:val="16"/>
                <w:szCs w:val="26"/>
              </w:rPr>
              <w:t>Гарантируемый перечень услуг по погребению</w:t>
            </w:r>
          </w:p>
        </w:tc>
        <w:tc>
          <w:tcPr>
            <w:tcW w:w="6105" w:type="dxa"/>
          </w:tcPr>
          <w:p w:rsidR="001E5A95" w:rsidRPr="001E5A95" w:rsidRDefault="001E5A95" w:rsidP="009E4EEF">
            <w:pPr>
              <w:rPr>
                <w:sz w:val="16"/>
                <w:szCs w:val="26"/>
              </w:rPr>
            </w:pPr>
            <w:r w:rsidRPr="001E5A95">
              <w:rPr>
                <w:sz w:val="16"/>
                <w:szCs w:val="26"/>
              </w:rPr>
              <w:t>Требования к качеству  предоставляемых услуг</w:t>
            </w:r>
          </w:p>
        </w:tc>
      </w:tr>
      <w:tr w:rsidR="001E5A95" w:rsidRPr="001E5A95" w:rsidTr="009E4EEF">
        <w:tc>
          <w:tcPr>
            <w:tcW w:w="648" w:type="dxa"/>
          </w:tcPr>
          <w:p w:rsidR="001E5A95" w:rsidRPr="001E5A95" w:rsidRDefault="001E5A95" w:rsidP="009E4EEF">
            <w:pPr>
              <w:rPr>
                <w:sz w:val="16"/>
                <w:szCs w:val="26"/>
              </w:rPr>
            </w:pPr>
            <w:r w:rsidRPr="001E5A95">
              <w:rPr>
                <w:sz w:val="16"/>
                <w:szCs w:val="26"/>
              </w:rPr>
              <w:lastRenderedPageBreak/>
              <w:t>1.</w:t>
            </w:r>
          </w:p>
        </w:tc>
        <w:tc>
          <w:tcPr>
            <w:tcW w:w="3420" w:type="dxa"/>
          </w:tcPr>
          <w:p w:rsidR="001E5A95" w:rsidRPr="001E5A95" w:rsidRDefault="001E5A95" w:rsidP="009E4EEF">
            <w:pPr>
              <w:rPr>
                <w:sz w:val="16"/>
                <w:szCs w:val="26"/>
              </w:rPr>
            </w:pPr>
            <w:r w:rsidRPr="001E5A95">
              <w:rPr>
                <w:sz w:val="16"/>
                <w:szCs w:val="26"/>
              </w:rPr>
              <w:t>Оформление документов необходимых для погребения</w:t>
            </w:r>
          </w:p>
        </w:tc>
        <w:tc>
          <w:tcPr>
            <w:tcW w:w="6105" w:type="dxa"/>
          </w:tcPr>
          <w:p w:rsidR="001E5A95" w:rsidRPr="001E5A95" w:rsidRDefault="001E5A95" w:rsidP="009E4EEF">
            <w:pPr>
              <w:rPr>
                <w:sz w:val="16"/>
                <w:szCs w:val="26"/>
              </w:rPr>
            </w:pPr>
            <w:r w:rsidRPr="001E5A95">
              <w:rPr>
                <w:sz w:val="16"/>
                <w:szCs w:val="26"/>
              </w:rPr>
              <w:t xml:space="preserve">Оформление заказа на погребение, свидетельства о смерти, справки о смерти для назначения и выплаты единовременного государственного пособия по установленной форме и документов, необходимых для получения возмещений стоимости гарантированных услуг. </w:t>
            </w:r>
          </w:p>
        </w:tc>
      </w:tr>
      <w:tr w:rsidR="001E5A95" w:rsidRPr="001E5A95" w:rsidTr="009E4EEF">
        <w:tc>
          <w:tcPr>
            <w:tcW w:w="648" w:type="dxa"/>
          </w:tcPr>
          <w:p w:rsidR="001E5A95" w:rsidRPr="001E5A95" w:rsidRDefault="001E5A95" w:rsidP="009E4EEF">
            <w:pPr>
              <w:rPr>
                <w:sz w:val="16"/>
                <w:szCs w:val="26"/>
              </w:rPr>
            </w:pPr>
            <w:r w:rsidRPr="001E5A95">
              <w:rPr>
                <w:sz w:val="16"/>
                <w:szCs w:val="26"/>
              </w:rPr>
              <w:t>2.</w:t>
            </w:r>
          </w:p>
        </w:tc>
        <w:tc>
          <w:tcPr>
            <w:tcW w:w="3420" w:type="dxa"/>
          </w:tcPr>
          <w:p w:rsidR="001E5A95" w:rsidRPr="001E5A95" w:rsidRDefault="001E5A95" w:rsidP="009E4EEF">
            <w:pPr>
              <w:rPr>
                <w:sz w:val="16"/>
                <w:szCs w:val="26"/>
              </w:rPr>
            </w:pPr>
            <w:r w:rsidRPr="001E5A95">
              <w:rPr>
                <w:sz w:val="16"/>
                <w:szCs w:val="26"/>
              </w:rPr>
              <w:t>Облачение тела</w:t>
            </w:r>
          </w:p>
        </w:tc>
        <w:tc>
          <w:tcPr>
            <w:tcW w:w="6105" w:type="dxa"/>
          </w:tcPr>
          <w:p w:rsidR="001E5A95" w:rsidRPr="001E5A95" w:rsidRDefault="001E5A95" w:rsidP="009E4EEF">
            <w:pPr>
              <w:rPr>
                <w:sz w:val="16"/>
                <w:szCs w:val="26"/>
              </w:rPr>
            </w:pPr>
            <w:r w:rsidRPr="001E5A95">
              <w:rPr>
                <w:sz w:val="16"/>
                <w:szCs w:val="26"/>
              </w:rPr>
              <w:t>Предоставление савана из хлопчатобумажной ткани, длиной 4,0 метра.</w:t>
            </w:r>
          </w:p>
          <w:p w:rsidR="001E5A95" w:rsidRPr="001E5A95" w:rsidRDefault="001E5A95" w:rsidP="009E4EEF">
            <w:pPr>
              <w:rPr>
                <w:sz w:val="16"/>
                <w:szCs w:val="26"/>
              </w:rPr>
            </w:pPr>
            <w:r w:rsidRPr="001E5A95">
              <w:rPr>
                <w:sz w:val="16"/>
                <w:szCs w:val="26"/>
              </w:rPr>
              <w:t>Облачение (обертывание) тела (останков) умершего.</w:t>
            </w:r>
          </w:p>
        </w:tc>
      </w:tr>
      <w:tr w:rsidR="001E5A95" w:rsidRPr="001E5A95" w:rsidTr="009E4EEF">
        <w:tc>
          <w:tcPr>
            <w:tcW w:w="648" w:type="dxa"/>
          </w:tcPr>
          <w:p w:rsidR="001E5A95" w:rsidRPr="001E5A95" w:rsidRDefault="001E5A95" w:rsidP="009E4EEF">
            <w:pPr>
              <w:rPr>
                <w:sz w:val="16"/>
                <w:szCs w:val="26"/>
              </w:rPr>
            </w:pPr>
            <w:r w:rsidRPr="001E5A95">
              <w:rPr>
                <w:sz w:val="16"/>
                <w:szCs w:val="26"/>
              </w:rPr>
              <w:t>3.</w:t>
            </w:r>
          </w:p>
        </w:tc>
        <w:tc>
          <w:tcPr>
            <w:tcW w:w="3420" w:type="dxa"/>
          </w:tcPr>
          <w:p w:rsidR="001E5A95" w:rsidRPr="001E5A95" w:rsidRDefault="001E5A95" w:rsidP="009E4EEF">
            <w:pPr>
              <w:rPr>
                <w:sz w:val="16"/>
                <w:szCs w:val="26"/>
              </w:rPr>
            </w:pPr>
            <w:r w:rsidRPr="001E5A95">
              <w:rPr>
                <w:sz w:val="16"/>
                <w:szCs w:val="26"/>
              </w:rPr>
              <w:t xml:space="preserve">Предоставление гроба </w:t>
            </w:r>
          </w:p>
        </w:tc>
        <w:tc>
          <w:tcPr>
            <w:tcW w:w="6105" w:type="dxa"/>
          </w:tcPr>
          <w:p w:rsidR="001E5A95" w:rsidRPr="001E5A95" w:rsidRDefault="001E5A95" w:rsidP="009E4EEF">
            <w:pPr>
              <w:rPr>
                <w:sz w:val="16"/>
                <w:szCs w:val="26"/>
              </w:rPr>
            </w:pPr>
            <w:r w:rsidRPr="001E5A95">
              <w:rPr>
                <w:sz w:val="16"/>
                <w:szCs w:val="26"/>
              </w:rPr>
              <w:t>Предоставление гроба с внутренней обивкой х/б тканью (расход ткани 6,0 метров). Снятие гроба и других предметов, необходимых для погребения со стеллажа, вынос их из помещения предприятия и погрузка в автокатафалк.  Доставка гроба к зданию морга.</w:t>
            </w:r>
          </w:p>
        </w:tc>
      </w:tr>
      <w:tr w:rsidR="001E5A95" w:rsidRPr="001E5A95" w:rsidTr="009E4EEF">
        <w:tc>
          <w:tcPr>
            <w:tcW w:w="648" w:type="dxa"/>
          </w:tcPr>
          <w:p w:rsidR="001E5A95" w:rsidRPr="001E5A95" w:rsidRDefault="001E5A95" w:rsidP="009E4EEF">
            <w:pPr>
              <w:rPr>
                <w:sz w:val="16"/>
                <w:szCs w:val="26"/>
              </w:rPr>
            </w:pPr>
            <w:r w:rsidRPr="001E5A95">
              <w:rPr>
                <w:sz w:val="16"/>
                <w:szCs w:val="26"/>
              </w:rPr>
              <w:t>4.</w:t>
            </w:r>
          </w:p>
        </w:tc>
        <w:tc>
          <w:tcPr>
            <w:tcW w:w="3420" w:type="dxa"/>
          </w:tcPr>
          <w:p w:rsidR="001E5A95" w:rsidRPr="001E5A95" w:rsidRDefault="001E5A95" w:rsidP="009E4EEF">
            <w:pPr>
              <w:rPr>
                <w:sz w:val="16"/>
                <w:szCs w:val="26"/>
              </w:rPr>
            </w:pPr>
            <w:r w:rsidRPr="001E5A95">
              <w:rPr>
                <w:sz w:val="16"/>
                <w:szCs w:val="26"/>
              </w:rPr>
              <w:t xml:space="preserve">Перевозка тела  (останков) умершего на кладбище </w:t>
            </w:r>
          </w:p>
        </w:tc>
        <w:tc>
          <w:tcPr>
            <w:tcW w:w="6105" w:type="dxa"/>
          </w:tcPr>
          <w:p w:rsidR="001E5A95" w:rsidRPr="001E5A95" w:rsidRDefault="001E5A95" w:rsidP="009E4EEF">
            <w:pPr>
              <w:rPr>
                <w:sz w:val="16"/>
                <w:szCs w:val="26"/>
              </w:rPr>
            </w:pPr>
            <w:r w:rsidRPr="001E5A95">
              <w:rPr>
                <w:sz w:val="16"/>
                <w:szCs w:val="26"/>
              </w:rPr>
              <w:t>Вынос гроба с телом (останками) умершего из морга с установкой на катафалк. Перевозка на кладбище (до места захоронения).</w:t>
            </w:r>
          </w:p>
        </w:tc>
      </w:tr>
      <w:tr w:rsidR="001E5A95" w:rsidRPr="001E5A95" w:rsidTr="009E4EEF">
        <w:tc>
          <w:tcPr>
            <w:tcW w:w="648" w:type="dxa"/>
          </w:tcPr>
          <w:p w:rsidR="001E5A95" w:rsidRPr="001E5A95" w:rsidRDefault="001E5A95" w:rsidP="009E4EEF">
            <w:pPr>
              <w:rPr>
                <w:sz w:val="16"/>
                <w:szCs w:val="26"/>
              </w:rPr>
            </w:pPr>
            <w:r w:rsidRPr="001E5A95">
              <w:rPr>
                <w:sz w:val="16"/>
                <w:szCs w:val="26"/>
              </w:rPr>
              <w:t>5.</w:t>
            </w:r>
          </w:p>
        </w:tc>
        <w:tc>
          <w:tcPr>
            <w:tcW w:w="3420" w:type="dxa"/>
          </w:tcPr>
          <w:p w:rsidR="001E5A95" w:rsidRPr="001E5A95" w:rsidRDefault="001E5A95" w:rsidP="009E4EEF">
            <w:pPr>
              <w:rPr>
                <w:sz w:val="16"/>
                <w:szCs w:val="26"/>
              </w:rPr>
            </w:pPr>
            <w:r w:rsidRPr="001E5A95">
              <w:rPr>
                <w:sz w:val="16"/>
                <w:szCs w:val="26"/>
              </w:rPr>
              <w:t>Погребение</w:t>
            </w:r>
          </w:p>
        </w:tc>
        <w:tc>
          <w:tcPr>
            <w:tcW w:w="6105" w:type="dxa"/>
          </w:tcPr>
          <w:p w:rsidR="001E5A95" w:rsidRPr="001E5A95" w:rsidRDefault="001E5A95" w:rsidP="009E4EEF">
            <w:pPr>
              <w:rPr>
                <w:sz w:val="16"/>
                <w:szCs w:val="26"/>
              </w:rPr>
            </w:pPr>
            <w:r w:rsidRPr="001E5A95">
              <w:rPr>
                <w:sz w:val="16"/>
                <w:szCs w:val="26"/>
              </w:rPr>
              <w:t>Рытье стандартной могилы с расчисткой места захоронения от снега в зимнее время. Снятие гроба с телом умершего с автокатафалка и перенос до места захоронения. Забивка крышки гроба и опускание гроба в могилу. Засыпка могилы и устройство надмогильного холма, установка регистрационного знака и креста.</w:t>
            </w:r>
          </w:p>
        </w:tc>
      </w:tr>
    </w:tbl>
    <w:p w:rsidR="001E5A95" w:rsidRPr="001E5A95" w:rsidRDefault="001E5A95" w:rsidP="001E5A95">
      <w:pPr>
        <w:ind w:left="360"/>
        <w:rPr>
          <w:sz w:val="14"/>
        </w:rPr>
      </w:pPr>
    </w:p>
    <w:p w:rsidR="001E5A95" w:rsidRPr="001E5A95" w:rsidRDefault="001E5A95" w:rsidP="001E5A95">
      <w:pPr>
        <w:ind w:left="360"/>
        <w:rPr>
          <w:sz w:val="14"/>
        </w:rPr>
      </w:pPr>
    </w:p>
    <w:p w:rsidR="001E5A95" w:rsidRPr="001E5A95" w:rsidRDefault="001E5A95" w:rsidP="001E5A95">
      <w:pPr>
        <w:jc w:val="right"/>
        <w:rPr>
          <w:spacing w:val="2"/>
          <w:sz w:val="14"/>
        </w:rPr>
      </w:pPr>
    </w:p>
    <w:p w:rsidR="001E5A95" w:rsidRPr="001E5A95" w:rsidRDefault="001E5A95" w:rsidP="001E5A95">
      <w:pPr>
        <w:jc w:val="right"/>
        <w:rPr>
          <w:spacing w:val="2"/>
          <w:sz w:val="14"/>
        </w:rPr>
      </w:pPr>
    </w:p>
    <w:p w:rsidR="001E5A95" w:rsidRPr="001E5A95" w:rsidRDefault="001E5A95" w:rsidP="001E5A95">
      <w:pPr>
        <w:jc w:val="right"/>
        <w:rPr>
          <w:spacing w:val="2"/>
          <w:sz w:val="14"/>
        </w:rPr>
      </w:pPr>
      <w:r w:rsidRPr="001E5A95">
        <w:rPr>
          <w:spacing w:val="2"/>
          <w:sz w:val="14"/>
        </w:rPr>
        <w:t>Приложение №2</w:t>
      </w:r>
    </w:p>
    <w:p w:rsidR="001E5A95" w:rsidRPr="001E5A95" w:rsidRDefault="001E5A95" w:rsidP="001E5A95">
      <w:pPr>
        <w:jc w:val="right"/>
        <w:rPr>
          <w:spacing w:val="2"/>
          <w:sz w:val="14"/>
        </w:rPr>
      </w:pPr>
      <w:r w:rsidRPr="001E5A95">
        <w:rPr>
          <w:spacing w:val="2"/>
          <w:sz w:val="14"/>
        </w:rPr>
        <w:t xml:space="preserve">к постановлению администрации </w:t>
      </w:r>
    </w:p>
    <w:p w:rsidR="001E5A95" w:rsidRPr="001E5A95" w:rsidRDefault="001E5A95" w:rsidP="001E5A95">
      <w:pPr>
        <w:jc w:val="right"/>
        <w:rPr>
          <w:sz w:val="14"/>
        </w:rPr>
      </w:pPr>
      <w:r w:rsidRPr="001E5A95">
        <w:rPr>
          <w:sz w:val="14"/>
        </w:rPr>
        <w:t>рабочего поселка Посевная</w:t>
      </w:r>
    </w:p>
    <w:p w:rsidR="001E5A95" w:rsidRPr="001E5A95" w:rsidRDefault="001E5A95" w:rsidP="001E5A95">
      <w:pPr>
        <w:jc w:val="right"/>
        <w:rPr>
          <w:sz w:val="14"/>
        </w:rPr>
      </w:pPr>
      <w:r w:rsidRPr="001E5A95">
        <w:rPr>
          <w:sz w:val="14"/>
        </w:rPr>
        <w:t xml:space="preserve"> Черепановского района Новосибирской области</w:t>
      </w:r>
    </w:p>
    <w:p w:rsidR="001E5A95" w:rsidRPr="001E5A95" w:rsidRDefault="001E5A95" w:rsidP="001E5A95">
      <w:pPr>
        <w:jc w:val="right"/>
        <w:rPr>
          <w:spacing w:val="2"/>
          <w:sz w:val="14"/>
        </w:rPr>
      </w:pPr>
      <w:r w:rsidRPr="001E5A95">
        <w:rPr>
          <w:spacing w:val="2"/>
          <w:sz w:val="14"/>
        </w:rPr>
        <w:t xml:space="preserve"> от 31.01.2023 № 8 </w:t>
      </w:r>
    </w:p>
    <w:p w:rsidR="001E5A95" w:rsidRPr="001E5A95" w:rsidRDefault="001E5A95" w:rsidP="001E5A95">
      <w:pPr>
        <w:rPr>
          <w:sz w:val="14"/>
        </w:rPr>
      </w:pPr>
    </w:p>
    <w:p w:rsidR="001E5A95" w:rsidRPr="001E5A95" w:rsidRDefault="001E5A95" w:rsidP="001E5A95">
      <w:pPr>
        <w:ind w:left="360"/>
        <w:rPr>
          <w:sz w:val="16"/>
          <w:szCs w:val="26"/>
        </w:rPr>
      </w:pPr>
    </w:p>
    <w:p w:rsidR="001E5A95" w:rsidRPr="001E5A95" w:rsidRDefault="001E5A95" w:rsidP="001E5A95">
      <w:pPr>
        <w:ind w:left="360"/>
        <w:jc w:val="center"/>
        <w:rPr>
          <w:sz w:val="16"/>
          <w:szCs w:val="26"/>
        </w:rPr>
      </w:pPr>
      <w:r w:rsidRPr="001E5A95">
        <w:rPr>
          <w:sz w:val="16"/>
          <w:szCs w:val="26"/>
        </w:rPr>
        <w:t xml:space="preserve">Расчет стоимости услуг, </w:t>
      </w:r>
    </w:p>
    <w:p w:rsidR="001E5A95" w:rsidRPr="001E5A95" w:rsidRDefault="001E5A95" w:rsidP="001E5A95">
      <w:pPr>
        <w:jc w:val="center"/>
        <w:rPr>
          <w:sz w:val="16"/>
          <w:szCs w:val="26"/>
        </w:rPr>
      </w:pPr>
      <w:r w:rsidRPr="001E5A95">
        <w:rPr>
          <w:sz w:val="16"/>
          <w:szCs w:val="26"/>
        </w:rPr>
        <w:t>предоставляемых согласно гарантированному перечню услуг по погребению на территории муниципального образования рабочего поселка Посевная Черепановского района Новосибирской области.</w:t>
      </w:r>
    </w:p>
    <w:p w:rsidR="001E5A95" w:rsidRPr="001E5A95" w:rsidRDefault="001E5A95" w:rsidP="001E5A95">
      <w:pPr>
        <w:ind w:left="360"/>
        <w:jc w:val="center"/>
        <w:rPr>
          <w:sz w:val="16"/>
          <w:szCs w:val="26"/>
        </w:rPr>
      </w:pPr>
      <w:r w:rsidRPr="001E5A95">
        <w:rPr>
          <w:sz w:val="16"/>
          <w:szCs w:val="26"/>
        </w:rPr>
        <w:t xml:space="preserve"> с 01.02.2023 года.</w:t>
      </w:r>
    </w:p>
    <w:p w:rsidR="001E5A95" w:rsidRPr="001E5A95" w:rsidRDefault="001E5A95" w:rsidP="001E5A95">
      <w:pPr>
        <w:ind w:left="360"/>
        <w:jc w:val="right"/>
        <w:rPr>
          <w:sz w:val="16"/>
          <w:szCs w:val="26"/>
        </w:rPr>
      </w:pPr>
      <w:r w:rsidRPr="001E5A95">
        <w:rPr>
          <w:sz w:val="16"/>
          <w:szCs w:val="26"/>
        </w:rPr>
        <w:t>Таблица 1</w:t>
      </w:r>
    </w:p>
    <w:p w:rsidR="001E5A95" w:rsidRPr="001E5A95" w:rsidRDefault="001E5A95" w:rsidP="001E5A95">
      <w:pPr>
        <w:ind w:left="360"/>
        <w:jc w:val="right"/>
        <w:rPr>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2543"/>
      </w:tblGrid>
      <w:tr w:rsidR="001E5A95" w:rsidRPr="001E5A95" w:rsidTr="009E4EEF">
        <w:tc>
          <w:tcPr>
            <w:tcW w:w="828"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w:t>
            </w:r>
          </w:p>
          <w:p w:rsidR="001E5A95" w:rsidRPr="001E5A95" w:rsidRDefault="001E5A95" w:rsidP="009E4EEF">
            <w:pPr>
              <w:rPr>
                <w:sz w:val="16"/>
                <w:szCs w:val="26"/>
              </w:rPr>
            </w:pPr>
            <w:r w:rsidRPr="001E5A95">
              <w:rPr>
                <w:sz w:val="16"/>
                <w:szCs w:val="26"/>
              </w:rPr>
              <w:t>п/п</w:t>
            </w:r>
          </w:p>
        </w:tc>
        <w:tc>
          <w:tcPr>
            <w:tcW w:w="6660"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 xml:space="preserve">                   Наименование  услуг</w:t>
            </w:r>
          </w:p>
        </w:tc>
        <w:tc>
          <w:tcPr>
            <w:tcW w:w="2543"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Сумма затрат</w:t>
            </w:r>
          </w:p>
          <w:p w:rsidR="001E5A95" w:rsidRPr="001E5A95" w:rsidRDefault="001E5A95" w:rsidP="009E4EEF">
            <w:pPr>
              <w:rPr>
                <w:sz w:val="16"/>
                <w:szCs w:val="26"/>
              </w:rPr>
            </w:pPr>
            <w:r w:rsidRPr="001E5A95">
              <w:rPr>
                <w:sz w:val="16"/>
                <w:szCs w:val="26"/>
              </w:rPr>
              <w:t>(рублей)</w:t>
            </w:r>
          </w:p>
        </w:tc>
      </w:tr>
      <w:tr w:rsidR="001E5A95" w:rsidRPr="001E5A95" w:rsidTr="009E4EEF">
        <w:tc>
          <w:tcPr>
            <w:tcW w:w="828"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1.</w:t>
            </w:r>
          </w:p>
        </w:tc>
        <w:tc>
          <w:tcPr>
            <w:tcW w:w="6660"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Оформление документов, необходимых  для  погребения</w:t>
            </w:r>
          </w:p>
        </w:tc>
        <w:tc>
          <w:tcPr>
            <w:tcW w:w="2543"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0</w:t>
            </w:r>
          </w:p>
        </w:tc>
      </w:tr>
      <w:tr w:rsidR="001E5A95" w:rsidRPr="001E5A95" w:rsidTr="009E4EEF">
        <w:tc>
          <w:tcPr>
            <w:tcW w:w="828"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2.</w:t>
            </w:r>
          </w:p>
        </w:tc>
        <w:tc>
          <w:tcPr>
            <w:tcW w:w="6660"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Предоставление  и доставка гроба и других предметов, необходимых для погребения</w:t>
            </w:r>
          </w:p>
        </w:tc>
        <w:tc>
          <w:tcPr>
            <w:tcW w:w="2543"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3 088,97</w:t>
            </w:r>
          </w:p>
        </w:tc>
      </w:tr>
      <w:tr w:rsidR="001E5A95" w:rsidRPr="001E5A95" w:rsidTr="009E4EEF">
        <w:tc>
          <w:tcPr>
            <w:tcW w:w="828"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3.</w:t>
            </w:r>
          </w:p>
        </w:tc>
        <w:tc>
          <w:tcPr>
            <w:tcW w:w="6660"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Перевозка тела (останков) умершего  на кладбище</w:t>
            </w:r>
          </w:p>
        </w:tc>
        <w:tc>
          <w:tcPr>
            <w:tcW w:w="2543"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1 562,72</w:t>
            </w:r>
          </w:p>
        </w:tc>
      </w:tr>
      <w:tr w:rsidR="001E5A95" w:rsidRPr="001E5A95" w:rsidTr="009E4EEF">
        <w:tc>
          <w:tcPr>
            <w:tcW w:w="828"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4.</w:t>
            </w:r>
          </w:p>
        </w:tc>
        <w:tc>
          <w:tcPr>
            <w:tcW w:w="6660"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Погребение</w:t>
            </w:r>
          </w:p>
        </w:tc>
        <w:tc>
          <w:tcPr>
            <w:tcW w:w="2543"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4 700,49</w:t>
            </w:r>
          </w:p>
        </w:tc>
      </w:tr>
      <w:tr w:rsidR="001E5A95" w:rsidRPr="001E5A95" w:rsidTr="009E4EEF">
        <w:tc>
          <w:tcPr>
            <w:tcW w:w="828"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4.1</w:t>
            </w:r>
          </w:p>
        </w:tc>
        <w:tc>
          <w:tcPr>
            <w:tcW w:w="6660"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в т.ч. стоимость рытья стандартной могилы</w:t>
            </w:r>
          </w:p>
        </w:tc>
        <w:tc>
          <w:tcPr>
            <w:tcW w:w="2543"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2 691,91</w:t>
            </w:r>
          </w:p>
        </w:tc>
      </w:tr>
      <w:tr w:rsidR="001E5A95" w:rsidRPr="001E5A95" w:rsidTr="009E4EEF">
        <w:tc>
          <w:tcPr>
            <w:tcW w:w="828"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b/>
                <w:sz w:val="16"/>
                <w:szCs w:val="26"/>
              </w:rPr>
            </w:pPr>
          </w:p>
        </w:tc>
        <w:tc>
          <w:tcPr>
            <w:tcW w:w="6660"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b/>
                <w:sz w:val="16"/>
                <w:szCs w:val="26"/>
              </w:rPr>
            </w:pPr>
            <w:r w:rsidRPr="001E5A95">
              <w:rPr>
                <w:b/>
                <w:sz w:val="16"/>
                <w:szCs w:val="26"/>
              </w:rPr>
              <w:t>Общая стоимость гарантированного перечня услуг по  погребению</w:t>
            </w:r>
          </w:p>
        </w:tc>
        <w:tc>
          <w:tcPr>
            <w:tcW w:w="2543"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b/>
                <w:sz w:val="16"/>
                <w:szCs w:val="26"/>
              </w:rPr>
            </w:pPr>
            <w:r w:rsidRPr="001E5A95">
              <w:rPr>
                <w:b/>
                <w:sz w:val="16"/>
                <w:szCs w:val="26"/>
              </w:rPr>
              <w:t>9 352,18</w:t>
            </w:r>
          </w:p>
        </w:tc>
      </w:tr>
    </w:tbl>
    <w:p w:rsidR="001E5A95" w:rsidRPr="001E5A95" w:rsidRDefault="001E5A95" w:rsidP="001E5A95">
      <w:pPr>
        <w:jc w:val="right"/>
        <w:rPr>
          <w:sz w:val="16"/>
          <w:szCs w:val="26"/>
        </w:rPr>
      </w:pPr>
    </w:p>
    <w:p w:rsidR="001E5A95" w:rsidRPr="001E5A95" w:rsidRDefault="001E5A95" w:rsidP="001E5A95">
      <w:pPr>
        <w:jc w:val="right"/>
        <w:rPr>
          <w:sz w:val="16"/>
          <w:szCs w:val="26"/>
        </w:rPr>
      </w:pPr>
    </w:p>
    <w:p w:rsidR="001E5A95" w:rsidRPr="001E5A95" w:rsidRDefault="001E5A95" w:rsidP="001E5A95">
      <w:pPr>
        <w:jc w:val="center"/>
        <w:rPr>
          <w:sz w:val="16"/>
          <w:szCs w:val="26"/>
        </w:rPr>
      </w:pPr>
      <w:r w:rsidRPr="001E5A95">
        <w:rPr>
          <w:sz w:val="16"/>
          <w:szCs w:val="26"/>
        </w:rPr>
        <w:t xml:space="preserve">Расчет стоимости услуг, </w:t>
      </w:r>
    </w:p>
    <w:p w:rsidR="001E5A95" w:rsidRPr="001E5A95" w:rsidRDefault="001E5A95" w:rsidP="001E5A95">
      <w:pPr>
        <w:jc w:val="center"/>
        <w:rPr>
          <w:sz w:val="16"/>
          <w:szCs w:val="26"/>
        </w:rPr>
      </w:pPr>
      <w:r w:rsidRPr="001E5A95">
        <w:rPr>
          <w:sz w:val="16"/>
          <w:szCs w:val="26"/>
        </w:rPr>
        <w:t>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муниципального образования рабочего поселка Посевная Черепановского района Новосибирской области</w:t>
      </w:r>
    </w:p>
    <w:p w:rsidR="001E5A95" w:rsidRPr="001E5A95" w:rsidRDefault="001E5A95" w:rsidP="001E5A95">
      <w:pPr>
        <w:jc w:val="center"/>
        <w:rPr>
          <w:sz w:val="16"/>
          <w:szCs w:val="26"/>
        </w:rPr>
      </w:pPr>
      <w:r w:rsidRPr="001E5A95">
        <w:rPr>
          <w:sz w:val="16"/>
          <w:szCs w:val="26"/>
        </w:rPr>
        <w:t>с 01.02.2023 года.</w:t>
      </w:r>
    </w:p>
    <w:p w:rsidR="001E5A95" w:rsidRPr="001E5A95" w:rsidRDefault="001E5A95" w:rsidP="001E5A95">
      <w:pPr>
        <w:jc w:val="right"/>
        <w:rPr>
          <w:sz w:val="16"/>
          <w:szCs w:val="26"/>
        </w:rPr>
      </w:pPr>
      <w:r w:rsidRPr="001E5A95">
        <w:rPr>
          <w:sz w:val="16"/>
          <w:szCs w:val="26"/>
        </w:rPr>
        <w:t>Таблица 2</w:t>
      </w:r>
    </w:p>
    <w:p w:rsidR="001E5A95" w:rsidRPr="001E5A95" w:rsidRDefault="001E5A95" w:rsidP="001E5A95">
      <w:pPr>
        <w:jc w:val="right"/>
        <w:rPr>
          <w:sz w:val="1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188"/>
        <w:gridCol w:w="1276"/>
      </w:tblGrid>
      <w:tr w:rsidR="001E5A95" w:rsidRPr="001E5A95" w:rsidTr="009E4EEF">
        <w:trPr>
          <w:trHeight w:val="677"/>
        </w:trPr>
        <w:tc>
          <w:tcPr>
            <w:tcW w:w="567"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jc w:val="center"/>
              <w:rPr>
                <w:sz w:val="16"/>
                <w:szCs w:val="26"/>
              </w:rPr>
            </w:pPr>
            <w:r w:rsidRPr="001E5A95">
              <w:rPr>
                <w:sz w:val="16"/>
                <w:szCs w:val="26"/>
              </w:rPr>
              <w:t>№</w:t>
            </w:r>
          </w:p>
          <w:p w:rsidR="001E5A95" w:rsidRPr="001E5A95" w:rsidRDefault="001E5A95" w:rsidP="009E4EEF">
            <w:pPr>
              <w:jc w:val="center"/>
              <w:rPr>
                <w:sz w:val="16"/>
                <w:szCs w:val="26"/>
              </w:rPr>
            </w:pPr>
            <w:r w:rsidRPr="001E5A95">
              <w:rPr>
                <w:sz w:val="16"/>
                <w:szCs w:val="26"/>
              </w:rPr>
              <w:t>п/п</w:t>
            </w:r>
          </w:p>
        </w:tc>
        <w:tc>
          <w:tcPr>
            <w:tcW w:w="8188"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jc w:val="center"/>
              <w:rPr>
                <w:sz w:val="16"/>
                <w:szCs w:val="26"/>
              </w:rPr>
            </w:pPr>
            <w:r w:rsidRPr="001E5A95">
              <w:rPr>
                <w:sz w:val="16"/>
                <w:szCs w:val="26"/>
              </w:rPr>
              <w:t>Наименование услуг</w:t>
            </w:r>
          </w:p>
        </w:tc>
        <w:tc>
          <w:tcPr>
            <w:tcW w:w="1276"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jc w:val="center"/>
              <w:rPr>
                <w:sz w:val="16"/>
                <w:szCs w:val="26"/>
              </w:rPr>
            </w:pPr>
            <w:r w:rsidRPr="001E5A95">
              <w:rPr>
                <w:sz w:val="16"/>
                <w:szCs w:val="26"/>
              </w:rPr>
              <w:t>Сумма</w:t>
            </w:r>
          </w:p>
          <w:p w:rsidR="001E5A95" w:rsidRPr="001E5A95" w:rsidRDefault="001E5A95" w:rsidP="009E4EEF">
            <w:pPr>
              <w:jc w:val="center"/>
              <w:rPr>
                <w:sz w:val="16"/>
                <w:szCs w:val="26"/>
              </w:rPr>
            </w:pPr>
            <w:r w:rsidRPr="001E5A95">
              <w:rPr>
                <w:sz w:val="16"/>
                <w:szCs w:val="26"/>
              </w:rPr>
              <w:t>затрат</w:t>
            </w:r>
          </w:p>
          <w:p w:rsidR="001E5A95" w:rsidRPr="001E5A95" w:rsidRDefault="001E5A95" w:rsidP="009E4EEF">
            <w:pPr>
              <w:jc w:val="center"/>
              <w:rPr>
                <w:sz w:val="16"/>
                <w:szCs w:val="26"/>
              </w:rPr>
            </w:pPr>
            <w:r w:rsidRPr="001E5A95">
              <w:rPr>
                <w:sz w:val="16"/>
                <w:szCs w:val="26"/>
              </w:rPr>
              <w:t>( руб).</w:t>
            </w:r>
          </w:p>
        </w:tc>
      </w:tr>
      <w:tr w:rsidR="001E5A95" w:rsidRPr="001E5A95" w:rsidTr="009E4EEF">
        <w:trPr>
          <w:trHeight w:val="337"/>
        </w:trPr>
        <w:tc>
          <w:tcPr>
            <w:tcW w:w="567"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jc w:val="center"/>
              <w:rPr>
                <w:sz w:val="16"/>
                <w:szCs w:val="26"/>
              </w:rPr>
            </w:pPr>
            <w:r w:rsidRPr="001E5A95">
              <w:rPr>
                <w:sz w:val="16"/>
                <w:szCs w:val="26"/>
              </w:rPr>
              <w:t>1.</w:t>
            </w:r>
          </w:p>
        </w:tc>
        <w:tc>
          <w:tcPr>
            <w:tcW w:w="8188"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Оформление документов, необходимых  для погребения</w:t>
            </w:r>
          </w:p>
        </w:tc>
        <w:tc>
          <w:tcPr>
            <w:tcW w:w="1276"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0</w:t>
            </w:r>
          </w:p>
          <w:p w:rsidR="001E5A95" w:rsidRPr="001E5A95" w:rsidRDefault="001E5A95" w:rsidP="009E4EEF">
            <w:pPr>
              <w:rPr>
                <w:sz w:val="16"/>
                <w:szCs w:val="26"/>
              </w:rPr>
            </w:pPr>
          </w:p>
        </w:tc>
      </w:tr>
      <w:tr w:rsidR="001E5A95" w:rsidRPr="001E5A95" w:rsidTr="009E4EEF">
        <w:tc>
          <w:tcPr>
            <w:tcW w:w="567"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jc w:val="center"/>
              <w:rPr>
                <w:sz w:val="16"/>
                <w:szCs w:val="26"/>
              </w:rPr>
            </w:pPr>
            <w:r w:rsidRPr="001E5A95">
              <w:rPr>
                <w:sz w:val="16"/>
                <w:szCs w:val="26"/>
              </w:rPr>
              <w:t>2.</w:t>
            </w:r>
          </w:p>
        </w:tc>
        <w:tc>
          <w:tcPr>
            <w:tcW w:w="8188"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Облачение тела</w:t>
            </w:r>
          </w:p>
        </w:tc>
        <w:tc>
          <w:tcPr>
            <w:tcW w:w="1276"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390,20</w:t>
            </w:r>
          </w:p>
        </w:tc>
      </w:tr>
      <w:tr w:rsidR="001E5A95" w:rsidRPr="001E5A95" w:rsidTr="009E4EEF">
        <w:tc>
          <w:tcPr>
            <w:tcW w:w="567"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jc w:val="center"/>
              <w:rPr>
                <w:sz w:val="16"/>
                <w:szCs w:val="26"/>
              </w:rPr>
            </w:pPr>
            <w:r w:rsidRPr="001E5A95">
              <w:rPr>
                <w:sz w:val="16"/>
                <w:szCs w:val="26"/>
              </w:rPr>
              <w:t>3.</w:t>
            </w:r>
          </w:p>
        </w:tc>
        <w:tc>
          <w:tcPr>
            <w:tcW w:w="8188"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Предоставление  гроба</w:t>
            </w:r>
          </w:p>
        </w:tc>
        <w:tc>
          <w:tcPr>
            <w:tcW w:w="1276"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3 088,14</w:t>
            </w:r>
          </w:p>
        </w:tc>
      </w:tr>
      <w:tr w:rsidR="001E5A95" w:rsidRPr="001E5A95" w:rsidTr="009E4EEF">
        <w:tc>
          <w:tcPr>
            <w:tcW w:w="567"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jc w:val="center"/>
              <w:rPr>
                <w:sz w:val="16"/>
                <w:szCs w:val="26"/>
              </w:rPr>
            </w:pPr>
            <w:r w:rsidRPr="001E5A95">
              <w:rPr>
                <w:sz w:val="16"/>
                <w:szCs w:val="26"/>
              </w:rPr>
              <w:t>4.</w:t>
            </w:r>
          </w:p>
        </w:tc>
        <w:tc>
          <w:tcPr>
            <w:tcW w:w="8188"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Перевозка тела (останков) умершего на кладбище</w:t>
            </w:r>
          </w:p>
        </w:tc>
        <w:tc>
          <w:tcPr>
            <w:tcW w:w="1276"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1 562,72</w:t>
            </w:r>
          </w:p>
        </w:tc>
      </w:tr>
      <w:tr w:rsidR="001E5A95" w:rsidRPr="001E5A95" w:rsidTr="009E4EEF">
        <w:tc>
          <w:tcPr>
            <w:tcW w:w="567"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jc w:val="center"/>
              <w:rPr>
                <w:sz w:val="16"/>
                <w:szCs w:val="26"/>
              </w:rPr>
            </w:pPr>
            <w:r w:rsidRPr="001E5A95">
              <w:rPr>
                <w:sz w:val="16"/>
                <w:szCs w:val="26"/>
              </w:rPr>
              <w:t>5.</w:t>
            </w:r>
          </w:p>
        </w:tc>
        <w:tc>
          <w:tcPr>
            <w:tcW w:w="8188"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Погребение</w:t>
            </w:r>
          </w:p>
        </w:tc>
        <w:tc>
          <w:tcPr>
            <w:tcW w:w="1276"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4 700,79</w:t>
            </w:r>
          </w:p>
        </w:tc>
      </w:tr>
      <w:tr w:rsidR="001E5A95" w:rsidRPr="001E5A95" w:rsidTr="009E4EEF">
        <w:tc>
          <w:tcPr>
            <w:tcW w:w="567"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jc w:val="center"/>
              <w:rPr>
                <w:sz w:val="16"/>
                <w:szCs w:val="26"/>
              </w:rPr>
            </w:pPr>
            <w:r w:rsidRPr="001E5A95">
              <w:rPr>
                <w:sz w:val="16"/>
                <w:szCs w:val="26"/>
              </w:rPr>
              <w:t>5.1</w:t>
            </w:r>
          </w:p>
        </w:tc>
        <w:tc>
          <w:tcPr>
            <w:tcW w:w="8188"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в т.ч. стоимость рытья стандартной могилы</w:t>
            </w:r>
          </w:p>
        </w:tc>
        <w:tc>
          <w:tcPr>
            <w:tcW w:w="1276"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sz w:val="16"/>
                <w:szCs w:val="26"/>
              </w:rPr>
            </w:pPr>
            <w:r w:rsidRPr="001E5A95">
              <w:rPr>
                <w:sz w:val="16"/>
                <w:szCs w:val="26"/>
              </w:rPr>
              <w:t>2 691,91</w:t>
            </w:r>
          </w:p>
        </w:tc>
      </w:tr>
      <w:tr w:rsidR="001E5A95" w:rsidRPr="001E5A95" w:rsidTr="009E4EEF">
        <w:tc>
          <w:tcPr>
            <w:tcW w:w="567"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jc w:val="center"/>
              <w:rPr>
                <w:b/>
                <w:sz w:val="16"/>
                <w:szCs w:val="26"/>
              </w:rPr>
            </w:pPr>
          </w:p>
        </w:tc>
        <w:tc>
          <w:tcPr>
            <w:tcW w:w="8188"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b/>
                <w:sz w:val="16"/>
                <w:szCs w:val="26"/>
              </w:rPr>
            </w:pPr>
            <w:r w:rsidRPr="001E5A95">
              <w:rPr>
                <w:b/>
                <w:sz w:val="16"/>
                <w:szCs w:val="26"/>
              </w:rPr>
              <w:t>Общая стоимость, гарантированного перечня  услуг по погребению</w:t>
            </w:r>
          </w:p>
        </w:tc>
        <w:tc>
          <w:tcPr>
            <w:tcW w:w="1276" w:type="dxa"/>
            <w:tcBorders>
              <w:top w:val="single" w:sz="4" w:space="0" w:color="auto"/>
              <w:left w:val="single" w:sz="4" w:space="0" w:color="auto"/>
              <w:bottom w:val="single" w:sz="4" w:space="0" w:color="auto"/>
              <w:right w:val="single" w:sz="4" w:space="0" w:color="auto"/>
            </w:tcBorders>
          </w:tcPr>
          <w:p w:rsidR="001E5A95" w:rsidRPr="001E5A95" w:rsidRDefault="001E5A95" w:rsidP="009E4EEF">
            <w:pPr>
              <w:rPr>
                <w:b/>
                <w:sz w:val="16"/>
                <w:szCs w:val="26"/>
              </w:rPr>
            </w:pPr>
            <w:r w:rsidRPr="001E5A95">
              <w:rPr>
                <w:b/>
                <w:sz w:val="16"/>
                <w:szCs w:val="26"/>
              </w:rPr>
              <w:t>9 741,85</w:t>
            </w:r>
          </w:p>
        </w:tc>
      </w:tr>
    </w:tbl>
    <w:p w:rsidR="001E5A95" w:rsidRPr="001E5A95" w:rsidRDefault="001E5A95" w:rsidP="001E5A95">
      <w:pPr>
        <w:rPr>
          <w:sz w:val="14"/>
        </w:rPr>
      </w:pPr>
    </w:p>
    <w:p w:rsidR="00323260" w:rsidRPr="001E5A95" w:rsidRDefault="00323260" w:rsidP="00E32AB7">
      <w:pPr>
        <w:jc w:val="center"/>
        <w:rPr>
          <w:sz w:val="6"/>
          <w:szCs w:val="16"/>
        </w:rPr>
      </w:pPr>
    </w:p>
    <w:p w:rsidR="00323260" w:rsidRPr="001E5A95" w:rsidRDefault="00323260" w:rsidP="00E32AB7">
      <w:pPr>
        <w:jc w:val="center"/>
        <w:rPr>
          <w:sz w:val="6"/>
          <w:szCs w:val="16"/>
        </w:rPr>
      </w:pPr>
    </w:p>
    <w:p w:rsidR="00323260" w:rsidRPr="001E5A95" w:rsidRDefault="00323260" w:rsidP="00E32AB7">
      <w:pPr>
        <w:jc w:val="center"/>
        <w:rPr>
          <w:sz w:val="6"/>
          <w:szCs w:val="16"/>
        </w:rPr>
      </w:pPr>
    </w:p>
    <w:p w:rsidR="00323260" w:rsidRDefault="00323260" w:rsidP="00E32AB7">
      <w:pPr>
        <w:jc w:val="center"/>
        <w:rPr>
          <w:sz w:val="16"/>
          <w:szCs w:val="16"/>
        </w:rPr>
      </w:pPr>
    </w:p>
    <w:p w:rsidR="00761F11" w:rsidRPr="00761F11" w:rsidRDefault="00761F11" w:rsidP="00761F11">
      <w:pPr>
        <w:jc w:val="center"/>
        <w:rPr>
          <w:rFonts w:eastAsia="Calibri"/>
          <w:b/>
          <w:sz w:val="18"/>
          <w:szCs w:val="28"/>
        </w:rPr>
      </w:pPr>
      <w:r w:rsidRPr="00761F11">
        <w:rPr>
          <w:rFonts w:eastAsia="Calibri"/>
          <w:b/>
          <w:sz w:val="18"/>
          <w:szCs w:val="28"/>
        </w:rPr>
        <w:t>СОВЕТ ДЕПУТАТОВ РАБОЧЕГО ПОСЕЛКА ПОСЕВНАЯ ЧЕРЕПАНОВСКОГО РАЙОНА НОВОСИБИРСКОЙ ОБЛАСТИ ШЕСТОГО СОЗЫВА</w:t>
      </w:r>
    </w:p>
    <w:p w:rsidR="00761F11" w:rsidRPr="00761F11" w:rsidRDefault="00761F11" w:rsidP="00761F11">
      <w:pPr>
        <w:jc w:val="center"/>
        <w:rPr>
          <w:rFonts w:eastAsia="Calibri"/>
          <w:b/>
          <w:sz w:val="18"/>
          <w:szCs w:val="28"/>
        </w:rPr>
      </w:pPr>
    </w:p>
    <w:p w:rsidR="00761F11" w:rsidRPr="00761F11" w:rsidRDefault="00761F11" w:rsidP="00761F11">
      <w:pPr>
        <w:jc w:val="center"/>
        <w:rPr>
          <w:rFonts w:eastAsia="Calibri"/>
          <w:b/>
          <w:sz w:val="18"/>
          <w:szCs w:val="28"/>
        </w:rPr>
      </w:pPr>
      <w:r w:rsidRPr="00761F11">
        <w:rPr>
          <w:rFonts w:eastAsia="Calibri"/>
          <w:b/>
          <w:sz w:val="18"/>
          <w:szCs w:val="28"/>
        </w:rPr>
        <w:t>РЕШЕНИЕ</w:t>
      </w:r>
    </w:p>
    <w:p w:rsidR="00761F11" w:rsidRPr="00761F11" w:rsidRDefault="00761F11" w:rsidP="00761F11">
      <w:pPr>
        <w:jc w:val="center"/>
        <w:rPr>
          <w:rFonts w:eastAsia="Calibri"/>
          <w:sz w:val="18"/>
          <w:szCs w:val="28"/>
        </w:rPr>
      </w:pPr>
      <w:r w:rsidRPr="00761F11">
        <w:rPr>
          <w:rFonts w:eastAsia="Calibri"/>
          <w:sz w:val="18"/>
          <w:szCs w:val="28"/>
        </w:rPr>
        <w:t>Тридцать третьей сессии</w:t>
      </w:r>
    </w:p>
    <w:p w:rsidR="00761F11" w:rsidRPr="00761F11" w:rsidRDefault="00761F11" w:rsidP="00761F11">
      <w:pPr>
        <w:jc w:val="center"/>
        <w:rPr>
          <w:rFonts w:eastAsia="Calibri"/>
          <w:b/>
          <w:sz w:val="18"/>
          <w:szCs w:val="28"/>
        </w:rPr>
      </w:pPr>
    </w:p>
    <w:p w:rsidR="00761F11" w:rsidRPr="00761F11" w:rsidRDefault="00761F11" w:rsidP="00761F11">
      <w:pPr>
        <w:jc w:val="center"/>
        <w:rPr>
          <w:rFonts w:eastAsia="Calibri"/>
          <w:sz w:val="18"/>
          <w:szCs w:val="28"/>
        </w:rPr>
      </w:pPr>
      <w:r w:rsidRPr="00761F11">
        <w:rPr>
          <w:rFonts w:eastAsia="Calibri"/>
          <w:sz w:val="18"/>
          <w:szCs w:val="28"/>
        </w:rPr>
        <w:t>от 31.01.2023г                                                                                                 № 1</w:t>
      </w:r>
    </w:p>
    <w:p w:rsidR="00761F11" w:rsidRPr="00761F11" w:rsidRDefault="00761F11" w:rsidP="00761F11">
      <w:pPr>
        <w:jc w:val="center"/>
        <w:rPr>
          <w:rFonts w:eastAsia="Calibri"/>
          <w:b/>
          <w:color w:val="FF0000"/>
          <w:sz w:val="18"/>
          <w:szCs w:val="28"/>
        </w:rPr>
      </w:pPr>
    </w:p>
    <w:p w:rsidR="00761F11" w:rsidRPr="00761F11" w:rsidRDefault="00761F11" w:rsidP="00761F11">
      <w:pPr>
        <w:spacing w:line="240" w:lineRule="atLeast"/>
        <w:contextualSpacing/>
        <w:jc w:val="center"/>
        <w:rPr>
          <w:rFonts w:eastAsia="Calibri"/>
          <w:sz w:val="18"/>
          <w:szCs w:val="28"/>
        </w:rPr>
      </w:pPr>
      <w:r w:rsidRPr="00761F11">
        <w:rPr>
          <w:rFonts w:eastAsia="Calibri"/>
          <w:sz w:val="18"/>
          <w:szCs w:val="28"/>
        </w:rPr>
        <w:t>О внесении изменений в правила землепользования и застройки  рабочего поселка Посевная Черепановского района Новосибирской области</w:t>
      </w:r>
    </w:p>
    <w:p w:rsidR="00761F11" w:rsidRPr="00761F11" w:rsidRDefault="00761F11" w:rsidP="00761F11">
      <w:pPr>
        <w:spacing w:line="240" w:lineRule="atLeast"/>
        <w:contextualSpacing/>
        <w:jc w:val="center"/>
        <w:rPr>
          <w:rFonts w:eastAsia="Calibri"/>
          <w:b/>
          <w:sz w:val="18"/>
          <w:szCs w:val="28"/>
        </w:rPr>
      </w:pPr>
    </w:p>
    <w:p w:rsidR="00761F11" w:rsidRPr="00761F11" w:rsidRDefault="00761F11" w:rsidP="00761F11">
      <w:pPr>
        <w:ind w:firstLine="709"/>
        <w:jc w:val="both"/>
        <w:rPr>
          <w:rFonts w:eastAsia="Calibri"/>
          <w:sz w:val="18"/>
          <w:szCs w:val="28"/>
        </w:rPr>
      </w:pPr>
      <w:r w:rsidRPr="00761F11">
        <w:rPr>
          <w:rFonts w:eastAsia="Calibri"/>
          <w:sz w:val="18"/>
          <w:szCs w:val="28"/>
        </w:rPr>
        <w:t xml:space="preserve">На основании заявления ООО «Разрез Богатырь» в рамках реализации масштабного инвестиционного проекта  в соответствии со статьями 31-33 Градостроительного кодекса Российской Федерации, ст. 7, 35 Федерального закона от 06.10.2003 г. № 131-ФЗ "Об общих принципах организации местного самоуправления в Российской Федерации", Постановлением Правительства Новосибирской </w:t>
      </w:r>
      <w:r w:rsidRPr="00761F11">
        <w:rPr>
          <w:rFonts w:eastAsia="Calibri"/>
          <w:sz w:val="18"/>
          <w:szCs w:val="28"/>
        </w:rPr>
        <w:lastRenderedPageBreak/>
        <w:t>области от 1 апреля 2022 г. N 145-п "Об установлении случаев утверждения проектов генеральных планов, проектов правил землепользования и застройки, проектов планировки территории, проектов межевания территории, внесения изменений в указанные проекты без проведения общественных обсуждений или публичных слушаний", Совет депутатов рабочего поселка Посевная  Черепановского района Новосибирской области</w:t>
      </w:r>
    </w:p>
    <w:p w:rsidR="00761F11" w:rsidRPr="00761F11" w:rsidRDefault="00761F11" w:rsidP="00761F11">
      <w:pPr>
        <w:ind w:firstLine="709"/>
        <w:contextualSpacing/>
        <w:jc w:val="both"/>
        <w:rPr>
          <w:rFonts w:eastAsia="Calibri"/>
          <w:sz w:val="18"/>
          <w:szCs w:val="28"/>
        </w:rPr>
      </w:pPr>
      <w:r w:rsidRPr="00761F11">
        <w:rPr>
          <w:rFonts w:eastAsia="Calibri"/>
          <w:sz w:val="18"/>
          <w:szCs w:val="28"/>
        </w:rPr>
        <w:t>РЕШИЛ:</w:t>
      </w:r>
    </w:p>
    <w:p w:rsidR="00761F11" w:rsidRPr="00761F11" w:rsidRDefault="00761F11" w:rsidP="00ED50C9">
      <w:pPr>
        <w:pStyle w:val="a8"/>
        <w:numPr>
          <w:ilvl w:val="0"/>
          <w:numId w:val="9"/>
        </w:numPr>
        <w:suppressAutoHyphens/>
        <w:spacing w:after="0" w:line="240" w:lineRule="auto"/>
        <w:ind w:left="0" w:firstLine="709"/>
        <w:jc w:val="both"/>
        <w:rPr>
          <w:sz w:val="14"/>
          <w:szCs w:val="28"/>
        </w:rPr>
      </w:pPr>
      <w:r w:rsidRPr="00761F11">
        <w:rPr>
          <w:sz w:val="14"/>
          <w:szCs w:val="28"/>
        </w:rPr>
        <w:t>Внести изменения в правила землепользования и застройки муниципального образования рабочего поселка Посевная Черепановского района Новосибирской области следующие изменения:</w:t>
      </w:r>
    </w:p>
    <w:p w:rsidR="00761F11" w:rsidRPr="00761F11" w:rsidRDefault="00761F11" w:rsidP="00ED50C9">
      <w:pPr>
        <w:pStyle w:val="a8"/>
        <w:numPr>
          <w:ilvl w:val="1"/>
          <w:numId w:val="9"/>
        </w:numPr>
        <w:suppressAutoHyphens/>
        <w:spacing w:after="0" w:line="240" w:lineRule="auto"/>
        <w:ind w:left="0" w:firstLine="709"/>
        <w:jc w:val="both"/>
        <w:rPr>
          <w:sz w:val="14"/>
          <w:szCs w:val="28"/>
        </w:rPr>
      </w:pPr>
      <w:r w:rsidRPr="00761F11">
        <w:rPr>
          <w:sz w:val="14"/>
          <w:szCs w:val="28"/>
        </w:rPr>
        <w:t>Статья 18. Виды, состав и обозначение территориальных зон, установленных на карте градостроительного зонирования территории МО рабочего поселка Посевная Черепановского района Новосибирской области изложить в следующей редакции:</w:t>
      </w:r>
    </w:p>
    <w:p w:rsidR="00761F11" w:rsidRPr="00761F11" w:rsidRDefault="00761F11" w:rsidP="00761F11">
      <w:pPr>
        <w:ind w:firstLine="709"/>
        <w:jc w:val="both"/>
        <w:rPr>
          <w:rFonts w:eastAsia="Calibri"/>
          <w:sz w:val="18"/>
          <w:szCs w:val="28"/>
        </w:rPr>
      </w:pPr>
    </w:p>
    <w:p w:rsidR="00761F11" w:rsidRPr="00761F11" w:rsidRDefault="00761F11" w:rsidP="00761F11">
      <w:pPr>
        <w:ind w:firstLine="709"/>
        <w:jc w:val="both"/>
        <w:rPr>
          <w:b/>
          <w:sz w:val="18"/>
        </w:rPr>
      </w:pPr>
      <w:r w:rsidRPr="00761F11">
        <w:rPr>
          <w:b/>
          <w:sz w:val="18"/>
        </w:rPr>
        <w:t>Жилые зоны:</w:t>
      </w:r>
    </w:p>
    <w:p w:rsidR="00761F11" w:rsidRPr="00761F11" w:rsidRDefault="00761F11" w:rsidP="00ED50C9">
      <w:pPr>
        <w:numPr>
          <w:ilvl w:val="0"/>
          <w:numId w:val="6"/>
        </w:numPr>
        <w:suppressAutoHyphens/>
        <w:ind w:left="0" w:firstLine="709"/>
        <w:jc w:val="both"/>
        <w:rPr>
          <w:sz w:val="18"/>
        </w:rPr>
      </w:pPr>
      <w:r w:rsidRPr="00761F11">
        <w:rPr>
          <w:sz w:val="18"/>
        </w:rPr>
        <w:t>Зона застройки индивидуальными жилыми домами в границах земель населенных пунктов (нЖин);</w:t>
      </w:r>
    </w:p>
    <w:p w:rsidR="00761F11" w:rsidRPr="00761F11" w:rsidRDefault="00761F11" w:rsidP="00ED50C9">
      <w:pPr>
        <w:numPr>
          <w:ilvl w:val="0"/>
          <w:numId w:val="6"/>
        </w:numPr>
        <w:suppressAutoHyphens/>
        <w:ind w:left="0" w:firstLine="709"/>
        <w:jc w:val="both"/>
        <w:rPr>
          <w:sz w:val="18"/>
        </w:rPr>
      </w:pPr>
      <w:r w:rsidRPr="00761F11">
        <w:rPr>
          <w:sz w:val="18"/>
        </w:rPr>
        <w:t>Зона застройки индивидуальными жилыми домами (Жин);</w:t>
      </w:r>
    </w:p>
    <w:p w:rsidR="00761F11" w:rsidRPr="00761F11" w:rsidRDefault="00761F11" w:rsidP="00ED50C9">
      <w:pPr>
        <w:numPr>
          <w:ilvl w:val="0"/>
          <w:numId w:val="6"/>
        </w:numPr>
        <w:suppressAutoHyphens/>
        <w:ind w:left="0" w:firstLine="709"/>
        <w:jc w:val="both"/>
        <w:rPr>
          <w:sz w:val="18"/>
        </w:rPr>
      </w:pPr>
      <w:r w:rsidRPr="00761F11">
        <w:rPr>
          <w:sz w:val="18"/>
        </w:rPr>
        <w:t>Зона застройки малоэтажными жилыми домами в границах земель населенных пунктов (нЖмл);</w:t>
      </w:r>
    </w:p>
    <w:p w:rsidR="00761F11" w:rsidRPr="00761F11" w:rsidRDefault="00761F11" w:rsidP="00ED50C9">
      <w:pPr>
        <w:numPr>
          <w:ilvl w:val="0"/>
          <w:numId w:val="6"/>
        </w:numPr>
        <w:suppressAutoHyphens/>
        <w:ind w:left="0" w:firstLine="709"/>
        <w:jc w:val="both"/>
        <w:rPr>
          <w:sz w:val="18"/>
        </w:rPr>
      </w:pPr>
      <w:r w:rsidRPr="00761F11">
        <w:rPr>
          <w:sz w:val="18"/>
        </w:rPr>
        <w:t>Зона застройки среднеэтажными жилыми домами блокированной застройки и многоквартирными домами в границах земель населенных пунктов (нЖс);</w:t>
      </w:r>
    </w:p>
    <w:p w:rsidR="00761F11" w:rsidRPr="00761F11" w:rsidRDefault="00761F11" w:rsidP="00761F11">
      <w:pPr>
        <w:ind w:firstLine="709"/>
        <w:jc w:val="both"/>
        <w:rPr>
          <w:b/>
          <w:sz w:val="18"/>
        </w:rPr>
      </w:pPr>
      <w:r w:rsidRPr="00761F11">
        <w:rPr>
          <w:b/>
          <w:sz w:val="18"/>
        </w:rPr>
        <w:t>Общественно-деловые зоны:</w:t>
      </w:r>
    </w:p>
    <w:p w:rsidR="00761F11" w:rsidRPr="00761F11" w:rsidRDefault="00761F11" w:rsidP="00ED50C9">
      <w:pPr>
        <w:numPr>
          <w:ilvl w:val="0"/>
          <w:numId w:val="6"/>
        </w:numPr>
        <w:suppressAutoHyphens/>
        <w:ind w:left="0" w:firstLine="709"/>
        <w:jc w:val="both"/>
        <w:rPr>
          <w:sz w:val="18"/>
        </w:rPr>
      </w:pPr>
      <w:r w:rsidRPr="00761F11">
        <w:rPr>
          <w:sz w:val="18"/>
        </w:rPr>
        <w:t>Многофункциональная общественно-деловая зона в границах земель населенных пунктов (нОм);</w:t>
      </w:r>
    </w:p>
    <w:p w:rsidR="00761F11" w:rsidRPr="00761F11" w:rsidRDefault="00761F11" w:rsidP="00761F11">
      <w:pPr>
        <w:ind w:firstLine="709"/>
        <w:jc w:val="both"/>
        <w:rPr>
          <w:b/>
          <w:sz w:val="18"/>
        </w:rPr>
      </w:pPr>
      <w:r w:rsidRPr="00761F11">
        <w:rPr>
          <w:b/>
          <w:sz w:val="18"/>
        </w:rPr>
        <w:t>Производственные зоны, зоны инженерной и транспортной инфраструктур:</w:t>
      </w:r>
    </w:p>
    <w:p w:rsidR="00761F11" w:rsidRPr="00761F11" w:rsidRDefault="00761F11" w:rsidP="00ED50C9">
      <w:pPr>
        <w:numPr>
          <w:ilvl w:val="0"/>
          <w:numId w:val="6"/>
        </w:numPr>
        <w:suppressAutoHyphens/>
        <w:ind w:left="0" w:firstLine="709"/>
        <w:jc w:val="both"/>
        <w:rPr>
          <w:sz w:val="18"/>
        </w:rPr>
      </w:pPr>
      <w:r w:rsidRPr="00761F11">
        <w:rPr>
          <w:sz w:val="18"/>
        </w:rPr>
        <w:t>Производственная зона (П);</w:t>
      </w:r>
    </w:p>
    <w:p w:rsidR="00761F11" w:rsidRPr="00761F11" w:rsidRDefault="00761F11" w:rsidP="00ED50C9">
      <w:pPr>
        <w:numPr>
          <w:ilvl w:val="0"/>
          <w:numId w:val="6"/>
        </w:numPr>
        <w:suppressAutoHyphens/>
        <w:ind w:left="0" w:firstLine="709"/>
        <w:jc w:val="both"/>
        <w:rPr>
          <w:sz w:val="18"/>
        </w:rPr>
      </w:pPr>
      <w:r w:rsidRPr="00761F11">
        <w:rPr>
          <w:sz w:val="18"/>
        </w:rPr>
        <w:t>Производственная зона в границах земель населенных пунктов (нП);</w:t>
      </w:r>
    </w:p>
    <w:p w:rsidR="00761F11" w:rsidRPr="00761F11" w:rsidRDefault="00761F11" w:rsidP="00ED50C9">
      <w:pPr>
        <w:numPr>
          <w:ilvl w:val="0"/>
          <w:numId w:val="6"/>
        </w:numPr>
        <w:suppressAutoHyphens/>
        <w:ind w:left="0" w:firstLine="709"/>
        <w:jc w:val="both"/>
        <w:rPr>
          <w:sz w:val="18"/>
        </w:rPr>
      </w:pPr>
      <w:r w:rsidRPr="00761F11">
        <w:rPr>
          <w:sz w:val="18"/>
        </w:rPr>
        <w:t>Зона инженерной инфраструктуры (И)</w:t>
      </w:r>
    </w:p>
    <w:p w:rsidR="00761F11" w:rsidRPr="00761F11" w:rsidRDefault="00761F11" w:rsidP="00ED50C9">
      <w:pPr>
        <w:numPr>
          <w:ilvl w:val="0"/>
          <w:numId w:val="6"/>
        </w:numPr>
        <w:suppressAutoHyphens/>
        <w:ind w:left="0" w:firstLine="709"/>
        <w:jc w:val="both"/>
        <w:rPr>
          <w:sz w:val="18"/>
        </w:rPr>
      </w:pPr>
      <w:r w:rsidRPr="00761F11">
        <w:rPr>
          <w:sz w:val="18"/>
        </w:rPr>
        <w:t>Зона инженерной инфраструктуры в границах земель населенных пунктов (нИ);</w:t>
      </w:r>
    </w:p>
    <w:p w:rsidR="00761F11" w:rsidRPr="00761F11" w:rsidRDefault="00761F11" w:rsidP="00ED50C9">
      <w:pPr>
        <w:numPr>
          <w:ilvl w:val="0"/>
          <w:numId w:val="6"/>
        </w:numPr>
        <w:suppressAutoHyphens/>
        <w:ind w:left="0" w:firstLine="709"/>
        <w:jc w:val="both"/>
        <w:rPr>
          <w:sz w:val="18"/>
        </w:rPr>
      </w:pPr>
      <w:r w:rsidRPr="00761F11">
        <w:rPr>
          <w:sz w:val="18"/>
        </w:rPr>
        <w:t>Зона транспортной инфраструктуры (Т);</w:t>
      </w:r>
    </w:p>
    <w:p w:rsidR="00761F11" w:rsidRPr="00761F11" w:rsidRDefault="00761F11" w:rsidP="00ED50C9">
      <w:pPr>
        <w:numPr>
          <w:ilvl w:val="0"/>
          <w:numId w:val="6"/>
        </w:numPr>
        <w:suppressAutoHyphens/>
        <w:ind w:left="0" w:firstLine="709"/>
        <w:jc w:val="both"/>
        <w:rPr>
          <w:sz w:val="18"/>
        </w:rPr>
      </w:pPr>
      <w:r w:rsidRPr="00761F11">
        <w:rPr>
          <w:sz w:val="18"/>
        </w:rPr>
        <w:t>Зона уличной и дорожной сети (УДС).</w:t>
      </w:r>
    </w:p>
    <w:p w:rsidR="00761F11" w:rsidRPr="00761F11" w:rsidRDefault="00761F11" w:rsidP="00761F11">
      <w:pPr>
        <w:ind w:firstLine="709"/>
        <w:jc w:val="both"/>
        <w:rPr>
          <w:b/>
          <w:sz w:val="18"/>
        </w:rPr>
      </w:pPr>
      <w:r w:rsidRPr="00761F11">
        <w:rPr>
          <w:b/>
          <w:sz w:val="18"/>
        </w:rPr>
        <w:t>Зоны сельскохозяйственного использования:</w:t>
      </w:r>
    </w:p>
    <w:p w:rsidR="00761F11" w:rsidRPr="00761F11" w:rsidRDefault="00761F11" w:rsidP="00ED50C9">
      <w:pPr>
        <w:numPr>
          <w:ilvl w:val="0"/>
          <w:numId w:val="6"/>
        </w:numPr>
        <w:suppressAutoHyphens/>
        <w:ind w:left="0" w:firstLine="709"/>
        <w:jc w:val="both"/>
        <w:rPr>
          <w:sz w:val="18"/>
        </w:rPr>
      </w:pPr>
      <w:r w:rsidRPr="00761F11">
        <w:rPr>
          <w:sz w:val="18"/>
        </w:rPr>
        <w:t>Зона сельскохозяйственного использования (Си);</w:t>
      </w:r>
    </w:p>
    <w:p w:rsidR="00761F11" w:rsidRPr="00761F11" w:rsidRDefault="00761F11" w:rsidP="00ED50C9">
      <w:pPr>
        <w:numPr>
          <w:ilvl w:val="0"/>
          <w:numId w:val="6"/>
        </w:numPr>
        <w:suppressAutoHyphens/>
        <w:ind w:left="0" w:firstLine="709"/>
        <w:jc w:val="both"/>
        <w:rPr>
          <w:sz w:val="18"/>
        </w:rPr>
      </w:pPr>
      <w:r w:rsidRPr="00761F11">
        <w:rPr>
          <w:sz w:val="18"/>
        </w:rPr>
        <w:t>Зона сельскохозяйственного использования в границах земель населенных пунктов (нСи);</w:t>
      </w:r>
    </w:p>
    <w:p w:rsidR="00761F11" w:rsidRPr="00761F11" w:rsidRDefault="00761F11" w:rsidP="00761F11">
      <w:pPr>
        <w:ind w:firstLine="709"/>
        <w:jc w:val="both"/>
        <w:rPr>
          <w:b/>
          <w:sz w:val="18"/>
        </w:rPr>
      </w:pPr>
      <w:r w:rsidRPr="00761F11">
        <w:rPr>
          <w:b/>
          <w:sz w:val="18"/>
        </w:rPr>
        <w:t>Зоны рекреационного назначения:</w:t>
      </w:r>
    </w:p>
    <w:p w:rsidR="00761F11" w:rsidRPr="00761F11" w:rsidRDefault="00761F11" w:rsidP="00ED50C9">
      <w:pPr>
        <w:numPr>
          <w:ilvl w:val="0"/>
          <w:numId w:val="6"/>
        </w:numPr>
        <w:suppressAutoHyphens/>
        <w:ind w:left="0" w:firstLine="709"/>
        <w:jc w:val="both"/>
        <w:rPr>
          <w:sz w:val="18"/>
        </w:rPr>
      </w:pPr>
      <w:r w:rsidRPr="00761F11">
        <w:rPr>
          <w:sz w:val="18"/>
        </w:rPr>
        <w:t>Зона озелененных территорий общего пользования в границах земель населенных пунктов (нРтоп);</w:t>
      </w:r>
    </w:p>
    <w:p w:rsidR="00761F11" w:rsidRPr="00761F11" w:rsidRDefault="00761F11" w:rsidP="00ED50C9">
      <w:pPr>
        <w:numPr>
          <w:ilvl w:val="0"/>
          <w:numId w:val="6"/>
        </w:numPr>
        <w:suppressAutoHyphens/>
        <w:ind w:left="0" w:firstLine="709"/>
        <w:jc w:val="both"/>
        <w:rPr>
          <w:sz w:val="18"/>
        </w:rPr>
      </w:pPr>
      <w:r w:rsidRPr="00761F11">
        <w:rPr>
          <w:sz w:val="18"/>
        </w:rPr>
        <w:t>Зона лесов (Л);</w:t>
      </w:r>
    </w:p>
    <w:p w:rsidR="00761F11" w:rsidRPr="00761F11" w:rsidRDefault="00761F11" w:rsidP="00761F11">
      <w:pPr>
        <w:ind w:firstLine="709"/>
        <w:jc w:val="both"/>
        <w:rPr>
          <w:b/>
          <w:sz w:val="18"/>
        </w:rPr>
      </w:pPr>
      <w:r w:rsidRPr="00761F11">
        <w:rPr>
          <w:b/>
          <w:sz w:val="18"/>
        </w:rPr>
        <w:t>Зоны специального назначения:</w:t>
      </w:r>
    </w:p>
    <w:p w:rsidR="00761F11" w:rsidRPr="00761F11" w:rsidRDefault="00761F11" w:rsidP="00ED50C9">
      <w:pPr>
        <w:numPr>
          <w:ilvl w:val="0"/>
          <w:numId w:val="6"/>
        </w:numPr>
        <w:suppressAutoHyphens/>
        <w:ind w:left="0" w:firstLine="709"/>
        <w:jc w:val="both"/>
        <w:rPr>
          <w:sz w:val="18"/>
        </w:rPr>
      </w:pPr>
      <w:r w:rsidRPr="00761F11">
        <w:rPr>
          <w:sz w:val="18"/>
        </w:rPr>
        <w:t>Зона кладбищ (ДКл);</w:t>
      </w:r>
    </w:p>
    <w:p w:rsidR="00761F11" w:rsidRPr="00761F11" w:rsidRDefault="00761F11" w:rsidP="00ED50C9">
      <w:pPr>
        <w:numPr>
          <w:ilvl w:val="0"/>
          <w:numId w:val="6"/>
        </w:numPr>
        <w:suppressAutoHyphens/>
        <w:ind w:left="0" w:firstLine="709"/>
        <w:jc w:val="both"/>
        <w:rPr>
          <w:sz w:val="18"/>
        </w:rPr>
      </w:pPr>
      <w:r w:rsidRPr="00761F11">
        <w:rPr>
          <w:sz w:val="18"/>
        </w:rPr>
        <w:t>Зона кладбищ в границах земель населенных пунктов (нДКл);</w:t>
      </w:r>
    </w:p>
    <w:p w:rsidR="00761F11" w:rsidRPr="00761F11" w:rsidRDefault="00761F11" w:rsidP="00ED50C9">
      <w:pPr>
        <w:numPr>
          <w:ilvl w:val="0"/>
          <w:numId w:val="6"/>
        </w:numPr>
        <w:suppressAutoHyphens/>
        <w:ind w:left="0" w:firstLine="709"/>
        <w:jc w:val="both"/>
        <w:rPr>
          <w:sz w:val="18"/>
        </w:rPr>
      </w:pPr>
      <w:r w:rsidRPr="00761F11">
        <w:rPr>
          <w:sz w:val="18"/>
        </w:rPr>
        <w:t>Зона складирования и захоронения отходов (ДСп);</w:t>
      </w:r>
    </w:p>
    <w:p w:rsidR="00761F11" w:rsidRPr="00761F11" w:rsidRDefault="00761F11" w:rsidP="00761F11">
      <w:pPr>
        <w:suppressAutoHyphens/>
        <w:ind w:left="709"/>
        <w:jc w:val="both"/>
        <w:rPr>
          <w:sz w:val="18"/>
        </w:rPr>
      </w:pPr>
    </w:p>
    <w:p w:rsidR="00761F11" w:rsidRPr="00761F11" w:rsidRDefault="00761F11" w:rsidP="00ED50C9">
      <w:pPr>
        <w:pStyle w:val="a8"/>
        <w:numPr>
          <w:ilvl w:val="1"/>
          <w:numId w:val="9"/>
        </w:numPr>
        <w:suppressAutoHyphens/>
        <w:spacing w:after="0" w:line="240" w:lineRule="auto"/>
        <w:ind w:left="0" w:firstLine="709"/>
        <w:jc w:val="both"/>
        <w:rPr>
          <w:rFonts w:eastAsia="Times New Roman"/>
          <w:sz w:val="14"/>
          <w:szCs w:val="24"/>
        </w:rPr>
      </w:pPr>
      <w:r w:rsidRPr="00761F11">
        <w:rPr>
          <w:sz w:val="14"/>
          <w:szCs w:val="28"/>
        </w:rPr>
        <w:t>Глава 9. ГРАДОСТРОИТЕЛЬНЫЕ РЕГЛАМЕНТЫ ТЕРРИТОРИАЛЬНЫХ ЗОН РАБОЧЕГО ПОСЕЛКА ПОСЕВНАЯ ЧЕРЕПАНОВСКОГО РАЙОНА НОВОСИБИРСКОЙ ОБЛАСТИ изложить в следующей редакции:</w:t>
      </w:r>
    </w:p>
    <w:p w:rsidR="00761F11" w:rsidRPr="00761F11" w:rsidRDefault="00761F11" w:rsidP="00761F11">
      <w:pPr>
        <w:ind w:firstLine="709"/>
        <w:jc w:val="both"/>
        <w:rPr>
          <w:rFonts w:eastAsia="Calibri"/>
          <w:sz w:val="18"/>
          <w:szCs w:val="28"/>
        </w:rPr>
      </w:pPr>
    </w:p>
    <w:p w:rsidR="00761F11" w:rsidRPr="00761F11" w:rsidRDefault="00761F11" w:rsidP="00761F11">
      <w:pPr>
        <w:ind w:firstLine="709"/>
        <w:jc w:val="both"/>
        <w:rPr>
          <w:rFonts w:eastAsia="Calibri"/>
          <w:sz w:val="18"/>
          <w:szCs w:val="28"/>
        </w:rPr>
      </w:pPr>
    </w:p>
    <w:p w:rsidR="00761F11" w:rsidRPr="00761F11" w:rsidRDefault="00761F11" w:rsidP="00761F11">
      <w:pPr>
        <w:suppressAutoHyphens/>
        <w:jc w:val="center"/>
        <w:rPr>
          <w:sz w:val="16"/>
        </w:rPr>
        <w:sectPr w:rsidR="00761F11" w:rsidRPr="00761F11" w:rsidSect="00761F11">
          <w:headerReference w:type="default" r:id="rId8"/>
          <w:footerReference w:type="even" r:id="rId9"/>
          <w:pgSz w:w="11906" w:h="16838"/>
          <w:pgMar w:top="720" w:right="720" w:bottom="720" w:left="720" w:header="709" w:footer="709" w:gutter="0"/>
          <w:cols w:space="708"/>
          <w:titlePg/>
          <w:docGrid w:linePitch="381"/>
        </w:sectPr>
      </w:pPr>
    </w:p>
    <w:p w:rsidR="00761F11" w:rsidRPr="00761F11" w:rsidRDefault="00761F11" w:rsidP="00761F11">
      <w:pPr>
        <w:ind w:firstLine="709"/>
        <w:jc w:val="both"/>
        <w:rPr>
          <w:sz w:val="18"/>
          <w:szCs w:val="28"/>
        </w:rPr>
      </w:pPr>
      <w:bookmarkStart w:id="1" w:name="_Toc400616407"/>
      <w:bookmarkStart w:id="2" w:name="_Toc426728487"/>
    </w:p>
    <w:bookmarkEnd w:id="1"/>
    <w:bookmarkEnd w:id="2"/>
    <w:p w:rsidR="00761F11" w:rsidRPr="00761F11" w:rsidRDefault="00761F11" w:rsidP="00761F11">
      <w:pPr>
        <w:ind w:firstLine="709"/>
        <w:jc w:val="right"/>
        <w:rPr>
          <w:b/>
          <w:sz w:val="18"/>
          <w:szCs w:val="28"/>
        </w:rPr>
      </w:pPr>
      <w:r w:rsidRPr="00761F11">
        <w:rPr>
          <w:sz w:val="18"/>
          <w:szCs w:val="28"/>
        </w:rPr>
        <w:t>Таблица 1</w:t>
      </w:r>
    </w:p>
    <w:p w:rsidR="00761F11" w:rsidRPr="00761F11" w:rsidRDefault="00761F11" w:rsidP="00761F11">
      <w:pPr>
        <w:jc w:val="center"/>
        <w:rPr>
          <w:sz w:val="18"/>
          <w:szCs w:val="28"/>
        </w:rPr>
      </w:pPr>
      <w:r w:rsidRPr="00761F11">
        <w:rPr>
          <w:sz w:val="18"/>
          <w:szCs w:val="28"/>
        </w:rPr>
        <w:t>Виды разрешенного использования земельных участков и объектов капитального строительства для территориальных зон</w:t>
      </w:r>
    </w:p>
    <w:p w:rsidR="00761F11" w:rsidRPr="00761F11" w:rsidRDefault="00761F11" w:rsidP="00761F11">
      <w:pPr>
        <w:suppressAutoHyphens/>
        <w:jc w:val="center"/>
        <w:rPr>
          <w:sz w:val="16"/>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960"/>
        <w:gridCol w:w="4022"/>
        <w:gridCol w:w="3840"/>
        <w:gridCol w:w="3674"/>
      </w:tblGrid>
      <w:tr w:rsidR="00761F11" w:rsidRPr="00761F11" w:rsidTr="00D60E18">
        <w:trPr>
          <w:trHeight w:val="663"/>
          <w:tblHeader/>
        </w:trPr>
        <w:tc>
          <w:tcPr>
            <w:tcW w:w="813" w:type="dxa"/>
            <w:shd w:val="clear" w:color="auto" w:fill="auto"/>
          </w:tcPr>
          <w:p w:rsidR="00761F11" w:rsidRPr="00761F11" w:rsidRDefault="00761F11" w:rsidP="00D60E18">
            <w:pPr>
              <w:suppressAutoHyphens/>
              <w:jc w:val="center"/>
              <w:rPr>
                <w:sz w:val="16"/>
              </w:rPr>
            </w:pPr>
            <w:r w:rsidRPr="00761F11">
              <w:rPr>
                <w:sz w:val="16"/>
              </w:rPr>
              <w:t>№</w:t>
            </w:r>
          </w:p>
          <w:p w:rsidR="00761F11" w:rsidRPr="00761F11" w:rsidRDefault="00761F11" w:rsidP="00D60E18">
            <w:pPr>
              <w:suppressAutoHyphens/>
              <w:jc w:val="center"/>
              <w:rPr>
                <w:sz w:val="16"/>
              </w:rPr>
            </w:pPr>
            <w:r w:rsidRPr="00761F11">
              <w:rPr>
                <w:sz w:val="16"/>
              </w:rPr>
              <w:t>п.</w:t>
            </w:r>
          </w:p>
        </w:tc>
        <w:tc>
          <w:tcPr>
            <w:tcW w:w="2960" w:type="dxa"/>
            <w:shd w:val="clear" w:color="auto" w:fill="auto"/>
          </w:tcPr>
          <w:p w:rsidR="00761F11" w:rsidRPr="00761F11" w:rsidRDefault="00761F11" w:rsidP="00D60E18">
            <w:pPr>
              <w:suppressAutoHyphens/>
              <w:jc w:val="both"/>
              <w:rPr>
                <w:sz w:val="16"/>
              </w:rPr>
            </w:pPr>
            <w:r w:rsidRPr="00761F11">
              <w:rPr>
                <w:sz w:val="16"/>
              </w:rPr>
              <w:t>Наименование территориальной зоны (код территориальной зоны)</w:t>
            </w:r>
          </w:p>
        </w:tc>
        <w:tc>
          <w:tcPr>
            <w:tcW w:w="4022" w:type="dxa"/>
          </w:tcPr>
          <w:p w:rsidR="00761F11" w:rsidRPr="00761F11" w:rsidRDefault="00761F11" w:rsidP="00D60E18">
            <w:pPr>
              <w:suppressAutoHyphens/>
              <w:jc w:val="both"/>
              <w:rPr>
                <w:sz w:val="16"/>
              </w:rPr>
            </w:pPr>
            <w:r w:rsidRPr="00761F11">
              <w:rPr>
                <w:sz w:val="16"/>
              </w:rPr>
              <w:t>Основные виды РИ (Код вида РИ)</w:t>
            </w:r>
          </w:p>
        </w:tc>
        <w:tc>
          <w:tcPr>
            <w:tcW w:w="3840" w:type="dxa"/>
          </w:tcPr>
          <w:p w:rsidR="00761F11" w:rsidRPr="00761F11" w:rsidRDefault="00761F11" w:rsidP="00D60E18">
            <w:pPr>
              <w:suppressAutoHyphens/>
              <w:jc w:val="both"/>
              <w:rPr>
                <w:sz w:val="16"/>
              </w:rPr>
            </w:pPr>
            <w:r w:rsidRPr="00761F11">
              <w:rPr>
                <w:sz w:val="16"/>
              </w:rPr>
              <w:t>Условно разрешенные виды РИ</w:t>
            </w:r>
          </w:p>
          <w:p w:rsidR="00761F11" w:rsidRPr="00761F11" w:rsidRDefault="00761F11" w:rsidP="00D60E18">
            <w:pPr>
              <w:suppressAutoHyphens/>
              <w:jc w:val="both"/>
              <w:rPr>
                <w:sz w:val="16"/>
              </w:rPr>
            </w:pPr>
            <w:r w:rsidRPr="00761F11">
              <w:rPr>
                <w:sz w:val="16"/>
              </w:rPr>
              <w:t>(Код вида РИ)</w:t>
            </w:r>
          </w:p>
        </w:tc>
        <w:tc>
          <w:tcPr>
            <w:tcW w:w="3674" w:type="dxa"/>
          </w:tcPr>
          <w:p w:rsidR="00761F11" w:rsidRPr="00761F11" w:rsidRDefault="00761F11" w:rsidP="00D60E18">
            <w:pPr>
              <w:suppressAutoHyphens/>
              <w:jc w:val="both"/>
              <w:rPr>
                <w:sz w:val="16"/>
              </w:rPr>
            </w:pPr>
            <w:r w:rsidRPr="00761F11">
              <w:rPr>
                <w:sz w:val="16"/>
              </w:rPr>
              <w:t>Вспомогательные виды РИ</w:t>
            </w:r>
          </w:p>
          <w:p w:rsidR="00761F11" w:rsidRPr="00761F11" w:rsidRDefault="00761F11" w:rsidP="00D60E18">
            <w:pPr>
              <w:suppressAutoHyphens/>
              <w:jc w:val="both"/>
              <w:rPr>
                <w:sz w:val="16"/>
              </w:rPr>
            </w:pPr>
            <w:r w:rsidRPr="00761F11">
              <w:rPr>
                <w:sz w:val="16"/>
              </w:rPr>
              <w:t>(Код вида РИ)</w:t>
            </w:r>
          </w:p>
        </w:tc>
      </w:tr>
      <w:tr w:rsidR="00761F11" w:rsidRPr="00761F11" w:rsidTr="00D60E18">
        <w:trPr>
          <w:tblHeader/>
        </w:trPr>
        <w:tc>
          <w:tcPr>
            <w:tcW w:w="813" w:type="dxa"/>
            <w:tcBorders>
              <w:bottom w:val="double" w:sz="4" w:space="0" w:color="auto"/>
            </w:tcBorders>
            <w:shd w:val="clear" w:color="auto" w:fill="auto"/>
          </w:tcPr>
          <w:p w:rsidR="00761F11" w:rsidRPr="00761F11" w:rsidRDefault="00761F11" w:rsidP="00D60E18">
            <w:pPr>
              <w:suppressAutoHyphens/>
              <w:jc w:val="center"/>
              <w:rPr>
                <w:sz w:val="16"/>
              </w:rPr>
            </w:pPr>
            <w:r w:rsidRPr="00761F11">
              <w:rPr>
                <w:sz w:val="16"/>
              </w:rPr>
              <w:t>1</w:t>
            </w:r>
          </w:p>
        </w:tc>
        <w:tc>
          <w:tcPr>
            <w:tcW w:w="2960" w:type="dxa"/>
            <w:tcBorders>
              <w:bottom w:val="double" w:sz="4" w:space="0" w:color="auto"/>
            </w:tcBorders>
            <w:shd w:val="clear" w:color="auto" w:fill="auto"/>
          </w:tcPr>
          <w:p w:rsidR="00761F11" w:rsidRPr="00761F11" w:rsidRDefault="00761F11" w:rsidP="00D60E18">
            <w:pPr>
              <w:suppressAutoHyphens/>
              <w:jc w:val="center"/>
              <w:rPr>
                <w:sz w:val="16"/>
              </w:rPr>
            </w:pPr>
            <w:r w:rsidRPr="00761F11">
              <w:rPr>
                <w:sz w:val="16"/>
              </w:rPr>
              <w:t>2</w:t>
            </w:r>
          </w:p>
        </w:tc>
        <w:tc>
          <w:tcPr>
            <w:tcW w:w="4022" w:type="dxa"/>
            <w:tcBorders>
              <w:bottom w:val="double" w:sz="4" w:space="0" w:color="auto"/>
            </w:tcBorders>
          </w:tcPr>
          <w:p w:rsidR="00761F11" w:rsidRPr="00761F11" w:rsidRDefault="00761F11" w:rsidP="00D60E18">
            <w:pPr>
              <w:suppressAutoHyphens/>
              <w:jc w:val="center"/>
              <w:rPr>
                <w:sz w:val="16"/>
              </w:rPr>
            </w:pPr>
            <w:r w:rsidRPr="00761F11">
              <w:rPr>
                <w:sz w:val="16"/>
              </w:rPr>
              <w:t>3</w:t>
            </w:r>
          </w:p>
        </w:tc>
        <w:tc>
          <w:tcPr>
            <w:tcW w:w="3840" w:type="dxa"/>
            <w:tcBorders>
              <w:bottom w:val="double" w:sz="4" w:space="0" w:color="auto"/>
            </w:tcBorders>
          </w:tcPr>
          <w:p w:rsidR="00761F11" w:rsidRPr="00761F11" w:rsidRDefault="00761F11" w:rsidP="00D60E18">
            <w:pPr>
              <w:suppressAutoHyphens/>
              <w:jc w:val="center"/>
              <w:rPr>
                <w:sz w:val="16"/>
              </w:rPr>
            </w:pPr>
            <w:r w:rsidRPr="00761F11">
              <w:rPr>
                <w:sz w:val="16"/>
              </w:rPr>
              <w:t>4</w:t>
            </w:r>
          </w:p>
        </w:tc>
        <w:tc>
          <w:tcPr>
            <w:tcW w:w="3674" w:type="dxa"/>
            <w:tcBorders>
              <w:bottom w:val="double" w:sz="4" w:space="0" w:color="auto"/>
            </w:tcBorders>
          </w:tcPr>
          <w:p w:rsidR="00761F11" w:rsidRPr="00761F11" w:rsidRDefault="00761F11" w:rsidP="00D60E18">
            <w:pPr>
              <w:suppressAutoHyphens/>
              <w:jc w:val="center"/>
              <w:rPr>
                <w:sz w:val="16"/>
              </w:rPr>
            </w:pPr>
            <w:r w:rsidRPr="00761F11">
              <w:rPr>
                <w:sz w:val="16"/>
              </w:rPr>
              <w:t>5</w:t>
            </w:r>
          </w:p>
        </w:tc>
      </w:tr>
      <w:tr w:rsidR="00761F11" w:rsidRPr="00761F11" w:rsidTr="00D60E18">
        <w:tc>
          <w:tcPr>
            <w:tcW w:w="813" w:type="dxa"/>
            <w:tcBorders>
              <w:top w:val="single" w:sz="4" w:space="0" w:color="auto"/>
            </w:tcBorders>
            <w:shd w:val="clear" w:color="auto" w:fill="auto"/>
          </w:tcPr>
          <w:p w:rsidR="00761F11" w:rsidRPr="00761F11" w:rsidRDefault="00761F11" w:rsidP="00ED50C9">
            <w:pPr>
              <w:numPr>
                <w:ilvl w:val="0"/>
                <w:numId w:val="2"/>
              </w:numPr>
              <w:suppressAutoHyphens/>
              <w:jc w:val="both"/>
              <w:rPr>
                <w:rFonts w:eastAsia="Calibri"/>
                <w:sz w:val="16"/>
                <w:lang w:val="x-none"/>
              </w:rPr>
            </w:pPr>
          </w:p>
        </w:tc>
        <w:tc>
          <w:tcPr>
            <w:tcW w:w="14496" w:type="dxa"/>
            <w:gridSpan w:val="4"/>
            <w:tcBorders>
              <w:top w:val="single" w:sz="4" w:space="0" w:color="auto"/>
            </w:tcBorders>
            <w:shd w:val="clear" w:color="auto" w:fill="auto"/>
          </w:tcPr>
          <w:p w:rsidR="00761F11" w:rsidRPr="00761F11" w:rsidRDefault="00761F11" w:rsidP="00D60E18">
            <w:pPr>
              <w:suppressAutoHyphens/>
              <w:jc w:val="both"/>
              <w:rPr>
                <w:sz w:val="16"/>
              </w:rPr>
            </w:pPr>
            <w:r w:rsidRPr="00761F11">
              <w:rPr>
                <w:sz w:val="16"/>
              </w:rPr>
              <w:t>Жилые зоны</w:t>
            </w:r>
          </w:p>
        </w:tc>
      </w:tr>
      <w:tr w:rsidR="00761F11" w:rsidRPr="00761F11" w:rsidTr="00D60E18">
        <w:tc>
          <w:tcPr>
            <w:tcW w:w="813" w:type="dxa"/>
            <w:tcBorders>
              <w:top w:val="single" w:sz="4" w:space="0" w:color="auto"/>
            </w:tcBorders>
            <w:shd w:val="clear" w:color="auto" w:fill="auto"/>
          </w:tcPr>
          <w:p w:rsidR="00761F11" w:rsidRPr="00761F11" w:rsidRDefault="00761F11" w:rsidP="00ED50C9">
            <w:pPr>
              <w:numPr>
                <w:ilvl w:val="1"/>
                <w:numId w:val="2"/>
              </w:numPr>
              <w:suppressAutoHyphens/>
              <w:jc w:val="both"/>
              <w:rPr>
                <w:rFonts w:eastAsia="Calibri"/>
                <w:sz w:val="16"/>
                <w:lang w:val="x-none"/>
              </w:rPr>
            </w:pPr>
          </w:p>
        </w:tc>
        <w:tc>
          <w:tcPr>
            <w:tcW w:w="2960" w:type="dxa"/>
            <w:tcBorders>
              <w:top w:val="single" w:sz="4" w:space="0" w:color="auto"/>
            </w:tcBorders>
            <w:shd w:val="clear" w:color="auto" w:fill="auto"/>
          </w:tcPr>
          <w:p w:rsidR="00761F11" w:rsidRPr="00761F11" w:rsidRDefault="00761F11" w:rsidP="00D60E18">
            <w:pPr>
              <w:suppressAutoHyphens/>
              <w:jc w:val="both"/>
              <w:rPr>
                <w:sz w:val="16"/>
              </w:rPr>
            </w:pPr>
            <w:r w:rsidRPr="00761F11">
              <w:rPr>
                <w:sz w:val="16"/>
              </w:rPr>
              <w:t>Зона застройки индивидуальными жилыми домами в границах земель населенных пунктов (нЖин)</w:t>
            </w:r>
          </w:p>
        </w:tc>
        <w:tc>
          <w:tcPr>
            <w:tcW w:w="4022" w:type="dxa"/>
            <w:tcBorders>
              <w:top w:val="single" w:sz="4" w:space="0" w:color="auto"/>
            </w:tcBorders>
          </w:tcPr>
          <w:p w:rsidR="00761F11" w:rsidRPr="00761F11" w:rsidRDefault="00761F11" w:rsidP="00D60E18">
            <w:pPr>
              <w:suppressAutoHyphens/>
              <w:jc w:val="both"/>
              <w:rPr>
                <w:sz w:val="16"/>
              </w:rPr>
            </w:pPr>
            <w:r w:rsidRPr="00761F11">
              <w:rPr>
                <w:sz w:val="16"/>
              </w:rPr>
              <w:t>Для индивидуального жилищного строительства (2.1)</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Для ведения личного подсобного хозяйства (приусадебный земельный участок) (2.2)</w:t>
            </w:r>
          </w:p>
          <w:p w:rsidR="00761F11" w:rsidRPr="00761F11" w:rsidRDefault="00761F11" w:rsidP="00D60E18">
            <w:pPr>
              <w:suppressAutoHyphens/>
              <w:jc w:val="both"/>
              <w:rPr>
                <w:sz w:val="16"/>
              </w:rPr>
            </w:pPr>
            <w:r w:rsidRPr="00761F11">
              <w:rPr>
                <w:sz w:val="16"/>
              </w:rPr>
              <w:t>Блокированная жилая застройка (2.3)</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Здравоохранение (3.4)</w:t>
            </w:r>
          </w:p>
          <w:p w:rsidR="00761F11" w:rsidRPr="00761F11" w:rsidRDefault="00761F11" w:rsidP="00D60E18">
            <w:pPr>
              <w:suppressAutoHyphens/>
              <w:jc w:val="both"/>
              <w:rPr>
                <w:sz w:val="16"/>
              </w:rPr>
            </w:pPr>
            <w:r w:rsidRPr="00761F11">
              <w:rPr>
                <w:sz w:val="16"/>
              </w:rPr>
              <w:t>Амбулаторно-поликлиническое обслуживание (3.4.1)</w:t>
            </w:r>
          </w:p>
          <w:p w:rsidR="00761F11" w:rsidRPr="00761F11" w:rsidRDefault="00761F11" w:rsidP="00D60E18">
            <w:pPr>
              <w:suppressAutoHyphens/>
              <w:jc w:val="both"/>
              <w:rPr>
                <w:sz w:val="16"/>
              </w:rPr>
            </w:pPr>
            <w:r w:rsidRPr="00761F11">
              <w:rPr>
                <w:sz w:val="16"/>
              </w:rPr>
              <w:t>Дошкольное, начальное и среднее общее образование (3.5.1)</w:t>
            </w:r>
          </w:p>
          <w:p w:rsidR="00761F11" w:rsidRPr="00761F11" w:rsidRDefault="00761F11" w:rsidP="00D60E18">
            <w:pPr>
              <w:suppressAutoHyphens/>
              <w:jc w:val="both"/>
              <w:rPr>
                <w:sz w:val="16"/>
              </w:rPr>
            </w:pPr>
            <w:r w:rsidRPr="00761F11">
              <w:rPr>
                <w:sz w:val="16"/>
              </w:rPr>
              <w:t>Объекты культурно-досуговой деятельности (3.6.1)</w:t>
            </w:r>
          </w:p>
          <w:p w:rsidR="00761F11" w:rsidRPr="00761F11" w:rsidRDefault="00761F11" w:rsidP="00D60E18">
            <w:pPr>
              <w:suppressAutoHyphens/>
              <w:jc w:val="both"/>
              <w:rPr>
                <w:sz w:val="16"/>
              </w:rPr>
            </w:pPr>
            <w:r w:rsidRPr="00761F11">
              <w:rPr>
                <w:sz w:val="16"/>
              </w:rPr>
              <w:t xml:space="preserve">Земельные участки (территории) общего пользования (12.0) </w:t>
            </w:r>
          </w:p>
          <w:p w:rsidR="00761F11" w:rsidRPr="00761F11" w:rsidRDefault="00761F11" w:rsidP="00D60E18">
            <w:pPr>
              <w:suppressAutoHyphens/>
              <w:jc w:val="both"/>
              <w:rPr>
                <w:sz w:val="16"/>
              </w:rPr>
            </w:pPr>
            <w:r w:rsidRPr="00761F11">
              <w:rPr>
                <w:sz w:val="16"/>
              </w:rPr>
              <w:t>Улично-дорожная сеть (12.0.1)</w:t>
            </w:r>
          </w:p>
          <w:p w:rsidR="00761F11" w:rsidRPr="00761F11" w:rsidRDefault="00761F11" w:rsidP="00D60E18">
            <w:pPr>
              <w:suppressAutoHyphens/>
              <w:jc w:val="both"/>
              <w:rPr>
                <w:sz w:val="16"/>
              </w:rPr>
            </w:pPr>
            <w:r w:rsidRPr="00761F11">
              <w:rPr>
                <w:sz w:val="16"/>
              </w:rPr>
              <w:t>Благоустройство территории (12.0.2)</w:t>
            </w:r>
          </w:p>
        </w:tc>
        <w:tc>
          <w:tcPr>
            <w:tcW w:w="3840" w:type="dxa"/>
            <w:tcBorders>
              <w:top w:val="single" w:sz="4" w:space="0" w:color="auto"/>
            </w:tcBorders>
          </w:tcPr>
          <w:p w:rsidR="00761F11" w:rsidRPr="00761F11" w:rsidRDefault="00761F11" w:rsidP="00D60E18">
            <w:pPr>
              <w:suppressAutoHyphens/>
              <w:jc w:val="both"/>
              <w:rPr>
                <w:sz w:val="16"/>
              </w:rPr>
            </w:pPr>
            <w:r w:rsidRPr="00761F11">
              <w:rPr>
                <w:sz w:val="16"/>
              </w:rPr>
              <w:t>Малоэтажная многоквартирная жилая застройка (2.1.1)</w:t>
            </w:r>
          </w:p>
          <w:p w:rsidR="00761F11" w:rsidRPr="00761F11" w:rsidRDefault="00761F11" w:rsidP="00D60E18">
            <w:pPr>
              <w:suppressAutoHyphens/>
              <w:jc w:val="both"/>
              <w:rPr>
                <w:sz w:val="16"/>
              </w:rPr>
            </w:pPr>
            <w:r w:rsidRPr="00761F11">
              <w:rPr>
                <w:sz w:val="16"/>
              </w:rPr>
              <w:t xml:space="preserve">Хранение автотранспорта (2.7.1) </w:t>
            </w:r>
          </w:p>
          <w:p w:rsidR="00761F11" w:rsidRPr="00761F11" w:rsidRDefault="00761F11" w:rsidP="00D60E18">
            <w:pPr>
              <w:suppressAutoHyphens/>
              <w:jc w:val="both"/>
              <w:rPr>
                <w:sz w:val="16"/>
              </w:rPr>
            </w:pPr>
            <w:r w:rsidRPr="00761F11">
              <w:rPr>
                <w:sz w:val="16"/>
              </w:rPr>
              <w:t>Коммунальное обслуживание (3.1)</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Социальное обслуживание (3.2)</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Бытовое обслуживание (3.3)</w:t>
            </w:r>
          </w:p>
          <w:p w:rsidR="00761F11" w:rsidRPr="00761F11" w:rsidRDefault="00761F11" w:rsidP="00D60E18">
            <w:pPr>
              <w:suppressAutoHyphens/>
              <w:jc w:val="both"/>
              <w:rPr>
                <w:sz w:val="16"/>
              </w:rPr>
            </w:pPr>
            <w:r w:rsidRPr="00761F11">
              <w:rPr>
                <w:sz w:val="16"/>
              </w:rPr>
              <w:t>Культурное развитие (3.6)</w:t>
            </w:r>
          </w:p>
          <w:p w:rsidR="00761F11" w:rsidRPr="00761F11" w:rsidRDefault="00761F11" w:rsidP="00D60E18">
            <w:pPr>
              <w:suppressAutoHyphens/>
              <w:jc w:val="both"/>
              <w:rPr>
                <w:sz w:val="16"/>
              </w:rPr>
            </w:pPr>
            <w:r w:rsidRPr="00761F11">
              <w:rPr>
                <w:sz w:val="16"/>
              </w:rPr>
              <w:t>Религиозное использование (3.7)</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Амбулаторное ветеринарное обслуживание (3.10.1)</w:t>
            </w:r>
          </w:p>
          <w:p w:rsidR="00761F11" w:rsidRPr="00761F11" w:rsidRDefault="00761F11" w:rsidP="00D60E18">
            <w:pPr>
              <w:widowControl w:val="0"/>
              <w:rPr>
                <w:rFonts w:eastAsia="Arial Unicode MS"/>
                <w:sz w:val="16"/>
                <w:u w:color="000000"/>
              </w:rPr>
            </w:pPr>
            <w:r w:rsidRPr="00761F11">
              <w:rPr>
                <w:rFonts w:eastAsia="Arial Unicode MS"/>
                <w:sz w:val="16"/>
                <w:u w:color="000000"/>
              </w:rPr>
              <w:t>Деловое управление (4.1)</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Рынки (4.3)</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Магазины (4.4)</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Общественное питание (4.6)</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Обеспечение занятий спортом в помещениях (5.1.2)</w:t>
            </w:r>
          </w:p>
          <w:p w:rsidR="00761F11" w:rsidRPr="00761F11" w:rsidRDefault="00761F11" w:rsidP="00D60E18">
            <w:pPr>
              <w:widowControl w:val="0"/>
              <w:jc w:val="both"/>
              <w:rPr>
                <w:rFonts w:ascii="Arial Unicode MS" w:eastAsia="Arial Unicode MS" w:hAnsi="Arial Unicode MS" w:cs="Arial Unicode MS"/>
                <w:sz w:val="12"/>
                <w:szCs w:val="20"/>
                <w:u w:color="000000"/>
              </w:rPr>
            </w:pPr>
            <w:r w:rsidRPr="00761F11">
              <w:rPr>
                <w:rFonts w:eastAsia="Arial Unicode MS"/>
                <w:sz w:val="16"/>
                <w:u w:color="000000"/>
              </w:rPr>
              <w:t>Площадки для занятий спортом (5.1.3)</w:t>
            </w:r>
          </w:p>
        </w:tc>
        <w:tc>
          <w:tcPr>
            <w:tcW w:w="3674" w:type="dxa"/>
            <w:tcBorders>
              <w:top w:val="single" w:sz="4" w:space="0" w:color="auto"/>
            </w:tcBorders>
          </w:tcPr>
          <w:p w:rsidR="00761F11" w:rsidRPr="00761F11" w:rsidRDefault="00761F11" w:rsidP="00D60E18">
            <w:pPr>
              <w:suppressAutoHyphens/>
              <w:jc w:val="both"/>
              <w:rPr>
                <w:sz w:val="16"/>
              </w:rPr>
            </w:pPr>
            <w:r w:rsidRPr="00761F11">
              <w:rPr>
                <w:sz w:val="16"/>
              </w:rPr>
              <w:t>Служебные гаражи (4.9)</w:t>
            </w:r>
          </w:p>
        </w:tc>
      </w:tr>
      <w:tr w:rsidR="00761F11" w:rsidRPr="00761F11" w:rsidTr="00D60E18">
        <w:tc>
          <w:tcPr>
            <w:tcW w:w="813" w:type="dxa"/>
            <w:tcBorders>
              <w:top w:val="single" w:sz="4" w:space="0" w:color="auto"/>
            </w:tcBorders>
            <w:shd w:val="clear" w:color="auto" w:fill="auto"/>
          </w:tcPr>
          <w:p w:rsidR="00761F11" w:rsidRPr="00761F11" w:rsidRDefault="00761F11" w:rsidP="00ED50C9">
            <w:pPr>
              <w:numPr>
                <w:ilvl w:val="1"/>
                <w:numId w:val="2"/>
              </w:numPr>
              <w:suppressAutoHyphens/>
              <w:jc w:val="both"/>
              <w:rPr>
                <w:rFonts w:eastAsia="Calibri"/>
                <w:sz w:val="16"/>
                <w:lang w:val="x-none"/>
              </w:rPr>
            </w:pPr>
          </w:p>
        </w:tc>
        <w:tc>
          <w:tcPr>
            <w:tcW w:w="2960" w:type="dxa"/>
            <w:tcBorders>
              <w:top w:val="single" w:sz="4" w:space="0" w:color="auto"/>
            </w:tcBorders>
            <w:shd w:val="clear" w:color="auto" w:fill="auto"/>
          </w:tcPr>
          <w:p w:rsidR="00761F11" w:rsidRPr="00761F11" w:rsidRDefault="00761F11" w:rsidP="00D60E18">
            <w:pPr>
              <w:suppressAutoHyphens/>
              <w:jc w:val="both"/>
              <w:rPr>
                <w:sz w:val="16"/>
              </w:rPr>
            </w:pPr>
            <w:r w:rsidRPr="00761F11">
              <w:rPr>
                <w:sz w:val="16"/>
              </w:rPr>
              <w:t>Зона застройки индивидуальными жилыми домами (Жин)</w:t>
            </w:r>
          </w:p>
          <w:p w:rsidR="00761F11" w:rsidRPr="00761F11" w:rsidRDefault="00761F11" w:rsidP="00D60E18">
            <w:pPr>
              <w:suppressAutoHyphens/>
              <w:jc w:val="both"/>
              <w:rPr>
                <w:sz w:val="16"/>
              </w:rPr>
            </w:pPr>
          </w:p>
          <w:p w:rsidR="00761F11" w:rsidRPr="00761F11" w:rsidRDefault="00761F11" w:rsidP="00D60E18">
            <w:pPr>
              <w:suppressAutoHyphens/>
              <w:jc w:val="both"/>
              <w:rPr>
                <w:sz w:val="16"/>
              </w:rPr>
            </w:pPr>
          </w:p>
        </w:tc>
        <w:tc>
          <w:tcPr>
            <w:tcW w:w="4022" w:type="dxa"/>
            <w:tcBorders>
              <w:top w:val="single" w:sz="4" w:space="0" w:color="auto"/>
            </w:tcBorders>
          </w:tcPr>
          <w:p w:rsidR="00761F11" w:rsidRPr="00761F11" w:rsidRDefault="00761F11" w:rsidP="00D60E18">
            <w:pPr>
              <w:suppressAutoHyphens/>
              <w:jc w:val="both"/>
              <w:rPr>
                <w:sz w:val="16"/>
              </w:rPr>
            </w:pPr>
            <w:r w:rsidRPr="00761F11">
              <w:rPr>
                <w:sz w:val="16"/>
              </w:rPr>
              <w:t>Для индивидуального жилищного строительства (2.1)</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Для ведения личного подсобного хозяйства (приусадебный земельный участок) (2.2)</w:t>
            </w:r>
          </w:p>
          <w:p w:rsidR="00761F11" w:rsidRPr="00761F11" w:rsidRDefault="00761F11" w:rsidP="00D60E18">
            <w:pPr>
              <w:suppressAutoHyphens/>
              <w:jc w:val="both"/>
              <w:rPr>
                <w:sz w:val="16"/>
              </w:rPr>
            </w:pPr>
            <w:r w:rsidRPr="00761F11">
              <w:rPr>
                <w:sz w:val="16"/>
              </w:rPr>
              <w:t>Блокированная жилая застройка (2.3)</w:t>
            </w:r>
          </w:p>
        </w:tc>
        <w:tc>
          <w:tcPr>
            <w:tcW w:w="3840" w:type="dxa"/>
            <w:tcBorders>
              <w:top w:val="single" w:sz="4" w:space="0" w:color="auto"/>
            </w:tcBorders>
          </w:tcPr>
          <w:p w:rsidR="00761F11" w:rsidRPr="00761F11" w:rsidRDefault="00761F11" w:rsidP="00D60E18">
            <w:pPr>
              <w:suppressAutoHyphens/>
              <w:jc w:val="both"/>
              <w:rPr>
                <w:sz w:val="16"/>
              </w:rPr>
            </w:pPr>
            <w:r w:rsidRPr="00761F11">
              <w:rPr>
                <w:sz w:val="16"/>
              </w:rPr>
              <w:t>Использование лесов (10.0)</w:t>
            </w:r>
          </w:p>
        </w:tc>
        <w:tc>
          <w:tcPr>
            <w:tcW w:w="3674" w:type="dxa"/>
            <w:tcBorders>
              <w:top w:val="single" w:sz="4" w:space="0" w:color="auto"/>
            </w:tcBorders>
          </w:tcPr>
          <w:p w:rsidR="00761F11" w:rsidRPr="00761F11" w:rsidRDefault="00761F11" w:rsidP="00D60E18">
            <w:pPr>
              <w:suppressAutoHyphens/>
              <w:jc w:val="both"/>
              <w:rPr>
                <w:sz w:val="16"/>
              </w:rPr>
            </w:pPr>
            <w:r w:rsidRPr="00761F11">
              <w:rPr>
                <w:sz w:val="16"/>
              </w:rPr>
              <w:t>Не устанавливается</w:t>
            </w:r>
          </w:p>
        </w:tc>
      </w:tr>
      <w:tr w:rsidR="00761F11" w:rsidRPr="00761F11" w:rsidTr="00D60E18">
        <w:tc>
          <w:tcPr>
            <w:tcW w:w="813" w:type="dxa"/>
            <w:shd w:val="clear" w:color="auto" w:fill="auto"/>
          </w:tcPr>
          <w:p w:rsidR="00761F11" w:rsidRPr="00761F11" w:rsidRDefault="00761F11" w:rsidP="00ED50C9">
            <w:pPr>
              <w:numPr>
                <w:ilvl w:val="1"/>
                <w:numId w:val="2"/>
              </w:numPr>
              <w:suppressAutoHyphens/>
              <w:jc w:val="both"/>
              <w:rPr>
                <w:rFonts w:eastAsia="Calibri"/>
                <w:sz w:val="16"/>
                <w:lang w:val="x-none"/>
              </w:rPr>
            </w:pPr>
          </w:p>
        </w:tc>
        <w:tc>
          <w:tcPr>
            <w:tcW w:w="2960" w:type="dxa"/>
            <w:shd w:val="clear" w:color="auto" w:fill="auto"/>
          </w:tcPr>
          <w:p w:rsidR="00761F11" w:rsidRPr="00761F11" w:rsidRDefault="00761F11" w:rsidP="00D60E18">
            <w:pPr>
              <w:suppressAutoHyphens/>
              <w:jc w:val="both"/>
              <w:rPr>
                <w:sz w:val="16"/>
              </w:rPr>
            </w:pPr>
            <w:r w:rsidRPr="00761F11">
              <w:rPr>
                <w:sz w:val="16"/>
              </w:rPr>
              <w:t>Зона застройки малоэтажными жилыми домами в границах земель населенных пунктов (нЖмл)</w:t>
            </w:r>
          </w:p>
        </w:tc>
        <w:tc>
          <w:tcPr>
            <w:tcW w:w="4022" w:type="dxa"/>
          </w:tcPr>
          <w:p w:rsidR="00761F11" w:rsidRPr="00761F11" w:rsidRDefault="00761F11" w:rsidP="00D60E18">
            <w:pPr>
              <w:suppressAutoHyphens/>
              <w:jc w:val="both"/>
              <w:rPr>
                <w:sz w:val="16"/>
              </w:rPr>
            </w:pPr>
            <w:r w:rsidRPr="00761F11">
              <w:rPr>
                <w:sz w:val="16"/>
              </w:rPr>
              <w:t>Малоэтажная многоквартирная жилая застройка (2.1.1)</w:t>
            </w:r>
          </w:p>
          <w:p w:rsidR="00761F11" w:rsidRPr="00761F11" w:rsidRDefault="00761F11" w:rsidP="00D60E18">
            <w:pPr>
              <w:suppressAutoHyphens/>
              <w:jc w:val="both"/>
              <w:rPr>
                <w:sz w:val="16"/>
              </w:rPr>
            </w:pPr>
            <w:r w:rsidRPr="00761F11">
              <w:rPr>
                <w:sz w:val="16"/>
              </w:rPr>
              <w:t>Блокированная жилая застройка (2.3)</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Здравоохранение (3.4)</w:t>
            </w:r>
          </w:p>
          <w:p w:rsidR="00761F11" w:rsidRPr="00761F11" w:rsidRDefault="00761F11" w:rsidP="00D60E18">
            <w:pPr>
              <w:suppressAutoHyphens/>
              <w:jc w:val="both"/>
              <w:rPr>
                <w:sz w:val="16"/>
              </w:rPr>
            </w:pPr>
            <w:r w:rsidRPr="00761F11">
              <w:rPr>
                <w:sz w:val="16"/>
              </w:rPr>
              <w:t>Амбулаторно-поликлиническое обслуживание (3.4.1)</w:t>
            </w:r>
          </w:p>
          <w:p w:rsidR="00761F11" w:rsidRPr="00761F11" w:rsidRDefault="00761F11" w:rsidP="00D60E18">
            <w:pPr>
              <w:suppressAutoHyphens/>
              <w:jc w:val="both"/>
              <w:rPr>
                <w:sz w:val="16"/>
              </w:rPr>
            </w:pPr>
            <w:r w:rsidRPr="00761F11">
              <w:rPr>
                <w:sz w:val="16"/>
              </w:rPr>
              <w:t>Дошкольное, начальное и среднее общее образование (3.5.1)</w:t>
            </w:r>
          </w:p>
          <w:p w:rsidR="00761F11" w:rsidRPr="00761F11" w:rsidRDefault="00761F11" w:rsidP="00D60E18">
            <w:pPr>
              <w:suppressAutoHyphens/>
              <w:jc w:val="both"/>
              <w:rPr>
                <w:sz w:val="16"/>
              </w:rPr>
            </w:pPr>
            <w:r w:rsidRPr="00761F11">
              <w:rPr>
                <w:sz w:val="16"/>
              </w:rPr>
              <w:t>Объекты культурно-досуговой деятельности (3.6.1)</w:t>
            </w:r>
          </w:p>
          <w:p w:rsidR="00761F11" w:rsidRPr="00761F11" w:rsidRDefault="00761F11" w:rsidP="00D60E18">
            <w:pPr>
              <w:suppressAutoHyphens/>
              <w:jc w:val="both"/>
              <w:rPr>
                <w:sz w:val="16"/>
              </w:rPr>
            </w:pPr>
            <w:r w:rsidRPr="00761F11">
              <w:rPr>
                <w:sz w:val="16"/>
              </w:rPr>
              <w:t>Земельные участки (территории) общего пользования (12.0)</w:t>
            </w:r>
          </w:p>
          <w:p w:rsidR="00761F11" w:rsidRPr="00761F11" w:rsidRDefault="00761F11" w:rsidP="00D60E18">
            <w:pPr>
              <w:suppressAutoHyphens/>
              <w:jc w:val="both"/>
              <w:rPr>
                <w:sz w:val="16"/>
              </w:rPr>
            </w:pPr>
            <w:r w:rsidRPr="00761F11">
              <w:rPr>
                <w:sz w:val="16"/>
              </w:rPr>
              <w:t>Улично-дорожная сеть (12.0.1)</w:t>
            </w:r>
          </w:p>
          <w:p w:rsidR="00761F11" w:rsidRPr="00761F11" w:rsidRDefault="00761F11" w:rsidP="00D60E18">
            <w:pPr>
              <w:suppressAutoHyphens/>
              <w:jc w:val="both"/>
              <w:rPr>
                <w:sz w:val="16"/>
              </w:rPr>
            </w:pPr>
            <w:r w:rsidRPr="00761F11">
              <w:rPr>
                <w:sz w:val="16"/>
              </w:rPr>
              <w:t>Благоустройство территории (12.0.2)</w:t>
            </w:r>
          </w:p>
        </w:tc>
        <w:tc>
          <w:tcPr>
            <w:tcW w:w="3840" w:type="dxa"/>
          </w:tcPr>
          <w:p w:rsidR="00761F11" w:rsidRPr="00761F11" w:rsidRDefault="00761F11" w:rsidP="00D60E18">
            <w:pPr>
              <w:suppressAutoHyphens/>
              <w:jc w:val="both"/>
              <w:rPr>
                <w:sz w:val="16"/>
              </w:rPr>
            </w:pPr>
            <w:r w:rsidRPr="00761F11">
              <w:rPr>
                <w:sz w:val="16"/>
              </w:rPr>
              <w:t>Для индивидуального жилищного строительства (2.1)</w:t>
            </w:r>
          </w:p>
          <w:p w:rsidR="00761F11" w:rsidRPr="00761F11" w:rsidRDefault="00761F11" w:rsidP="00D60E18">
            <w:pPr>
              <w:suppressAutoHyphens/>
              <w:jc w:val="both"/>
              <w:rPr>
                <w:sz w:val="16"/>
              </w:rPr>
            </w:pPr>
            <w:r w:rsidRPr="00761F11">
              <w:rPr>
                <w:sz w:val="16"/>
              </w:rPr>
              <w:t>Среднеэтажная жилая застройка (2.5)</w:t>
            </w:r>
          </w:p>
          <w:p w:rsidR="00761F11" w:rsidRPr="00761F11" w:rsidRDefault="00761F11" w:rsidP="00D60E18">
            <w:pPr>
              <w:suppressAutoHyphens/>
              <w:jc w:val="both"/>
              <w:rPr>
                <w:sz w:val="16"/>
              </w:rPr>
            </w:pPr>
            <w:r w:rsidRPr="00761F11">
              <w:rPr>
                <w:sz w:val="16"/>
              </w:rPr>
              <w:t xml:space="preserve">Хранение автотранспорта (2.7.1) </w:t>
            </w:r>
          </w:p>
          <w:p w:rsidR="00761F11" w:rsidRPr="00761F11" w:rsidRDefault="00761F11" w:rsidP="00D60E18">
            <w:pPr>
              <w:suppressAutoHyphens/>
              <w:jc w:val="both"/>
              <w:rPr>
                <w:sz w:val="16"/>
              </w:rPr>
            </w:pPr>
            <w:r w:rsidRPr="00761F11">
              <w:rPr>
                <w:sz w:val="16"/>
              </w:rPr>
              <w:t>Коммунальное обслуживание (3.1)</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Социальное обслуживание (3.2)</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Бытовое обслуживание (3.3)</w:t>
            </w:r>
          </w:p>
          <w:p w:rsidR="00761F11" w:rsidRPr="00761F11" w:rsidRDefault="00761F11" w:rsidP="00D60E18">
            <w:pPr>
              <w:suppressAutoHyphens/>
              <w:jc w:val="both"/>
              <w:rPr>
                <w:sz w:val="16"/>
              </w:rPr>
            </w:pPr>
            <w:r w:rsidRPr="00761F11">
              <w:rPr>
                <w:sz w:val="16"/>
              </w:rPr>
              <w:t>Культурное развитие (3.6)</w:t>
            </w:r>
          </w:p>
          <w:p w:rsidR="00761F11" w:rsidRPr="00761F11" w:rsidRDefault="00761F11" w:rsidP="00D60E18">
            <w:pPr>
              <w:suppressAutoHyphens/>
              <w:jc w:val="both"/>
              <w:rPr>
                <w:sz w:val="16"/>
              </w:rPr>
            </w:pPr>
            <w:r w:rsidRPr="00761F11">
              <w:rPr>
                <w:sz w:val="16"/>
              </w:rPr>
              <w:t>Религиозное использование (3.7)</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Амбулаторное ветеринарное обслуживание (3.10.1)</w:t>
            </w:r>
          </w:p>
          <w:p w:rsidR="00761F11" w:rsidRPr="00761F11" w:rsidRDefault="00761F11" w:rsidP="00D60E18">
            <w:pPr>
              <w:widowControl w:val="0"/>
              <w:rPr>
                <w:rFonts w:eastAsia="Arial Unicode MS"/>
                <w:sz w:val="16"/>
                <w:u w:color="000000"/>
              </w:rPr>
            </w:pPr>
            <w:r w:rsidRPr="00761F11">
              <w:rPr>
                <w:rFonts w:eastAsia="Arial Unicode MS"/>
                <w:sz w:val="16"/>
                <w:u w:color="000000"/>
              </w:rPr>
              <w:t>Деловое управление (4.1)</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Рынки (4.3)</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Магазины (4.4)</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Общественное питание (4.6)</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Обеспечение занятий спортом в помещениях (5.1.2)</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Площадки для занятий спортом (5.1.3)</w:t>
            </w:r>
          </w:p>
        </w:tc>
        <w:tc>
          <w:tcPr>
            <w:tcW w:w="3674" w:type="dxa"/>
          </w:tcPr>
          <w:p w:rsidR="00761F11" w:rsidRPr="00761F11" w:rsidRDefault="00761F11" w:rsidP="00D60E18">
            <w:pPr>
              <w:suppressAutoHyphens/>
              <w:jc w:val="both"/>
              <w:rPr>
                <w:sz w:val="16"/>
              </w:rPr>
            </w:pPr>
            <w:r w:rsidRPr="00761F11">
              <w:rPr>
                <w:sz w:val="16"/>
              </w:rPr>
              <w:t>Служебные гаражи (4.9)</w:t>
            </w:r>
          </w:p>
        </w:tc>
      </w:tr>
      <w:tr w:rsidR="00761F11" w:rsidRPr="00761F11" w:rsidTr="00D60E18">
        <w:tc>
          <w:tcPr>
            <w:tcW w:w="813" w:type="dxa"/>
            <w:shd w:val="clear" w:color="auto" w:fill="auto"/>
          </w:tcPr>
          <w:p w:rsidR="00761F11" w:rsidRPr="00761F11" w:rsidRDefault="00761F11" w:rsidP="00ED50C9">
            <w:pPr>
              <w:numPr>
                <w:ilvl w:val="1"/>
                <w:numId w:val="2"/>
              </w:numPr>
              <w:suppressAutoHyphens/>
              <w:jc w:val="both"/>
              <w:rPr>
                <w:rFonts w:eastAsia="Calibri"/>
                <w:sz w:val="16"/>
                <w:lang w:val="x-none"/>
              </w:rPr>
            </w:pPr>
          </w:p>
        </w:tc>
        <w:tc>
          <w:tcPr>
            <w:tcW w:w="2960" w:type="dxa"/>
            <w:shd w:val="clear" w:color="auto" w:fill="auto"/>
          </w:tcPr>
          <w:p w:rsidR="00761F11" w:rsidRPr="00761F11" w:rsidRDefault="00761F11" w:rsidP="00D60E18">
            <w:pPr>
              <w:suppressAutoHyphens/>
              <w:jc w:val="both"/>
              <w:rPr>
                <w:sz w:val="16"/>
              </w:rPr>
            </w:pPr>
            <w:r w:rsidRPr="00761F11">
              <w:rPr>
                <w:sz w:val="16"/>
              </w:rPr>
              <w:t>Зона застройки среднеэтажными жилыми домами блокированной застройки и многоквартирными домами в границах земель населенных пунктов (нЖс)</w:t>
            </w:r>
          </w:p>
        </w:tc>
        <w:tc>
          <w:tcPr>
            <w:tcW w:w="4022" w:type="dxa"/>
          </w:tcPr>
          <w:p w:rsidR="00761F11" w:rsidRPr="00761F11" w:rsidRDefault="00761F11" w:rsidP="00D60E18">
            <w:pPr>
              <w:suppressAutoHyphens/>
              <w:jc w:val="both"/>
              <w:rPr>
                <w:sz w:val="16"/>
              </w:rPr>
            </w:pPr>
            <w:r w:rsidRPr="00761F11">
              <w:rPr>
                <w:sz w:val="16"/>
              </w:rPr>
              <w:t>Блокированная жилая застройка (2.3)</w:t>
            </w:r>
          </w:p>
          <w:p w:rsidR="00761F11" w:rsidRPr="00761F11" w:rsidRDefault="00761F11" w:rsidP="00D60E18">
            <w:pPr>
              <w:suppressAutoHyphens/>
              <w:jc w:val="both"/>
              <w:rPr>
                <w:sz w:val="16"/>
              </w:rPr>
            </w:pPr>
            <w:r w:rsidRPr="00761F11">
              <w:rPr>
                <w:sz w:val="16"/>
              </w:rPr>
              <w:t>Среднеэтажная жилая застройка (2.5)</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Здравоохранение (3.4)</w:t>
            </w:r>
          </w:p>
          <w:p w:rsidR="00761F11" w:rsidRPr="00761F11" w:rsidRDefault="00761F11" w:rsidP="00D60E18">
            <w:pPr>
              <w:suppressAutoHyphens/>
              <w:jc w:val="both"/>
              <w:rPr>
                <w:sz w:val="16"/>
              </w:rPr>
            </w:pPr>
            <w:r w:rsidRPr="00761F11">
              <w:rPr>
                <w:sz w:val="16"/>
              </w:rPr>
              <w:t>Амбулаторно-поликлиническое обслуживание (3.4.1)</w:t>
            </w:r>
          </w:p>
          <w:p w:rsidR="00761F11" w:rsidRPr="00761F11" w:rsidRDefault="00761F11" w:rsidP="00D60E18">
            <w:pPr>
              <w:suppressAutoHyphens/>
              <w:jc w:val="both"/>
              <w:rPr>
                <w:sz w:val="16"/>
              </w:rPr>
            </w:pPr>
            <w:r w:rsidRPr="00761F11">
              <w:rPr>
                <w:sz w:val="16"/>
              </w:rPr>
              <w:t>Дошкольное, начальное и среднее общее образование (3.5.1)</w:t>
            </w:r>
          </w:p>
          <w:p w:rsidR="00761F11" w:rsidRPr="00761F11" w:rsidRDefault="00761F11" w:rsidP="00D60E18">
            <w:pPr>
              <w:suppressAutoHyphens/>
              <w:jc w:val="both"/>
              <w:rPr>
                <w:sz w:val="16"/>
              </w:rPr>
            </w:pPr>
            <w:r w:rsidRPr="00761F11">
              <w:rPr>
                <w:sz w:val="16"/>
              </w:rPr>
              <w:t>Объекты культурно-досуговой деятельности (3.6.1)</w:t>
            </w:r>
          </w:p>
          <w:p w:rsidR="00761F11" w:rsidRPr="00761F11" w:rsidRDefault="00761F11" w:rsidP="00D60E18">
            <w:pPr>
              <w:suppressAutoHyphens/>
              <w:jc w:val="both"/>
              <w:rPr>
                <w:sz w:val="16"/>
              </w:rPr>
            </w:pPr>
            <w:r w:rsidRPr="00761F11">
              <w:rPr>
                <w:sz w:val="16"/>
              </w:rPr>
              <w:lastRenderedPageBreak/>
              <w:t xml:space="preserve">Земельные участки (территории) общего пользования (12.0) </w:t>
            </w:r>
          </w:p>
          <w:p w:rsidR="00761F11" w:rsidRPr="00761F11" w:rsidRDefault="00761F11" w:rsidP="00D60E18">
            <w:pPr>
              <w:suppressAutoHyphens/>
              <w:jc w:val="both"/>
              <w:rPr>
                <w:sz w:val="16"/>
              </w:rPr>
            </w:pPr>
            <w:r w:rsidRPr="00761F11">
              <w:rPr>
                <w:sz w:val="16"/>
              </w:rPr>
              <w:t>Улично-дорожная сеть (12.0.1)</w:t>
            </w:r>
          </w:p>
          <w:p w:rsidR="00761F11" w:rsidRPr="00761F11" w:rsidRDefault="00761F11" w:rsidP="00D60E18">
            <w:pPr>
              <w:suppressAutoHyphens/>
              <w:jc w:val="both"/>
              <w:rPr>
                <w:sz w:val="16"/>
              </w:rPr>
            </w:pPr>
            <w:r w:rsidRPr="00761F11">
              <w:rPr>
                <w:sz w:val="16"/>
              </w:rPr>
              <w:t>Благоустройство территории (12.0.2)</w:t>
            </w:r>
          </w:p>
        </w:tc>
        <w:tc>
          <w:tcPr>
            <w:tcW w:w="3840" w:type="dxa"/>
          </w:tcPr>
          <w:p w:rsidR="00761F11" w:rsidRPr="00761F11" w:rsidRDefault="00761F11" w:rsidP="00D60E18">
            <w:pPr>
              <w:suppressAutoHyphens/>
              <w:jc w:val="both"/>
              <w:rPr>
                <w:sz w:val="16"/>
              </w:rPr>
            </w:pPr>
            <w:r w:rsidRPr="00761F11">
              <w:rPr>
                <w:sz w:val="16"/>
              </w:rPr>
              <w:lastRenderedPageBreak/>
              <w:t>Малоэтажная многоквартирная жилая застройка (2.1.1)</w:t>
            </w:r>
          </w:p>
          <w:p w:rsidR="00761F11" w:rsidRPr="00761F11" w:rsidRDefault="00761F11" w:rsidP="00D60E18">
            <w:pPr>
              <w:suppressAutoHyphens/>
              <w:jc w:val="both"/>
              <w:rPr>
                <w:sz w:val="16"/>
              </w:rPr>
            </w:pPr>
            <w:r w:rsidRPr="00761F11">
              <w:rPr>
                <w:sz w:val="16"/>
              </w:rPr>
              <w:t>Многоэтажная жилая застройка (высотная застройка) (2.6)</w:t>
            </w:r>
          </w:p>
          <w:p w:rsidR="00761F11" w:rsidRPr="00761F11" w:rsidRDefault="00761F11" w:rsidP="00D60E18">
            <w:pPr>
              <w:suppressAutoHyphens/>
              <w:jc w:val="both"/>
              <w:rPr>
                <w:sz w:val="16"/>
              </w:rPr>
            </w:pPr>
            <w:r w:rsidRPr="00761F11">
              <w:rPr>
                <w:sz w:val="16"/>
              </w:rPr>
              <w:t>Хранение автотранспорта (2.7.1)</w:t>
            </w:r>
          </w:p>
          <w:p w:rsidR="00761F11" w:rsidRPr="00761F11" w:rsidRDefault="00761F11" w:rsidP="00D60E18">
            <w:pPr>
              <w:suppressAutoHyphens/>
              <w:jc w:val="both"/>
              <w:rPr>
                <w:sz w:val="16"/>
              </w:rPr>
            </w:pPr>
            <w:r w:rsidRPr="00761F11">
              <w:rPr>
                <w:sz w:val="16"/>
              </w:rPr>
              <w:t>Коммунальное обслуживание (3.1)</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Социальное обслуживание (3.2)</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Бытовое обслуживание (3.3)</w:t>
            </w:r>
          </w:p>
          <w:p w:rsidR="00761F11" w:rsidRPr="00761F11" w:rsidRDefault="00761F11" w:rsidP="00D60E18">
            <w:pPr>
              <w:suppressAutoHyphens/>
              <w:jc w:val="both"/>
              <w:rPr>
                <w:sz w:val="16"/>
              </w:rPr>
            </w:pPr>
            <w:r w:rsidRPr="00761F11">
              <w:rPr>
                <w:sz w:val="16"/>
              </w:rPr>
              <w:lastRenderedPageBreak/>
              <w:t>Культурное развитие (3.6)</w:t>
            </w:r>
          </w:p>
          <w:p w:rsidR="00761F11" w:rsidRPr="00761F11" w:rsidRDefault="00761F11" w:rsidP="00D60E18">
            <w:pPr>
              <w:suppressAutoHyphens/>
              <w:jc w:val="both"/>
              <w:rPr>
                <w:sz w:val="16"/>
              </w:rPr>
            </w:pPr>
            <w:r w:rsidRPr="00761F11">
              <w:rPr>
                <w:sz w:val="16"/>
              </w:rPr>
              <w:t>Религиозное использование (3.7)</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Амбулаторное ветеринарное обслуживание (3.10.1)</w:t>
            </w:r>
          </w:p>
          <w:p w:rsidR="00761F11" w:rsidRPr="00761F11" w:rsidRDefault="00761F11" w:rsidP="00D60E18">
            <w:pPr>
              <w:widowControl w:val="0"/>
              <w:rPr>
                <w:rFonts w:eastAsia="Arial Unicode MS"/>
                <w:sz w:val="16"/>
                <w:u w:color="000000"/>
              </w:rPr>
            </w:pPr>
            <w:r w:rsidRPr="00761F11">
              <w:rPr>
                <w:rFonts w:eastAsia="Arial Unicode MS"/>
                <w:sz w:val="16"/>
                <w:u w:color="000000"/>
              </w:rPr>
              <w:t>Деловое управление (4.1)</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Рынки (4.3)</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Магазины (4.4)</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Общественное питание (4.6)</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Обеспечение занятий спортом в помещениях (5.1.2)</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Площадки для занятий спортом (5.1.3)</w:t>
            </w:r>
          </w:p>
        </w:tc>
        <w:tc>
          <w:tcPr>
            <w:tcW w:w="3674" w:type="dxa"/>
          </w:tcPr>
          <w:p w:rsidR="00761F11" w:rsidRPr="00761F11" w:rsidRDefault="00761F11" w:rsidP="00D60E18">
            <w:pPr>
              <w:suppressAutoHyphens/>
              <w:jc w:val="both"/>
              <w:rPr>
                <w:sz w:val="16"/>
              </w:rPr>
            </w:pPr>
            <w:r w:rsidRPr="00761F11">
              <w:rPr>
                <w:sz w:val="16"/>
              </w:rPr>
              <w:lastRenderedPageBreak/>
              <w:t>Служебные гаражи (4.9)</w:t>
            </w:r>
          </w:p>
        </w:tc>
      </w:tr>
      <w:tr w:rsidR="00761F11" w:rsidRPr="00761F11" w:rsidTr="00D60E18">
        <w:tc>
          <w:tcPr>
            <w:tcW w:w="813" w:type="dxa"/>
            <w:shd w:val="clear" w:color="auto" w:fill="auto"/>
          </w:tcPr>
          <w:p w:rsidR="00761F11" w:rsidRPr="00761F11" w:rsidRDefault="00761F11" w:rsidP="00ED50C9">
            <w:pPr>
              <w:numPr>
                <w:ilvl w:val="0"/>
                <w:numId w:val="2"/>
              </w:numPr>
              <w:suppressAutoHyphens/>
              <w:jc w:val="both"/>
              <w:rPr>
                <w:rFonts w:eastAsia="Calibri"/>
                <w:sz w:val="18"/>
                <w:lang w:val="x-none"/>
              </w:rPr>
            </w:pPr>
          </w:p>
        </w:tc>
        <w:tc>
          <w:tcPr>
            <w:tcW w:w="14496" w:type="dxa"/>
            <w:gridSpan w:val="4"/>
            <w:shd w:val="clear" w:color="auto" w:fill="auto"/>
          </w:tcPr>
          <w:p w:rsidR="00761F11" w:rsidRPr="00761F11" w:rsidRDefault="00761F11" w:rsidP="00D60E18">
            <w:pPr>
              <w:suppressAutoHyphens/>
              <w:jc w:val="both"/>
              <w:rPr>
                <w:sz w:val="16"/>
              </w:rPr>
            </w:pPr>
            <w:r w:rsidRPr="00761F11">
              <w:rPr>
                <w:sz w:val="16"/>
              </w:rPr>
              <w:t>Общественно-деловые зоны</w:t>
            </w:r>
          </w:p>
        </w:tc>
      </w:tr>
      <w:tr w:rsidR="00761F11" w:rsidRPr="00761F11" w:rsidTr="00D60E18">
        <w:tc>
          <w:tcPr>
            <w:tcW w:w="813" w:type="dxa"/>
            <w:shd w:val="clear" w:color="auto" w:fill="auto"/>
          </w:tcPr>
          <w:p w:rsidR="00761F11" w:rsidRPr="00761F11" w:rsidRDefault="00761F11" w:rsidP="00ED50C9">
            <w:pPr>
              <w:numPr>
                <w:ilvl w:val="1"/>
                <w:numId w:val="2"/>
              </w:numPr>
              <w:suppressAutoHyphens/>
              <w:jc w:val="both"/>
              <w:rPr>
                <w:rFonts w:eastAsia="Calibri"/>
                <w:sz w:val="18"/>
                <w:lang w:val="x-none"/>
              </w:rPr>
            </w:pPr>
          </w:p>
        </w:tc>
        <w:tc>
          <w:tcPr>
            <w:tcW w:w="2960" w:type="dxa"/>
            <w:shd w:val="clear" w:color="auto" w:fill="auto"/>
          </w:tcPr>
          <w:p w:rsidR="00761F11" w:rsidRPr="00761F11" w:rsidRDefault="00761F11" w:rsidP="00D60E18">
            <w:pPr>
              <w:suppressAutoHyphens/>
              <w:jc w:val="both"/>
              <w:rPr>
                <w:sz w:val="16"/>
              </w:rPr>
            </w:pPr>
            <w:r w:rsidRPr="00761F11">
              <w:rPr>
                <w:sz w:val="16"/>
              </w:rPr>
              <w:t>Многофункциональная общественно-деловая зона в границах земель населенных пунктов (нОм)</w:t>
            </w:r>
          </w:p>
        </w:tc>
        <w:tc>
          <w:tcPr>
            <w:tcW w:w="4022" w:type="dxa"/>
          </w:tcPr>
          <w:p w:rsidR="00761F11" w:rsidRPr="00761F11" w:rsidRDefault="00761F11" w:rsidP="00D60E18">
            <w:pPr>
              <w:suppressAutoHyphens/>
              <w:jc w:val="both"/>
              <w:rPr>
                <w:sz w:val="16"/>
              </w:rPr>
            </w:pPr>
            <w:r w:rsidRPr="00761F11">
              <w:rPr>
                <w:sz w:val="16"/>
              </w:rPr>
              <w:t>Малоэтажная многоквартирная жилая застройка (2.1.1)</w:t>
            </w:r>
          </w:p>
          <w:p w:rsidR="00761F11" w:rsidRPr="00761F11" w:rsidRDefault="00761F11" w:rsidP="00D60E18">
            <w:pPr>
              <w:suppressAutoHyphens/>
              <w:jc w:val="both"/>
              <w:rPr>
                <w:sz w:val="16"/>
              </w:rPr>
            </w:pPr>
            <w:r w:rsidRPr="00761F11">
              <w:rPr>
                <w:sz w:val="16"/>
              </w:rPr>
              <w:t>Среднеэтажная жилая застройка (2.5)</w:t>
            </w:r>
          </w:p>
          <w:p w:rsidR="00761F11" w:rsidRPr="00761F11" w:rsidRDefault="00761F11" w:rsidP="00D60E18">
            <w:pPr>
              <w:suppressAutoHyphens/>
              <w:jc w:val="both"/>
              <w:rPr>
                <w:sz w:val="16"/>
              </w:rPr>
            </w:pPr>
            <w:r w:rsidRPr="00761F11">
              <w:rPr>
                <w:sz w:val="16"/>
              </w:rPr>
              <w:t>Многоэтажная жилая застройка (высотная застройка) (2.6)</w:t>
            </w:r>
          </w:p>
          <w:p w:rsidR="00761F11" w:rsidRPr="00761F11" w:rsidRDefault="00761F11" w:rsidP="00D60E18">
            <w:pPr>
              <w:suppressAutoHyphens/>
              <w:jc w:val="both"/>
              <w:rPr>
                <w:sz w:val="16"/>
              </w:rPr>
            </w:pPr>
            <w:r w:rsidRPr="00761F11">
              <w:rPr>
                <w:sz w:val="16"/>
              </w:rPr>
              <w:t>Общественное использование объектов капитального строительства (3.0)</w:t>
            </w:r>
          </w:p>
          <w:p w:rsidR="00761F11" w:rsidRPr="00761F11" w:rsidRDefault="00761F11" w:rsidP="00D60E18">
            <w:pPr>
              <w:suppressAutoHyphens/>
              <w:jc w:val="both"/>
              <w:rPr>
                <w:sz w:val="16"/>
              </w:rPr>
            </w:pPr>
            <w:r w:rsidRPr="00761F11">
              <w:rPr>
                <w:sz w:val="16"/>
              </w:rPr>
              <w:t>Коммунальное обслуживание (3.1)</w:t>
            </w:r>
          </w:p>
          <w:p w:rsidR="00761F11" w:rsidRPr="00761F11" w:rsidRDefault="00761F11" w:rsidP="00D60E18">
            <w:pPr>
              <w:suppressAutoHyphens/>
              <w:jc w:val="both"/>
              <w:rPr>
                <w:sz w:val="16"/>
              </w:rPr>
            </w:pPr>
            <w:r w:rsidRPr="00761F11">
              <w:rPr>
                <w:sz w:val="16"/>
              </w:rPr>
              <w:t>Предоставление коммунальных услуг (3.1.1)</w:t>
            </w:r>
          </w:p>
          <w:p w:rsidR="00761F11" w:rsidRPr="00761F11" w:rsidRDefault="00761F11" w:rsidP="00D60E18">
            <w:pPr>
              <w:suppressAutoHyphens/>
              <w:jc w:val="both"/>
              <w:rPr>
                <w:sz w:val="16"/>
              </w:rPr>
            </w:pPr>
            <w:r w:rsidRPr="00761F11">
              <w:rPr>
                <w:sz w:val="16"/>
              </w:rPr>
              <w:t>Административные здания организаций, обеспечивающих предоставление коммунальных услуг (3.1.2)</w:t>
            </w:r>
          </w:p>
          <w:p w:rsidR="00761F11" w:rsidRPr="00761F11" w:rsidRDefault="00761F11" w:rsidP="00D60E18">
            <w:pPr>
              <w:suppressAutoHyphens/>
              <w:jc w:val="both"/>
              <w:rPr>
                <w:sz w:val="16"/>
              </w:rPr>
            </w:pPr>
            <w:r w:rsidRPr="00761F11">
              <w:rPr>
                <w:sz w:val="16"/>
              </w:rPr>
              <w:t>Социальное обслуживание (3.2)</w:t>
            </w:r>
          </w:p>
          <w:p w:rsidR="00761F11" w:rsidRPr="00761F11" w:rsidRDefault="00761F11" w:rsidP="00D60E18">
            <w:pPr>
              <w:suppressAutoHyphens/>
              <w:jc w:val="both"/>
              <w:rPr>
                <w:sz w:val="16"/>
              </w:rPr>
            </w:pPr>
            <w:r w:rsidRPr="00761F11">
              <w:rPr>
                <w:sz w:val="16"/>
              </w:rPr>
              <w:t>Дома социального обслуживания (3.2.1)</w:t>
            </w:r>
          </w:p>
          <w:p w:rsidR="00761F11" w:rsidRPr="00761F11" w:rsidRDefault="00761F11" w:rsidP="00D60E18">
            <w:pPr>
              <w:suppressAutoHyphens/>
              <w:jc w:val="both"/>
              <w:rPr>
                <w:sz w:val="16"/>
              </w:rPr>
            </w:pPr>
            <w:r w:rsidRPr="00761F11">
              <w:rPr>
                <w:sz w:val="16"/>
              </w:rPr>
              <w:t>Оказание социальной помощи населению (3.2.2)</w:t>
            </w:r>
          </w:p>
          <w:p w:rsidR="00761F11" w:rsidRPr="00761F11" w:rsidRDefault="00761F11" w:rsidP="00D60E18">
            <w:pPr>
              <w:suppressAutoHyphens/>
              <w:jc w:val="both"/>
              <w:rPr>
                <w:sz w:val="16"/>
              </w:rPr>
            </w:pPr>
            <w:r w:rsidRPr="00761F11">
              <w:rPr>
                <w:sz w:val="16"/>
              </w:rPr>
              <w:t>Оказание услуг связи (3.2.3)</w:t>
            </w:r>
          </w:p>
          <w:p w:rsidR="00761F11" w:rsidRPr="00761F11" w:rsidRDefault="00761F11" w:rsidP="00D60E18">
            <w:pPr>
              <w:suppressAutoHyphens/>
              <w:jc w:val="both"/>
              <w:rPr>
                <w:sz w:val="16"/>
              </w:rPr>
            </w:pPr>
            <w:r w:rsidRPr="00761F11">
              <w:rPr>
                <w:sz w:val="16"/>
              </w:rPr>
              <w:t>Общежития (3.2.4)</w:t>
            </w:r>
          </w:p>
          <w:p w:rsidR="00761F11" w:rsidRPr="00761F11" w:rsidRDefault="00761F11" w:rsidP="00D60E18">
            <w:pPr>
              <w:suppressAutoHyphens/>
              <w:jc w:val="both"/>
              <w:rPr>
                <w:sz w:val="16"/>
              </w:rPr>
            </w:pPr>
            <w:r w:rsidRPr="00761F11">
              <w:rPr>
                <w:sz w:val="16"/>
              </w:rPr>
              <w:t>Бытовое обслуживание (3.3)</w:t>
            </w:r>
          </w:p>
          <w:p w:rsidR="00761F11" w:rsidRPr="00761F11" w:rsidRDefault="00761F11" w:rsidP="00D60E18">
            <w:pPr>
              <w:suppressAutoHyphens/>
              <w:jc w:val="both"/>
              <w:rPr>
                <w:sz w:val="16"/>
              </w:rPr>
            </w:pPr>
            <w:r w:rsidRPr="00761F11">
              <w:rPr>
                <w:sz w:val="16"/>
              </w:rPr>
              <w:t>Здравоохранение (3.4)</w:t>
            </w:r>
          </w:p>
          <w:p w:rsidR="00761F11" w:rsidRPr="00761F11" w:rsidRDefault="00761F11" w:rsidP="00D60E18">
            <w:pPr>
              <w:suppressAutoHyphens/>
              <w:jc w:val="both"/>
              <w:rPr>
                <w:sz w:val="16"/>
              </w:rPr>
            </w:pPr>
            <w:r w:rsidRPr="00761F11">
              <w:rPr>
                <w:sz w:val="16"/>
              </w:rPr>
              <w:t>Амбулаторно-поликлиническое обслуживание (3.4.1)</w:t>
            </w:r>
          </w:p>
          <w:p w:rsidR="00761F11" w:rsidRPr="00761F11" w:rsidRDefault="00761F11" w:rsidP="00D60E18">
            <w:pPr>
              <w:suppressAutoHyphens/>
              <w:jc w:val="both"/>
              <w:rPr>
                <w:sz w:val="16"/>
              </w:rPr>
            </w:pPr>
            <w:r w:rsidRPr="00761F11">
              <w:rPr>
                <w:sz w:val="16"/>
              </w:rPr>
              <w:t>Стационарное медицинское обслуживание (3.4.2)</w:t>
            </w:r>
          </w:p>
          <w:p w:rsidR="00761F11" w:rsidRPr="00761F11" w:rsidRDefault="00761F11" w:rsidP="00D60E18">
            <w:pPr>
              <w:suppressAutoHyphens/>
              <w:jc w:val="both"/>
              <w:rPr>
                <w:sz w:val="16"/>
              </w:rPr>
            </w:pPr>
            <w:r w:rsidRPr="00761F11">
              <w:rPr>
                <w:sz w:val="16"/>
              </w:rPr>
              <w:t>Медицинские организации особого назначения (3.4.3)</w:t>
            </w:r>
          </w:p>
          <w:p w:rsidR="00761F11" w:rsidRPr="00761F11" w:rsidRDefault="00761F11" w:rsidP="00D60E18">
            <w:pPr>
              <w:suppressAutoHyphens/>
              <w:jc w:val="both"/>
              <w:rPr>
                <w:sz w:val="16"/>
              </w:rPr>
            </w:pPr>
            <w:r w:rsidRPr="00761F11">
              <w:rPr>
                <w:sz w:val="16"/>
              </w:rPr>
              <w:t>Образование и просвещение (3.5)</w:t>
            </w:r>
          </w:p>
          <w:p w:rsidR="00761F11" w:rsidRPr="00761F11" w:rsidRDefault="00761F11" w:rsidP="00D60E18">
            <w:pPr>
              <w:suppressAutoHyphens/>
              <w:jc w:val="both"/>
              <w:rPr>
                <w:sz w:val="16"/>
              </w:rPr>
            </w:pPr>
            <w:r w:rsidRPr="00761F11">
              <w:rPr>
                <w:sz w:val="16"/>
              </w:rPr>
              <w:t>Дошкольное, начальное и среднее общее образование (3.5.1)</w:t>
            </w:r>
          </w:p>
          <w:p w:rsidR="00761F11" w:rsidRPr="00761F11" w:rsidRDefault="00761F11" w:rsidP="00D60E18">
            <w:pPr>
              <w:suppressAutoHyphens/>
              <w:jc w:val="both"/>
              <w:rPr>
                <w:sz w:val="16"/>
              </w:rPr>
            </w:pPr>
            <w:r w:rsidRPr="00761F11">
              <w:rPr>
                <w:sz w:val="16"/>
              </w:rPr>
              <w:t>Среднее и высшее профессиональное образование (3.5.2)</w:t>
            </w:r>
          </w:p>
          <w:p w:rsidR="00761F11" w:rsidRPr="00761F11" w:rsidRDefault="00761F11" w:rsidP="00D60E18">
            <w:pPr>
              <w:suppressAutoHyphens/>
              <w:jc w:val="both"/>
              <w:rPr>
                <w:sz w:val="16"/>
              </w:rPr>
            </w:pPr>
            <w:r w:rsidRPr="00761F11">
              <w:rPr>
                <w:sz w:val="16"/>
              </w:rPr>
              <w:t>Культурное развитие (3.6)</w:t>
            </w:r>
          </w:p>
          <w:p w:rsidR="00761F11" w:rsidRPr="00761F11" w:rsidRDefault="00761F11" w:rsidP="00D60E18">
            <w:pPr>
              <w:suppressAutoHyphens/>
              <w:jc w:val="both"/>
              <w:rPr>
                <w:sz w:val="16"/>
              </w:rPr>
            </w:pPr>
            <w:r w:rsidRPr="00761F11">
              <w:rPr>
                <w:sz w:val="16"/>
              </w:rPr>
              <w:t>Объекты культурно-досуговой деятельности (3.6.1)</w:t>
            </w:r>
          </w:p>
          <w:p w:rsidR="00761F11" w:rsidRPr="00761F11" w:rsidRDefault="00761F11" w:rsidP="00D60E18">
            <w:pPr>
              <w:suppressAutoHyphens/>
              <w:jc w:val="both"/>
              <w:rPr>
                <w:sz w:val="16"/>
              </w:rPr>
            </w:pPr>
            <w:r w:rsidRPr="00761F11">
              <w:rPr>
                <w:sz w:val="16"/>
              </w:rPr>
              <w:t>Парки культуры и отдыха (3.6.2)</w:t>
            </w:r>
          </w:p>
          <w:p w:rsidR="00761F11" w:rsidRPr="00761F11" w:rsidRDefault="00761F11" w:rsidP="00D60E18">
            <w:pPr>
              <w:suppressAutoHyphens/>
              <w:jc w:val="both"/>
              <w:rPr>
                <w:sz w:val="16"/>
              </w:rPr>
            </w:pPr>
            <w:r w:rsidRPr="00761F11">
              <w:rPr>
                <w:sz w:val="16"/>
              </w:rPr>
              <w:t>Цирки и зверинцы (3.6.3)</w:t>
            </w:r>
          </w:p>
          <w:p w:rsidR="00761F11" w:rsidRPr="00761F11" w:rsidRDefault="00761F11" w:rsidP="00D60E18">
            <w:pPr>
              <w:suppressAutoHyphens/>
              <w:jc w:val="both"/>
              <w:rPr>
                <w:sz w:val="16"/>
              </w:rPr>
            </w:pPr>
            <w:r w:rsidRPr="00761F11">
              <w:rPr>
                <w:sz w:val="16"/>
              </w:rPr>
              <w:t>Религиозное использование (3.7)</w:t>
            </w:r>
          </w:p>
          <w:p w:rsidR="00761F11" w:rsidRPr="00761F11" w:rsidRDefault="00761F11" w:rsidP="00D60E18">
            <w:pPr>
              <w:suppressAutoHyphens/>
              <w:jc w:val="both"/>
              <w:rPr>
                <w:sz w:val="16"/>
              </w:rPr>
            </w:pPr>
            <w:r w:rsidRPr="00761F11">
              <w:rPr>
                <w:sz w:val="16"/>
              </w:rPr>
              <w:t>Осуществление религиозных обрядов (3.7.1)</w:t>
            </w:r>
          </w:p>
          <w:p w:rsidR="00761F11" w:rsidRPr="00761F11" w:rsidRDefault="00761F11" w:rsidP="00D60E18">
            <w:pPr>
              <w:suppressAutoHyphens/>
              <w:jc w:val="both"/>
              <w:rPr>
                <w:sz w:val="16"/>
              </w:rPr>
            </w:pPr>
            <w:r w:rsidRPr="00761F11">
              <w:rPr>
                <w:sz w:val="16"/>
              </w:rPr>
              <w:t>Религиозное управление и образование (3.7.2)</w:t>
            </w:r>
          </w:p>
          <w:p w:rsidR="00761F11" w:rsidRPr="00761F11" w:rsidRDefault="00761F11" w:rsidP="00D60E18">
            <w:pPr>
              <w:suppressAutoHyphens/>
              <w:jc w:val="both"/>
              <w:rPr>
                <w:sz w:val="16"/>
              </w:rPr>
            </w:pPr>
            <w:r w:rsidRPr="00761F11">
              <w:rPr>
                <w:sz w:val="16"/>
              </w:rPr>
              <w:t>Общественное управление (3.8)</w:t>
            </w:r>
          </w:p>
          <w:p w:rsidR="00761F11" w:rsidRPr="00761F11" w:rsidRDefault="00761F11" w:rsidP="00D60E18">
            <w:pPr>
              <w:suppressAutoHyphens/>
              <w:jc w:val="both"/>
              <w:rPr>
                <w:sz w:val="16"/>
              </w:rPr>
            </w:pPr>
            <w:r w:rsidRPr="00761F11">
              <w:rPr>
                <w:sz w:val="16"/>
              </w:rPr>
              <w:t>Государственное управление (3.8.1)</w:t>
            </w:r>
          </w:p>
          <w:p w:rsidR="00761F11" w:rsidRPr="00761F11" w:rsidRDefault="00761F11" w:rsidP="00D60E18">
            <w:pPr>
              <w:suppressAutoHyphens/>
              <w:jc w:val="both"/>
              <w:rPr>
                <w:sz w:val="16"/>
              </w:rPr>
            </w:pPr>
            <w:r w:rsidRPr="00761F11">
              <w:rPr>
                <w:sz w:val="16"/>
              </w:rPr>
              <w:t>Представительская деятельность (3.8.2)</w:t>
            </w:r>
          </w:p>
          <w:p w:rsidR="00761F11" w:rsidRPr="00761F11" w:rsidRDefault="00761F11" w:rsidP="00D60E18">
            <w:pPr>
              <w:suppressAutoHyphens/>
              <w:jc w:val="both"/>
              <w:rPr>
                <w:sz w:val="16"/>
              </w:rPr>
            </w:pPr>
            <w:r w:rsidRPr="00761F11">
              <w:rPr>
                <w:sz w:val="16"/>
              </w:rPr>
              <w:t>Обеспечение научной деятельности (3.9)</w:t>
            </w:r>
          </w:p>
          <w:p w:rsidR="00761F11" w:rsidRPr="00761F11" w:rsidRDefault="00761F11" w:rsidP="00D60E18">
            <w:pPr>
              <w:suppressAutoHyphens/>
              <w:jc w:val="both"/>
              <w:rPr>
                <w:sz w:val="16"/>
              </w:rPr>
            </w:pPr>
            <w:r w:rsidRPr="00761F11">
              <w:rPr>
                <w:sz w:val="16"/>
              </w:rPr>
              <w:lastRenderedPageBreak/>
              <w:t>Обеспечение деятельности в области гидрометеорологии и смежных с ней областях (3.9.1)</w:t>
            </w:r>
          </w:p>
          <w:p w:rsidR="00761F11" w:rsidRPr="00761F11" w:rsidRDefault="00761F11" w:rsidP="00D60E18">
            <w:pPr>
              <w:suppressAutoHyphens/>
              <w:jc w:val="both"/>
              <w:rPr>
                <w:sz w:val="16"/>
              </w:rPr>
            </w:pPr>
            <w:r w:rsidRPr="00761F11">
              <w:rPr>
                <w:sz w:val="16"/>
              </w:rPr>
              <w:t>Проведение научных исследований (3.9.2)</w:t>
            </w:r>
          </w:p>
          <w:p w:rsidR="00761F11" w:rsidRPr="00761F11" w:rsidRDefault="00761F11" w:rsidP="00D60E18">
            <w:pPr>
              <w:suppressAutoHyphens/>
              <w:jc w:val="both"/>
              <w:rPr>
                <w:sz w:val="16"/>
              </w:rPr>
            </w:pPr>
            <w:r w:rsidRPr="00761F11">
              <w:rPr>
                <w:sz w:val="16"/>
              </w:rPr>
              <w:t>Проведение научных испытаний (3.9.3)</w:t>
            </w:r>
          </w:p>
          <w:p w:rsidR="00761F11" w:rsidRPr="00761F11" w:rsidRDefault="00761F11" w:rsidP="00D60E18">
            <w:pPr>
              <w:suppressAutoHyphens/>
              <w:jc w:val="both"/>
              <w:rPr>
                <w:sz w:val="16"/>
              </w:rPr>
            </w:pPr>
            <w:r w:rsidRPr="00761F11">
              <w:rPr>
                <w:sz w:val="16"/>
              </w:rPr>
              <w:t>Ветеринарное обслуживание (3.10)</w:t>
            </w:r>
          </w:p>
          <w:p w:rsidR="00761F11" w:rsidRPr="00761F11" w:rsidRDefault="00761F11" w:rsidP="00D60E18">
            <w:pPr>
              <w:suppressAutoHyphens/>
              <w:jc w:val="both"/>
              <w:rPr>
                <w:sz w:val="16"/>
              </w:rPr>
            </w:pPr>
            <w:r w:rsidRPr="00761F11">
              <w:rPr>
                <w:sz w:val="16"/>
              </w:rPr>
              <w:t>Амбулаторное ветеринарное обслуживание (3.10.1)</w:t>
            </w:r>
          </w:p>
          <w:p w:rsidR="00761F11" w:rsidRPr="00761F11" w:rsidRDefault="00761F11" w:rsidP="00D60E18">
            <w:pPr>
              <w:suppressAutoHyphens/>
              <w:jc w:val="both"/>
              <w:rPr>
                <w:sz w:val="16"/>
              </w:rPr>
            </w:pPr>
            <w:r w:rsidRPr="00761F11">
              <w:rPr>
                <w:sz w:val="16"/>
              </w:rPr>
              <w:t>Приюты для животных (3.10.2)</w:t>
            </w:r>
          </w:p>
          <w:p w:rsidR="00761F11" w:rsidRPr="00761F11" w:rsidRDefault="00761F11" w:rsidP="00D60E18">
            <w:pPr>
              <w:suppressAutoHyphens/>
              <w:jc w:val="both"/>
              <w:rPr>
                <w:sz w:val="16"/>
              </w:rPr>
            </w:pPr>
            <w:r w:rsidRPr="00761F11">
              <w:rPr>
                <w:sz w:val="16"/>
              </w:rPr>
              <w:t>Предпринимательство (4.0)</w:t>
            </w:r>
          </w:p>
          <w:p w:rsidR="00761F11" w:rsidRPr="00761F11" w:rsidRDefault="00761F11" w:rsidP="00D60E18">
            <w:pPr>
              <w:suppressAutoHyphens/>
              <w:jc w:val="both"/>
              <w:rPr>
                <w:sz w:val="16"/>
              </w:rPr>
            </w:pPr>
            <w:r w:rsidRPr="00761F11">
              <w:rPr>
                <w:sz w:val="16"/>
              </w:rPr>
              <w:t>Деловое управление (4.1)</w:t>
            </w:r>
          </w:p>
          <w:p w:rsidR="00761F11" w:rsidRPr="00761F11" w:rsidRDefault="00761F11" w:rsidP="00D60E18">
            <w:pPr>
              <w:suppressAutoHyphens/>
              <w:jc w:val="both"/>
              <w:rPr>
                <w:sz w:val="16"/>
              </w:rPr>
            </w:pPr>
            <w:r w:rsidRPr="00761F11">
              <w:rPr>
                <w:sz w:val="16"/>
              </w:rPr>
              <w:t>Объекты торговли (торговые центры, торгово-развлекательные центры (комплексы) (4.2)</w:t>
            </w:r>
          </w:p>
          <w:p w:rsidR="00761F11" w:rsidRPr="00761F11" w:rsidRDefault="00761F11" w:rsidP="00D60E18">
            <w:pPr>
              <w:suppressAutoHyphens/>
              <w:jc w:val="both"/>
              <w:rPr>
                <w:sz w:val="16"/>
              </w:rPr>
            </w:pPr>
            <w:r w:rsidRPr="00761F11">
              <w:rPr>
                <w:sz w:val="16"/>
              </w:rPr>
              <w:t>Рынки (4.3)</w:t>
            </w:r>
          </w:p>
          <w:p w:rsidR="00761F11" w:rsidRPr="00761F11" w:rsidRDefault="00761F11" w:rsidP="00D60E18">
            <w:pPr>
              <w:suppressAutoHyphens/>
              <w:jc w:val="both"/>
              <w:rPr>
                <w:sz w:val="16"/>
              </w:rPr>
            </w:pPr>
            <w:r w:rsidRPr="00761F11">
              <w:rPr>
                <w:sz w:val="16"/>
              </w:rPr>
              <w:t>Магазины (4.4)</w:t>
            </w:r>
          </w:p>
          <w:p w:rsidR="00761F11" w:rsidRPr="00761F11" w:rsidRDefault="00761F11" w:rsidP="00D60E18">
            <w:pPr>
              <w:suppressAutoHyphens/>
              <w:jc w:val="both"/>
              <w:rPr>
                <w:sz w:val="16"/>
              </w:rPr>
            </w:pPr>
            <w:r w:rsidRPr="00761F11">
              <w:rPr>
                <w:sz w:val="16"/>
              </w:rPr>
              <w:t>Банковская и страховая деятельность (4.5)</w:t>
            </w:r>
          </w:p>
          <w:p w:rsidR="00761F11" w:rsidRPr="00761F11" w:rsidRDefault="00761F11" w:rsidP="00D60E18">
            <w:pPr>
              <w:suppressAutoHyphens/>
              <w:jc w:val="both"/>
              <w:rPr>
                <w:sz w:val="16"/>
              </w:rPr>
            </w:pPr>
            <w:r w:rsidRPr="00761F11">
              <w:rPr>
                <w:sz w:val="16"/>
              </w:rPr>
              <w:t>Общественное питание (4.6)</w:t>
            </w:r>
          </w:p>
          <w:p w:rsidR="00761F11" w:rsidRPr="00761F11" w:rsidRDefault="00761F11" w:rsidP="00D60E18">
            <w:pPr>
              <w:suppressAutoHyphens/>
              <w:jc w:val="both"/>
              <w:rPr>
                <w:sz w:val="16"/>
              </w:rPr>
            </w:pPr>
            <w:r w:rsidRPr="00761F11">
              <w:rPr>
                <w:sz w:val="16"/>
              </w:rPr>
              <w:t>Гостиничное обслуживание (4.7)</w:t>
            </w:r>
          </w:p>
          <w:p w:rsidR="00761F11" w:rsidRPr="00761F11" w:rsidRDefault="00761F11" w:rsidP="00D60E18">
            <w:pPr>
              <w:suppressAutoHyphens/>
              <w:jc w:val="both"/>
              <w:rPr>
                <w:sz w:val="16"/>
              </w:rPr>
            </w:pPr>
            <w:r w:rsidRPr="00761F11">
              <w:rPr>
                <w:sz w:val="16"/>
              </w:rPr>
              <w:t>Развлечения (4.8)</w:t>
            </w:r>
          </w:p>
          <w:p w:rsidR="00761F11" w:rsidRPr="00761F11" w:rsidRDefault="00761F11" w:rsidP="00D60E18">
            <w:pPr>
              <w:suppressAutoHyphens/>
              <w:jc w:val="both"/>
              <w:rPr>
                <w:sz w:val="16"/>
              </w:rPr>
            </w:pPr>
            <w:r w:rsidRPr="00761F11">
              <w:rPr>
                <w:sz w:val="16"/>
              </w:rPr>
              <w:t>Развлекательные мероприятия (4.8.1)</w:t>
            </w:r>
          </w:p>
          <w:p w:rsidR="00761F11" w:rsidRPr="00761F11" w:rsidRDefault="00761F11" w:rsidP="00D60E18">
            <w:pPr>
              <w:suppressAutoHyphens/>
              <w:jc w:val="both"/>
              <w:rPr>
                <w:sz w:val="16"/>
              </w:rPr>
            </w:pPr>
            <w:r w:rsidRPr="00761F11">
              <w:rPr>
                <w:sz w:val="16"/>
              </w:rPr>
              <w:t>Проведение азартных игр (4.8.2)</w:t>
            </w:r>
          </w:p>
          <w:p w:rsidR="00761F11" w:rsidRPr="00761F11" w:rsidRDefault="00761F11" w:rsidP="00D60E18">
            <w:pPr>
              <w:suppressAutoHyphens/>
              <w:jc w:val="both"/>
              <w:rPr>
                <w:sz w:val="16"/>
              </w:rPr>
            </w:pPr>
            <w:r w:rsidRPr="00761F11">
              <w:rPr>
                <w:sz w:val="16"/>
              </w:rPr>
              <w:t>Проведение азартных игр в игорных зонах (4.8.3)</w:t>
            </w:r>
          </w:p>
          <w:p w:rsidR="00761F11" w:rsidRPr="00761F11" w:rsidRDefault="00761F11" w:rsidP="00D60E18">
            <w:pPr>
              <w:suppressAutoHyphens/>
              <w:jc w:val="both"/>
              <w:rPr>
                <w:sz w:val="16"/>
              </w:rPr>
            </w:pPr>
            <w:r w:rsidRPr="00761F11">
              <w:rPr>
                <w:sz w:val="16"/>
              </w:rPr>
              <w:t>Служебные гаражи (4.9)</w:t>
            </w:r>
          </w:p>
          <w:p w:rsidR="00761F11" w:rsidRPr="00761F11" w:rsidRDefault="00761F11" w:rsidP="00D60E18">
            <w:pPr>
              <w:suppressAutoHyphens/>
              <w:jc w:val="both"/>
              <w:rPr>
                <w:sz w:val="16"/>
              </w:rPr>
            </w:pPr>
            <w:r w:rsidRPr="00761F11">
              <w:rPr>
                <w:sz w:val="16"/>
              </w:rPr>
              <w:t>Объекты дорожного сервиса (4.9.1)</w:t>
            </w:r>
          </w:p>
          <w:p w:rsidR="00761F11" w:rsidRPr="00761F11" w:rsidRDefault="00761F11" w:rsidP="00D60E18">
            <w:pPr>
              <w:suppressAutoHyphens/>
              <w:jc w:val="both"/>
              <w:rPr>
                <w:sz w:val="16"/>
              </w:rPr>
            </w:pPr>
            <w:r w:rsidRPr="00761F11">
              <w:rPr>
                <w:sz w:val="16"/>
              </w:rPr>
              <w:t>Заправка транспортных средств (4.9.1.1)</w:t>
            </w:r>
          </w:p>
          <w:p w:rsidR="00761F11" w:rsidRPr="00761F11" w:rsidRDefault="00761F11" w:rsidP="00D60E18">
            <w:pPr>
              <w:suppressAutoHyphens/>
              <w:jc w:val="both"/>
              <w:rPr>
                <w:sz w:val="16"/>
              </w:rPr>
            </w:pPr>
            <w:r w:rsidRPr="00761F11">
              <w:rPr>
                <w:sz w:val="16"/>
              </w:rPr>
              <w:t>Обеспечение дорожного отдыха (4.9.1.2)</w:t>
            </w:r>
          </w:p>
          <w:p w:rsidR="00761F11" w:rsidRPr="00761F11" w:rsidRDefault="00761F11" w:rsidP="00D60E18">
            <w:pPr>
              <w:suppressAutoHyphens/>
              <w:jc w:val="both"/>
              <w:rPr>
                <w:sz w:val="16"/>
              </w:rPr>
            </w:pPr>
            <w:r w:rsidRPr="00761F11">
              <w:rPr>
                <w:sz w:val="16"/>
              </w:rPr>
              <w:t>Автомобильные мойки (4.9.1.3)</w:t>
            </w:r>
          </w:p>
          <w:p w:rsidR="00761F11" w:rsidRPr="00761F11" w:rsidRDefault="00761F11" w:rsidP="00D60E18">
            <w:pPr>
              <w:suppressAutoHyphens/>
              <w:jc w:val="both"/>
              <w:rPr>
                <w:sz w:val="16"/>
              </w:rPr>
            </w:pPr>
            <w:r w:rsidRPr="00761F11">
              <w:rPr>
                <w:sz w:val="16"/>
              </w:rPr>
              <w:t>Ремонт автомобилей (4.9.1.4)</w:t>
            </w:r>
          </w:p>
          <w:p w:rsidR="00761F11" w:rsidRPr="00761F11" w:rsidRDefault="00761F11" w:rsidP="00D60E18">
            <w:pPr>
              <w:suppressAutoHyphens/>
              <w:jc w:val="both"/>
              <w:rPr>
                <w:sz w:val="16"/>
              </w:rPr>
            </w:pPr>
            <w:r w:rsidRPr="00761F11">
              <w:rPr>
                <w:sz w:val="16"/>
              </w:rPr>
              <w:t>Выставочно-ярмарочная деятельность (4.10)</w:t>
            </w:r>
          </w:p>
          <w:p w:rsidR="00761F11" w:rsidRPr="00761F11" w:rsidRDefault="00761F11" w:rsidP="00D60E18">
            <w:pPr>
              <w:suppressAutoHyphens/>
              <w:jc w:val="both"/>
              <w:rPr>
                <w:sz w:val="16"/>
              </w:rPr>
            </w:pPr>
            <w:r w:rsidRPr="00761F11">
              <w:rPr>
                <w:sz w:val="16"/>
              </w:rPr>
              <w:t xml:space="preserve">Земельные участки (территории) общего пользования (12.0) </w:t>
            </w:r>
          </w:p>
          <w:p w:rsidR="00761F11" w:rsidRPr="00761F11" w:rsidRDefault="00761F11" w:rsidP="00D60E18">
            <w:pPr>
              <w:suppressAutoHyphens/>
              <w:jc w:val="both"/>
              <w:rPr>
                <w:sz w:val="16"/>
              </w:rPr>
            </w:pPr>
            <w:r w:rsidRPr="00761F11">
              <w:rPr>
                <w:sz w:val="16"/>
              </w:rPr>
              <w:t>Улично-дорожная сеть (12.0.1)</w:t>
            </w:r>
          </w:p>
          <w:p w:rsidR="00761F11" w:rsidRPr="00761F11" w:rsidRDefault="00761F11" w:rsidP="00D60E18">
            <w:pPr>
              <w:suppressAutoHyphens/>
              <w:jc w:val="both"/>
              <w:rPr>
                <w:sz w:val="16"/>
              </w:rPr>
            </w:pPr>
            <w:r w:rsidRPr="00761F11">
              <w:rPr>
                <w:sz w:val="16"/>
              </w:rPr>
              <w:t>Благоустройство территории (12.0.2)</w:t>
            </w:r>
          </w:p>
        </w:tc>
        <w:tc>
          <w:tcPr>
            <w:tcW w:w="3840" w:type="dxa"/>
          </w:tcPr>
          <w:p w:rsidR="00761F11" w:rsidRPr="00761F11" w:rsidRDefault="00761F11" w:rsidP="00D60E18">
            <w:pPr>
              <w:suppressAutoHyphens/>
              <w:jc w:val="both"/>
              <w:rPr>
                <w:sz w:val="16"/>
              </w:rPr>
            </w:pPr>
            <w:r w:rsidRPr="00761F11">
              <w:rPr>
                <w:sz w:val="16"/>
              </w:rPr>
              <w:lastRenderedPageBreak/>
              <w:t>Хранение автотранспорта (2.7.1)</w:t>
            </w:r>
          </w:p>
          <w:p w:rsidR="00761F11" w:rsidRPr="00761F11" w:rsidRDefault="00761F11" w:rsidP="00D60E18">
            <w:pPr>
              <w:suppressAutoHyphens/>
              <w:jc w:val="both"/>
              <w:rPr>
                <w:sz w:val="16"/>
              </w:rPr>
            </w:pPr>
            <w:r w:rsidRPr="00761F11">
              <w:rPr>
                <w:sz w:val="16"/>
              </w:rPr>
              <w:t xml:space="preserve">Спорт (5.1) </w:t>
            </w:r>
          </w:p>
          <w:p w:rsidR="00761F11" w:rsidRPr="00761F11" w:rsidRDefault="00761F11" w:rsidP="00D60E18">
            <w:pPr>
              <w:suppressAutoHyphens/>
              <w:jc w:val="both"/>
              <w:rPr>
                <w:sz w:val="16"/>
              </w:rPr>
            </w:pPr>
            <w:r w:rsidRPr="00761F11">
              <w:rPr>
                <w:sz w:val="16"/>
              </w:rPr>
              <w:t>Обеспечение спортивно-зрелищных мероприятий (5.1.1)</w:t>
            </w:r>
          </w:p>
          <w:p w:rsidR="00761F11" w:rsidRPr="00761F11" w:rsidRDefault="00761F11" w:rsidP="00D60E18">
            <w:pPr>
              <w:suppressAutoHyphens/>
              <w:jc w:val="both"/>
              <w:rPr>
                <w:sz w:val="16"/>
              </w:rPr>
            </w:pPr>
            <w:r w:rsidRPr="00761F11">
              <w:rPr>
                <w:sz w:val="16"/>
              </w:rPr>
              <w:t>Обеспечение занятий спортом в помещениях (5.1.2)</w:t>
            </w:r>
          </w:p>
          <w:p w:rsidR="00761F11" w:rsidRPr="00761F11" w:rsidRDefault="00761F11" w:rsidP="00D60E18">
            <w:pPr>
              <w:suppressAutoHyphens/>
              <w:jc w:val="both"/>
              <w:rPr>
                <w:sz w:val="16"/>
              </w:rPr>
            </w:pPr>
            <w:r w:rsidRPr="00761F11">
              <w:rPr>
                <w:sz w:val="16"/>
              </w:rPr>
              <w:t>Площадки для занятий спортом (5.1.3)</w:t>
            </w:r>
          </w:p>
          <w:p w:rsidR="00761F11" w:rsidRPr="00761F11" w:rsidRDefault="00761F11" w:rsidP="00D60E18">
            <w:pPr>
              <w:suppressAutoHyphens/>
              <w:jc w:val="both"/>
              <w:rPr>
                <w:sz w:val="16"/>
              </w:rPr>
            </w:pPr>
            <w:r w:rsidRPr="00761F11">
              <w:rPr>
                <w:sz w:val="16"/>
              </w:rPr>
              <w:t>Оборудованные площадки для занятий спортом (5.1.4)</w:t>
            </w:r>
          </w:p>
          <w:p w:rsidR="00761F11" w:rsidRPr="00761F11" w:rsidRDefault="00761F11" w:rsidP="00D60E18">
            <w:pPr>
              <w:suppressAutoHyphens/>
              <w:jc w:val="both"/>
              <w:rPr>
                <w:sz w:val="16"/>
              </w:rPr>
            </w:pPr>
            <w:r w:rsidRPr="00761F11">
              <w:rPr>
                <w:sz w:val="16"/>
              </w:rPr>
              <w:t>Трубопроводный транспорт (7.5)</w:t>
            </w:r>
          </w:p>
        </w:tc>
        <w:tc>
          <w:tcPr>
            <w:tcW w:w="3674" w:type="dxa"/>
          </w:tcPr>
          <w:p w:rsidR="00761F11" w:rsidRPr="00761F11" w:rsidRDefault="00761F11" w:rsidP="00D60E18">
            <w:pPr>
              <w:suppressAutoHyphens/>
              <w:jc w:val="both"/>
              <w:rPr>
                <w:sz w:val="16"/>
              </w:rPr>
            </w:pPr>
            <w:r w:rsidRPr="00761F11">
              <w:rPr>
                <w:sz w:val="16"/>
              </w:rPr>
              <w:t>Не устанавливается</w:t>
            </w:r>
          </w:p>
        </w:tc>
      </w:tr>
      <w:tr w:rsidR="00761F11" w:rsidRPr="00761F11" w:rsidTr="00D60E18">
        <w:tc>
          <w:tcPr>
            <w:tcW w:w="813" w:type="dxa"/>
            <w:shd w:val="clear" w:color="auto" w:fill="auto"/>
          </w:tcPr>
          <w:p w:rsidR="00761F11" w:rsidRPr="00761F11" w:rsidRDefault="00761F11" w:rsidP="00ED50C9">
            <w:pPr>
              <w:numPr>
                <w:ilvl w:val="0"/>
                <w:numId w:val="2"/>
              </w:numPr>
              <w:suppressAutoHyphens/>
              <w:jc w:val="both"/>
              <w:rPr>
                <w:rFonts w:eastAsia="Calibri"/>
                <w:sz w:val="18"/>
                <w:lang w:val="x-none"/>
              </w:rPr>
            </w:pPr>
          </w:p>
        </w:tc>
        <w:tc>
          <w:tcPr>
            <w:tcW w:w="14496" w:type="dxa"/>
            <w:gridSpan w:val="4"/>
            <w:shd w:val="clear" w:color="auto" w:fill="auto"/>
          </w:tcPr>
          <w:p w:rsidR="00761F11" w:rsidRPr="00761F11" w:rsidRDefault="00761F11" w:rsidP="00D60E18">
            <w:pPr>
              <w:suppressAutoHyphens/>
              <w:jc w:val="both"/>
              <w:rPr>
                <w:sz w:val="16"/>
              </w:rPr>
            </w:pPr>
            <w:r w:rsidRPr="00761F11">
              <w:rPr>
                <w:sz w:val="16"/>
                <w:szCs w:val="28"/>
              </w:rPr>
              <w:t>Производственные зоны, зоны инженерной и транспортной инфраструктур</w:t>
            </w:r>
          </w:p>
        </w:tc>
      </w:tr>
      <w:tr w:rsidR="00761F11" w:rsidRPr="00761F11" w:rsidTr="00D60E18">
        <w:tc>
          <w:tcPr>
            <w:tcW w:w="813" w:type="dxa"/>
            <w:shd w:val="clear" w:color="auto" w:fill="auto"/>
          </w:tcPr>
          <w:p w:rsidR="00761F11" w:rsidRPr="00761F11" w:rsidRDefault="00761F11" w:rsidP="00ED50C9">
            <w:pPr>
              <w:numPr>
                <w:ilvl w:val="1"/>
                <w:numId w:val="2"/>
              </w:numPr>
              <w:suppressAutoHyphens/>
              <w:jc w:val="both"/>
              <w:rPr>
                <w:rFonts w:eastAsia="Calibri"/>
                <w:sz w:val="18"/>
                <w:lang w:val="x-none"/>
              </w:rPr>
            </w:pPr>
          </w:p>
        </w:tc>
        <w:tc>
          <w:tcPr>
            <w:tcW w:w="2960" w:type="dxa"/>
            <w:shd w:val="clear" w:color="auto" w:fill="auto"/>
          </w:tcPr>
          <w:p w:rsidR="00761F11" w:rsidRPr="00761F11" w:rsidRDefault="00761F11" w:rsidP="00D60E18">
            <w:pPr>
              <w:suppressAutoHyphens/>
              <w:jc w:val="both"/>
              <w:rPr>
                <w:sz w:val="16"/>
              </w:rPr>
            </w:pPr>
            <w:bookmarkStart w:id="3" w:name="_Ref263950530"/>
            <w:r w:rsidRPr="00761F11">
              <w:rPr>
                <w:sz w:val="16"/>
              </w:rPr>
              <w:t>Производственная зона</w:t>
            </w:r>
            <w:bookmarkEnd w:id="3"/>
            <w:r w:rsidRPr="00761F11">
              <w:rPr>
                <w:sz w:val="16"/>
              </w:rPr>
              <w:t xml:space="preserve"> (П)</w:t>
            </w:r>
          </w:p>
        </w:tc>
        <w:tc>
          <w:tcPr>
            <w:tcW w:w="4022" w:type="dxa"/>
          </w:tcPr>
          <w:p w:rsidR="00761F11" w:rsidRPr="00761F11" w:rsidRDefault="00761F11" w:rsidP="00D60E18">
            <w:pPr>
              <w:suppressAutoHyphens/>
              <w:jc w:val="both"/>
              <w:rPr>
                <w:sz w:val="16"/>
              </w:rPr>
            </w:pPr>
            <w:r w:rsidRPr="00761F11">
              <w:rPr>
                <w:sz w:val="16"/>
              </w:rPr>
              <w:t>Производственная деятельность (6.0)</w:t>
            </w:r>
          </w:p>
          <w:p w:rsidR="00761F11" w:rsidRPr="00761F11" w:rsidRDefault="00761F11" w:rsidP="00D60E18">
            <w:pPr>
              <w:suppressAutoHyphens/>
              <w:jc w:val="both"/>
              <w:rPr>
                <w:sz w:val="16"/>
              </w:rPr>
            </w:pPr>
            <w:r w:rsidRPr="00761F11">
              <w:rPr>
                <w:sz w:val="16"/>
              </w:rPr>
              <w:t>Недропользование (6.1)</w:t>
            </w:r>
          </w:p>
          <w:p w:rsidR="00761F11" w:rsidRPr="00761F11" w:rsidRDefault="00761F11" w:rsidP="00D60E18">
            <w:pPr>
              <w:suppressAutoHyphens/>
              <w:jc w:val="both"/>
              <w:rPr>
                <w:sz w:val="16"/>
              </w:rPr>
            </w:pPr>
            <w:r w:rsidRPr="00761F11">
              <w:rPr>
                <w:sz w:val="16"/>
              </w:rPr>
              <w:t>Тяжелая промышленность (6.2)</w:t>
            </w:r>
          </w:p>
          <w:p w:rsidR="00761F11" w:rsidRPr="00761F11" w:rsidRDefault="00761F11" w:rsidP="00D60E18">
            <w:pPr>
              <w:suppressAutoHyphens/>
              <w:jc w:val="both"/>
              <w:rPr>
                <w:sz w:val="16"/>
              </w:rPr>
            </w:pPr>
            <w:r w:rsidRPr="00761F11">
              <w:rPr>
                <w:sz w:val="16"/>
              </w:rPr>
              <w:t>Автомобилестроительная промышленность (6.2.1)</w:t>
            </w:r>
          </w:p>
          <w:p w:rsidR="00761F11" w:rsidRPr="00761F11" w:rsidRDefault="00761F11" w:rsidP="00D60E18">
            <w:pPr>
              <w:suppressAutoHyphens/>
              <w:jc w:val="both"/>
              <w:rPr>
                <w:sz w:val="16"/>
              </w:rPr>
            </w:pPr>
            <w:r w:rsidRPr="00761F11">
              <w:rPr>
                <w:sz w:val="16"/>
              </w:rPr>
              <w:t>Легкая промышленность (6.3)</w:t>
            </w:r>
          </w:p>
          <w:p w:rsidR="00761F11" w:rsidRPr="00761F11" w:rsidRDefault="00761F11" w:rsidP="00D60E18">
            <w:pPr>
              <w:suppressAutoHyphens/>
              <w:jc w:val="both"/>
              <w:rPr>
                <w:sz w:val="16"/>
              </w:rPr>
            </w:pPr>
            <w:r w:rsidRPr="00761F11">
              <w:rPr>
                <w:sz w:val="16"/>
              </w:rPr>
              <w:t>Фармацевтическая промышленность (6.3.1)</w:t>
            </w:r>
          </w:p>
          <w:p w:rsidR="00761F11" w:rsidRPr="00761F11" w:rsidRDefault="00761F11" w:rsidP="00D60E18">
            <w:pPr>
              <w:suppressAutoHyphens/>
              <w:jc w:val="both"/>
              <w:rPr>
                <w:sz w:val="16"/>
              </w:rPr>
            </w:pPr>
            <w:r w:rsidRPr="00761F11">
              <w:rPr>
                <w:sz w:val="16"/>
              </w:rPr>
              <w:t>Пищевая промышленность (6.4)</w:t>
            </w:r>
          </w:p>
          <w:p w:rsidR="00761F11" w:rsidRPr="00761F11" w:rsidRDefault="00761F11" w:rsidP="00D60E18">
            <w:pPr>
              <w:suppressAutoHyphens/>
              <w:jc w:val="both"/>
              <w:rPr>
                <w:sz w:val="16"/>
              </w:rPr>
            </w:pPr>
            <w:r w:rsidRPr="00761F11">
              <w:rPr>
                <w:sz w:val="16"/>
              </w:rPr>
              <w:t>Нефтехимическая промышленность (6.5)</w:t>
            </w:r>
          </w:p>
          <w:p w:rsidR="00761F11" w:rsidRPr="00761F11" w:rsidRDefault="00761F11" w:rsidP="00D60E18">
            <w:pPr>
              <w:suppressAutoHyphens/>
              <w:jc w:val="both"/>
              <w:rPr>
                <w:sz w:val="16"/>
              </w:rPr>
            </w:pPr>
            <w:r w:rsidRPr="00761F11">
              <w:rPr>
                <w:sz w:val="16"/>
              </w:rPr>
              <w:t>Строительная промышленность (6.6)</w:t>
            </w:r>
          </w:p>
          <w:p w:rsidR="00761F11" w:rsidRPr="00761F11" w:rsidRDefault="00761F11" w:rsidP="00D60E18">
            <w:pPr>
              <w:suppressAutoHyphens/>
              <w:jc w:val="both"/>
              <w:rPr>
                <w:sz w:val="16"/>
              </w:rPr>
            </w:pPr>
            <w:r w:rsidRPr="00761F11">
              <w:rPr>
                <w:sz w:val="16"/>
              </w:rPr>
              <w:t>Энергетика (6.7)</w:t>
            </w:r>
          </w:p>
          <w:p w:rsidR="00761F11" w:rsidRPr="00761F11" w:rsidRDefault="00761F11" w:rsidP="00D60E18">
            <w:pPr>
              <w:suppressAutoHyphens/>
              <w:jc w:val="both"/>
              <w:rPr>
                <w:sz w:val="16"/>
              </w:rPr>
            </w:pPr>
            <w:r w:rsidRPr="00761F11">
              <w:rPr>
                <w:sz w:val="16"/>
              </w:rPr>
              <w:t>Атомная энергетика (6.7.1)</w:t>
            </w:r>
          </w:p>
          <w:p w:rsidR="00761F11" w:rsidRPr="00761F11" w:rsidRDefault="00761F11" w:rsidP="00D60E18">
            <w:pPr>
              <w:suppressAutoHyphens/>
              <w:jc w:val="both"/>
              <w:rPr>
                <w:sz w:val="16"/>
              </w:rPr>
            </w:pPr>
            <w:r w:rsidRPr="00761F11">
              <w:rPr>
                <w:sz w:val="16"/>
              </w:rPr>
              <w:t>Связь (6.8)</w:t>
            </w:r>
          </w:p>
          <w:p w:rsidR="00761F11" w:rsidRPr="00761F11" w:rsidRDefault="00761F11" w:rsidP="00D60E18">
            <w:pPr>
              <w:suppressAutoHyphens/>
              <w:jc w:val="both"/>
              <w:rPr>
                <w:sz w:val="16"/>
              </w:rPr>
            </w:pPr>
            <w:r w:rsidRPr="00761F11">
              <w:rPr>
                <w:sz w:val="16"/>
              </w:rPr>
              <w:t>Склады (6.9)</w:t>
            </w:r>
          </w:p>
          <w:p w:rsidR="00761F11" w:rsidRPr="00761F11" w:rsidRDefault="00761F11" w:rsidP="00D60E18">
            <w:pPr>
              <w:suppressAutoHyphens/>
              <w:jc w:val="both"/>
              <w:rPr>
                <w:sz w:val="16"/>
              </w:rPr>
            </w:pPr>
            <w:r w:rsidRPr="00761F11">
              <w:rPr>
                <w:sz w:val="16"/>
              </w:rPr>
              <w:t>Складские площадки (6.9.1)</w:t>
            </w:r>
          </w:p>
          <w:p w:rsidR="00761F11" w:rsidRPr="00761F11" w:rsidRDefault="00761F11" w:rsidP="00D60E18">
            <w:pPr>
              <w:suppressAutoHyphens/>
              <w:jc w:val="both"/>
              <w:rPr>
                <w:sz w:val="16"/>
              </w:rPr>
            </w:pPr>
            <w:r w:rsidRPr="00761F11">
              <w:rPr>
                <w:sz w:val="16"/>
              </w:rPr>
              <w:t>Обеспечение космической деятельности (6.10)</w:t>
            </w:r>
          </w:p>
          <w:p w:rsidR="00761F11" w:rsidRPr="00761F11" w:rsidRDefault="00761F11" w:rsidP="00D60E18">
            <w:pPr>
              <w:suppressAutoHyphens/>
              <w:jc w:val="both"/>
              <w:rPr>
                <w:sz w:val="16"/>
              </w:rPr>
            </w:pPr>
            <w:r w:rsidRPr="00761F11">
              <w:rPr>
                <w:sz w:val="16"/>
              </w:rPr>
              <w:t>Целлюлозно-бумажная промышленность (6.11)</w:t>
            </w:r>
          </w:p>
          <w:p w:rsidR="00761F11" w:rsidRPr="00761F11" w:rsidRDefault="00761F11" w:rsidP="00D60E18">
            <w:pPr>
              <w:suppressAutoHyphens/>
              <w:jc w:val="both"/>
              <w:rPr>
                <w:sz w:val="16"/>
              </w:rPr>
            </w:pPr>
            <w:r w:rsidRPr="00761F11">
              <w:rPr>
                <w:sz w:val="16"/>
              </w:rPr>
              <w:lastRenderedPageBreak/>
              <w:t>Научно-производственная деятельность (6.12)</w:t>
            </w:r>
          </w:p>
        </w:tc>
        <w:tc>
          <w:tcPr>
            <w:tcW w:w="3840" w:type="dxa"/>
          </w:tcPr>
          <w:p w:rsidR="00761F11" w:rsidRPr="00761F11" w:rsidRDefault="00761F11" w:rsidP="00D60E18">
            <w:pPr>
              <w:suppressAutoHyphens/>
              <w:jc w:val="both"/>
              <w:rPr>
                <w:sz w:val="16"/>
              </w:rPr>
            </w:pPr>
            <w:r w:rsidRPr="00761F11">
              <w:rPr>
                <w:sz w:val="16"/>
              </w:rPr>
              <w:lastRenderedPageBreak/>
              <w:t>Хранение и переработка сельскохозяйственной продукции (1.15)</w:t>
            </w:r>
          </w:p>
          <w:p w:rsidR="00761F11" w:rsidRPr="00761F11" w:rsidRDefault="00761F11" w:rsidP="00D60E18">
            <w:pPr>
              <w:suppressAutoHyphens/>
              <w:jc w:val="both"/>
              <w:rPr>
                <w:sz w:val="16"/>
              </w:rPr>
            </w:pPr>
            <w:r w:rsidRPr="00761F11">
              <w:rPr>
                <w:sz w:val="16"/>
              </w:rPr>
              <w:t>Здравоохранение (3.4)</w:t>
            </w:r>
          </w:p>
          <w:p w:rsidR="00761F11" w:rsidRPr="00761F11" w:rsidRDefault="00761F11" w:rsidP="00D60E18">
            <w:pPr>
              <w:suppressAutoHyphens/>
              <w:jc w:val="both"/>
              <w:rPr>
                <w:sz w:val="16"/>
              </w:rPr>
            </w:pPr>
            <w:r w:rsidRPr="00761F11">
              <w:rPr>
                <w:sz w:val="16"/>
              </w:rPr>
              <w:t>Амбулаторно-поликлиническое обслуживание (3.4.1)</w:t>
            </w:r>
          </w:p>
          <w:p w:rsidR="00761F11" w:rsidRPr="00761F11" w:rsidRDefault="00761F11" w:rsidP="00D60E18">
            <w:pPr>
              <w:suppressAutoHyphens/>
              <w:jc w:val="both"/>
              <w:rPr>
                <w:sz w:val="16"/>
              </w:rPr>
            </w:pPr>
            <w:r w:rsidRPr="00761F11">
              <w:rPr>
                <w:sz w:val="16"/>
              </w:rPr>
              <w:t>Стационарное медицинское обслуживание (3.4.2)</w:t>
            </w:r>
          </w:p>
          <w:p w:rsidR="00761F11" w:rsidRPr="00761F11" w:rsidRDefault="00761F11" w:rsidP="00D60E18">
            <w:pPr>
              <w:suppressAutoHyphens/>
              <w:jc w:val="both"/>
              <w:rPr>
                <w:sz w:val="16"/>
              </w:rPr>
            </w:pPr>
            <w:r w:rsidRPr="00761F11">
              <w:rPr>
                <w:sz w:val="16"/>
              </w:rPr>
              <w:t>Медицинские организации особого назначения (3.4.3)</w:t>
            </w:r>
          </w:p>
          <w:p w:rsidR="00761F11" w:rsidRPr="00761F11" w:rsidRDefault="00761F11" w:rsidP="00D60E18">
            <w:pPr>
              <w:suppressAutoHyphens/>
              <w:jc w:val="both"/>
              <w:rPr>
                <w:sz w:val="16"/>
              </w:rPr>
            </w:pPr>
            <w:r w:rsidRPr="00761F11">
              <w:rPr>
                <w:sz w:val="16"/>
              </w:rPr>
              <w:t>Железнодорожные пути (7.1.1)</w:t>
            </w:r>
          </w:p>
          <w:p w:rsidR="00761F11" w:rsidRPr="00761F11" w:rsidRDefault="00761F11" w:rsidP="00D60E18">
            <w:pPr>
              <w:suppressAutoHyphens/>
              <w:jc w:val="both"/>
              <w:rPr>
                <w:sz w:val="16"/>
              </w:rPr>
            </w:pPr>
            <w:r w:rsidRPr="00761F11">
              <w:rPr>
                <w:sz w:val="16"/>
              </w:rPr>
              <w:t>Размещение автомобильных дорог (7.2.1)</w:t>
            </w:r>
          </w:p>
          <w:p w:rsidR="00761F11" w:rsidRPr="00761F11" w:rsidRDefault="00761F11" w:rsidP="00D60E18">
            <w:pPr>
              <w:suppressAutoHyphens/>
              <w:jc w:val="both"/>
              <w:rPr>
                <w:sz w:val="16"/>
              </w:rPr>
            </w:pPr>
            <w:r w:rsidRPr="00761F11">
              <w:rPr>
                <w:sz w:val="16"/>
              </w:rPr>
              <w:t>Использование лесов (10.0)</w:t>
            </w:r>
          </w:p>
        </w:tc>
        <w:tc>
          <w:tcPr>
            <w:tcW w:w="3674" w:type="dxa"/>
          </w:tcPr>
          <w:p w:rsidR="00761F11" w:rsidRPr="00761F11" w:rsidRDefault="00761F11" w:rsidP="00D60E18">
            <w:pPr>
              <w:suppressAutoHyphens/>
              <w:jc w:val="both"/>
              <w:rPr>
                <w:sz w:val="16"/>
              </w:rPr>
            </w:pPr>
            <w:r w:rsidRPr="00761F11">
              <w:rPr>
                <w:sz w:val="16"/>
              </w:rPr>
              <w:t>Предоставление коммунальных услуг (3.1.1)</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Проведение научных исследований (3.9.2)</w:t>
            </w:r>
          </w:p>
          <w:p w:rsidR="00761F11" w:rsidRPr="00761F11" w:rsidRDefault="00761F11" w:rsidP="00D60E18">
            <w:pPr>
              <w:suppressAutoHyphens/>
              <w:jc w:val="both"/>
              <w:rPr>
                <w:sz w:val="16"/>
              </w:rPr>
            </w:pPr>
            <w:r w:rsidRPr="00761F11">
              <w:rPr>
                <w:sz w:val="16"/>
              </w:rPr>
              <w:t>Проведение научных испытаний (3.9.3)</w:t>
            </w:r>
          </w:p>
          <w:p w:rsidR="00761F11" w:rsidRPr="00761F11" w:rsidRDefault="00761F11" w:rsidP="00D60E18">
            <w:pPr>
              <w:suppressAutoHyphens/>
              <w:jc w:val="both"/>
              <w:rPr>
                <w:sz w:val="16"/>
              </w:rPr>
            </w:pPr>
            <w:r w:rsidRPr="00761F11">
              <w:rPr>
                <w:sz w:val="16"/>
              </w:rPr>
              <w:t>Служебные гаражи (4.9)</w:t>
            </w:r>
          </w:p>
          <w:p w:rsidR="00761F11" w:rsidRPr="00761F11" w:rsidRDefault="00761F11" w:rsidP="00D60E18">
            <w:pPr>
              <w:suppressAutoHyphens/>
              <w:jc w:val="both"/>
              <w:rPr>
                <w:sz w:val="16"/>
              </w:rPr>
            </w:pPr>
            <w:r w:rsidRPr="00761F11">
              <w:rPr>
                <w:sz w:val="16"/>
              </w:rPr>
              <w:t>Трубопроводный транспорт (7.5)</w:t>
            </w:r>
          </w:p>
          <w:p w:rsidR="00761F11" w:rsidRPr="00761F11" w:rsidRDefault="00761F11" w:rsidP="00D60E18">
            <w:pPr>
              <w:suppressAutoHyphens/>
              <w:jc w:val="both"/>
              <w:rPr>
                <w:sz w:val="16"/>
              </w:rPr>
            </w:pPr>
            <w:r w:rsidRPr="00761F11">
              <w:rPr>
                <w:sz w:val="16"/>
              </w:rPr>
              <w:t>Благоустройство территории (12.0.2)</w:t>
            </w:r>
          </w:p>
        </w:tc>
      </w:tr>
      <w:tr w:rsidR="00761F11" w:rsidRPr="00761F11" w:rsidTr="00D60E18">
        <w:tc>
          <w:tcPr>
            <w:tcW w:w="813" w:type="dxa"/>
            <w:shd w:val="clear" w:color="auto" w:fill="auto"/>
          </w:tcPr>
          <w:p w:rsidR="00761F11" w:rsidRPr="00761F11" w:rsidRDefault="00761F11" w:rsidP="00ED50C9">
            <w:pPr>
              <w:numPr>
                <w:ilvl w:val="1"/>
                <w:numId w:val="2"/>
              </w:numPr>
              <w:suppressAutoHyphens/>
              <w:jc w:val="both"/>
              <w:rPr>
                <w:rFonts w:eastAsia="Calibri"/>
                <w:sz w:val="18"/>
                <w:lang w:val="x-none"/>
              </w:rPr>
            </w:pPr>
          </w:p>
        </w:tc>
        <w:tc>
          <w:tcPr>
            <w:tcW w:w="2960" w:type="dxa"/>
            <w:shd w:val="clear" w:color="auto" w:fill="auto"/>
          </w:tcPr>
          <w:p w:rsidR="00761F11" w:rsidRPr="00761F11" w:rsidRDefault="00761F11" w:rsidP="00D60E18">
            <w:pPr>
              <w:suppressAutoHyphens/>
              <w:jc w:val="both"/>
              <w:rPr>
                <w:sz w:val="16"/>
              </w:rPr>
            </w:pPr>
            <w:r w:rsidRPr="00761F11">
              <w:rPr>
                <w:sz w:val="16"/>
              </w:rPr>
              <w:t>Производственная зона в границах земель населенных пунктов (нП)</w:t>
            </w:r>
          </w:p>
        </w:tc>
        <w:tc>
          <w:tcPr>
            <w:tcW w:w="4022" w:type="dxa"/>
          </w:tcPr>
          <w:p w:rsidR="00761F11" w:rsidRPr="00761F11" w:rsidRDefault="00761F11" w:rsidP="00D60E18">
            <w:pPr>
              <w:suppressAutoHyphens/>
              <w:jc w:val="both"/>
              <w:rPr>
                <w:sz w:val="16"/>
              </w:rPr>
            </w:pPr>
            <w:r w:rsidRPr="00761F11">
              <w:rPr>
                <w:sz w:val="16"/>
              </w:rPr>
              <w:t>Производственная деятельность (6.0)</w:t>
            </w:r>
          </w:p>
          <w:p w:rsidR="00761F11" w:rsidRPr="00761F11" w:rsidRDefault="00761F11" w:rsidP="00D60E18">
            <w:pPr>
              <w:suppressAutoHyphens/>
              <w:jc w:val="both"/>
              <w:rPr>
                <w:sz w:val="16"/>
              </w:rPr>
            </w:pPr>
            <w:r w:rsidRPr="00761F11">
              <w:rPr>
                <w:sz w:val="16"/>
              </w:rPr>
              <w:t>Недропользование (6.1)</w:t>
            </w:r>
          </w:p>
          <w:p w:rsidR="00761F11" w:rsidRPr="00761F11" w:rsidRDefault="00761F11" w:rsidP="00D60E18">
            <w:pPr>
              <w:suppressAutoHyphens/>
              <w:jc w:val="both"/>
              <w:rPr>
                <w:sz w:val="16"/>
              </w:rPr>
            </w:pPr>
            <w:r w:rsidRPr="00761F11">
              <w:rPr>
                <w:sz w:val="16"/>
              </w:rPr>
              <w:t>Тяжелая промышленность (6.2)</w:t>
            </w:r>
          </w:p>
          <w:p w:rsidR="00761F11" w:rsidRPr="00761F11" w:rsidRDefault="00761F11" w:rsidP="00D60E18">
            <w:pPr>
              <w:suppressAutoHyphens/>
              <w:jc w:val="both"/>
              <w:rPr>
                <w:sz w:val="16"/>
              </w:rPr>
            </w:pPr>
            <w:r w:rsidRPr="00761F11">
              <w:rPr>
                <w:sz w:val="16"/>
              </w:rPr>
              <w:t>Автомобилестроительная промышленность (6.2.1)</w:t>
            </w:r>
          </w:p>
          <w:p w:rsidR="00761F11" w:rsidRPr="00761F11" w:rsidRDefault="00761F11" w:rsidP="00D60E18">
            <w:pPr>
              <w:suppressAutoHyphens/>
              <w:jc w:val="both"/>
              <w:rPr>
                <w:sz w:val="16"/>
              </w:rPr>
            </w:pPr>
            <w:r w:rsidRPr="00761F11">
              <w:rPr>
                <w:sz w:val="16"/>
              </w:rPr>
              <w:t>Легкая промышленность (6.3)</w:t>
            </w:r>
          </w:p>
          <w:p w:rsidR="00761F11" w:rsidRPr="00761F11" w:rsidRDefault="00761F11" w:rsidP="00D60E18">
            <w:pPr>
              <w:suppressAutoHyphens/>
              <w:jc w:val="both"/>
              <w:rPr>
                <w:sz w:val="16"/>
              </w:rPr>
            </w:pPr>
            <w:r w:rsidRPr="00761F11">
              <w:rPr>
                <w:sz w:val="16"/>
              </w:rPr>
              <w:t>Фармацевтическая промышленность (6.3.1)</w:t>
            </w:r>
          </w:p>
          <w:p w:rsidR="00761F11" w:rsidRPr="00761F11" w:rsidRDefault="00761F11" w:rsidP="00D60E18">
            <w:pPr>
              <w:suppressAutoHyphens/>
              <w:jc w:val="both"/>
              <w:rPr>
                <w:sz w:val="16"/>
              </w:rPr>
            </w:pPr>
            <w:r w:rsidRPr="00761F11">
              <w:rPr>
                <w:sz w:val="16"/>
              </w:rPr>
              <w:t>Пищевая промышленность (6.4)</w:t>
            </w:r>
          </w:p>
          <w:p w:rsidR="00761F11" w:rsidRPr="00761F11" w:rsidRDefault="00761F11" w:rsidP="00D60E18">
            <w:pPr>
              <w:suppressAutoHyphens/>
              <w:jc w:val="both"/>
              <w:rPr>
                <w:sz w:val="16"/>
              </w:rPr>
            </w:pPr>
            <w:r w:rsidRPr="00761F11">
              <w:rPr>
                <w:sz w:val="16"/>
              </w:rPr>
              <w:t>Нефтехимическая промышленность (6.5)</w:t>
            </w:r>
          </w:p>
          <w:p w:rsidR="00761F11" w:rsidRPr="00761F11" w:rsidRDefault="00761F11" w:rsidP="00D60E18">
            <w:pPr>
              <w:suppressAutoHyphens/>
              <w:jc w:val="both"/>
              <w:rPr>
                <w:sz w:val="16"/>
              </w:rPr>
            </w:pPr>
            <w:r w:rsidRPr="00761F11">
              <w:rPr>
                <w:sz w:val="16"/>
              </w:rPr>
              <w:t>Строительная промышленность (6.6)</w:t>
            </w:r>
          </w:p>
          <w:p w:rsidR="00761F11" w:rsidRPr="00761F11" w:rsidRDefault="00761F11" w:rsidP="00D60E18">
            <w:pPr>
              <w:suppressAutoHyphens/>
              <w:jc w:val="both"/>
              <w:rPr>
                <w:sz w:val="16"/>
              </w:rPr>
            </w:pPr>
            <w:r w:rsidRPr="00761F11">
              <w:rPr>
                <w:sz w:val="16"/>
              </w:rPr>
              <w:t>Энергетика (6.7)</w:t>
            </w:r>
          </w:p>
          <w:p w:rsidR="00761F11" w:rsidRPr="00761F11" w:rsidRDefault="00761F11" w:rsidP="00D60E18">
            <w:pPr>
              <w:suppressAutoHyphens/>
              <w:jc w:val="both"/>
              <w:rPr>
                <w:sz w:val="16"/>
              </w:rPr>
            </w:pPr>
            <w:r w:rsidRPr="00761F11">
              <w:rPr>
                <w:sz w:val="16"/>
              </w:rPr>
              <w:t>Атомная энергетика (6.7.1)</w:t>
            </w:r>
          </w:p>
          <w:p w:rsidR="00761F11" w:rsidRPr="00761F11" w:rsidRDefault="00761F11" w:rsidP="00D60E18">
            <w:pPr>
              <w:suppressAutoHyphens/>
              <w:jc w:val="both"/>
              <w:rPr>
                <w:sz w:val="16"/>
              </w:rPr>
            </w:pPr>
            <w:r w:rsidRPr="00761F11">
              <w:rPr>
                <w:sz w:val="16"/>
              </w:rPr>
              <w:t>Связь (6.8)</w:t>
            </w:r>
          </w:p>
          <w:p w:rsidR="00761F11" w:rsidRPr="00761F11" w:rsidRDefault="00761F11" w:rsidP="00D60E18">
            <w:pPr>
              <w:suppressAutoHyphens/>
              <w:jc w:val="both"/>
              <w:rPr>
                <w:sz w:val="16"/>
              </w:rPr>
            </w:pPr>
            <w:r w:rsidRPr="00761F11">
              <w:rPr>
                <w:sz w:val="16"/>
              </w:rPr>
              <w:t>Склады (6.9)</w:t>
            </w:r>
          </w:p>
          <w:p w:rsidR="00761F11" w:rsidRPr="00761F11" w:rsidRDefault="00761F11" w:rsidP="00D60E18">
            <w:pPr>
              <w:suppressAutoHyphens/>
              <w:jc w:val="both"/>
              <w:rPr>
                <w:sz w:val="16"/>
              </w:rPr>
            </w:pPr>
            <w:r w:rsidRPr="00761F11">
              <w:rPr>
                <w:sz w:val="16"/>
              </w:rPr>
              <w:t>Складские площадки (6.9.1)</w:t>
            </w:r>
          </w:p>
          <w:p w:rsidR="00761F11" w:rsidRPr="00761F11" w:rsidRDefault="00761F11" w:rsidP="00D60E18">
            <w:pPr>
              <w:suppressAutoHyphens/>
              <w:jc w:val="both"/>
              <w:rPr>
                <w:sz w:val="16"/>
              </w:rPr>
            </w:pPr>
            <w:r w:rsidRPr="00761F11">
              <w:rPr>
                <w:sz w:val="16"/>
              </w:rPr>
              <w:t>Обеспечение космической деятельности (6.10)</w:t>
            </w:r>
          </w:p>
          <w:p w:rsidR="00761F11" w:rsidRPr="00761F11" w:rsidRDefault="00761F11" w:rsidP="00D60E18">
            <w:pPr>
              <w:suppressAutoHyphens/>
              <w:jc w:val="both"/>
              <w:rPr>
                <w:sz w:val="16"/>
              </w:rPr>
            </w:pPr>
            <w:r w:rsidRPr="00761F11">
              <w:rPr>
                <w:sz w:val="16"/>
              </w:rPr>
              <w:t>Целлюлозно-бумажная промышленность (6.11)</w:t>
            </w:r>
          </w:p>
          <w:p w:rsidR="00761F11" w:rsidRPr="00761F11" w:rsidRDefault="00761F11" w:rsidP="00D60E18">
            <w:pPr>
              <w:suppressAutoHyphens/>
              <w:jc w:val="both"/>
              <w:rPr>
                <w:sz w:val="16"/>
              </w:rPr>
            </w:pPr>
            <w:r w:rsidRPr="00761F11">
              <w:rPr>
                <w:sz w:val="16"/>
              </w:rPr>
              <w:t>Научно-производственная деятельность (6.12)</w:t>
            </w:r>
          </w:p>
          <w:p w:rsidR="00761F11" w:rsidRPr="00761F11" w:rsidRDefault="00761F11" w:rsidP="00D60E18">
            <w:pPr>
              <w:suppressAutoHyphens/>
              <w:jc w:val="both"/>
              <w:rPr>
                <w:rFonts w:eastAsia="Arial Unicode MS"/>
                <w:sz w:val="16"/>
                <w:u w:color="000000"/>
              </w:rPr>
            </w:pPr>
            <w:r w:rsidRPr="00761F11">
              <w:rPr>
                <w:rFonts w:eastAsia="Arial Unicode MS"/>
                <w:sz w:val="16"/>
                <w:u w:color="000000"/>
              </w:rPr>
              <w:t xml:space="preserve">Земельные участки (территории) общего пользования (12.0) </w:t>
            </w:r>
          </w:p>
          <w:p w:rsidR="00761F11" w:rsidRPr="00761F11" w:rsidRDefault="00761F11" w:rsidP="00D60E18">
            <w:pPr>
              <w:suppressAutoHyphens/>
              <w:jc w:val="both"/>
              <w:rPr>
                <w:rFonts w:eastAsia="Arial Unicode MS"/>
                <w:sz w:val="16"/>
                <w:u w:color="000000"/>
              </w:rPr>
            </w:pPr>
            <w:r w:rsidRPr="00761F11">
              <w:rPr>
                <w:rFonts w:eastAsia="Arial Unicode MS"/>
                <w:sz w:val="16"/>
                <w:u w:color="000000"/>
              </w:rPr>
              <w:t>Улично-дорожная сеть (12.0.1)</w:t>
            </w:r>
          </w:p>
          <w:p w:rsidR="00761F11" w:rsidRPr="00761F11" w:rsidRDefault="00761F11" w:rsidP="00D60E18">
            <w:pPr>
              <w:suppressAutoHyphens/>
              <w:jc w:val="both"/>
              <w:rPr>
                <w:sz w:val="16"/>
              </w:rPr>
            </w:pPr>
            <w:r w:rsidRPr="00761F11">
              <w:rPr>
                <w:sz w:val="16"/>
              </w:rPr>
              <w:t>Благоустройство территории (12.0.2)</w:t>
            </w:r>
          </w:p>
        </w:tc>
        <w:tc>
          <w:tcPr>
            <w:tcW w:w="3840" w:type="dxa"/>
          </w:tcPr>
          <w:p w:rsidR="00761F11" w:rsidRPr="00761F11" w:rsidRDefault="00761F11" w:rsidP="00D60E18">
            <w:pPr>
              <w:suppressAutoHyphens/>
              <w:jc w:val="both"/>
              <w:rPr>
                <w:sz w:val="16"/>
              </w:rPr>
            </w:pPr>
            <w:r w:rsidRPr="00761F11">
              <w:rPr>
                <w:sz w:val="16"/>
              </w:rPr>
              <w:t>Хранение и переработка сельскохозяйственной продукции (1.15)</w:t>
            </w:r>
          </w:p>
          <w:p w:rsidR="00761F11" w:rsidRPr="00761F11" w:rsidRDefault="00761F11" w:rsidP="00D60E18">
            <w:pPr>
              <w:suppressAutoHyphens/>
              <w:jc w:val="both"/>
              <w:rPr>
                <w:sz w:val="16"/>
              </w:rPr>
            </w:pPr>
            <w:r w:rsidRPr="00761F11">
              <w:rPr>
                <w:sz w:val="16"/>
              </w:rPr>
              <w:t>Здравоохранение (3.4)</w:t>
            </w:r>
          </w:p>
          <w:p w:rsidR="00761F11" w:rsidRPr="00761F11" w:rsidRDefault="00761F11" w:rsidP="00D60E18">
            <w:pPr>
              <w:suppressAutoHyphens/>
              <w:jc w:val="both"/>
              <w:rPr>
                <w:sz w:val="16"/>
              </w:rPr>
            </w:pPr>
            <w:r w:rsidRPr="00761F11">
              <w:rPr>
                <w:sz w:val="16"/>
              </w:rPr>
              <w:t>Амбулаторно-поликлиническое обслуживание (3.4.1)</w:t>
            </w:r>
          </w:p>
          <w:p w:rsidR="00761F11" w:rsidRPr="00761F11" w:rsidRDefault="00761F11" w:rsidP="00D60E18">
            <w:pPr>
              <w:suppressAutoHyphens/>
              <w:jc w:val="both"/>
              <w:rPr>
                <w:sz w:val="16"/>
              </w:rPr>
            </w:pPr>
            <w:r w:rsidRPr="00761F11">
              <w:rPr>
                <w:sz w:val="16"/>
              </w:rPr>
              <w:t>Стационарное медицинское обслуживание (3.4.2)</w:t>
            </w:r>
          </w:p>
          <w:p w:rsidR="00761F11" w:rsidRPr="00761F11" w:rsidRDefault="00761F11" w:rsidP="00D60E18">
            <w:pPr>
              <w:suppressAutoHyphens/>
              <w:jc w:val="both"/>
              <w:rPr>
                <w:sz w:val="16"/>
              </w:rPr>
            </w:pPr>
            <w:r w:rsidRPr="00761F11">
              <w:rPr>
                <w:sz w:val="16"/>
              </w:rPr>
              <w:t>Медицинские организации особого назначения (3.4.3)</w:t>
            </w:r>
          </w:p>
          <w:p w:rsidR="00761F11" w:rsidRPr="00761F11" w:rsidRDefault="00761F11" w:rsidP="00D60E18">
            <w:pPr>
              <w:suppressAutoHyphens/>
              <w:jc w:val="both"/>
              <w:rPr>
                <w:sz w:val="16"/>
              </w:rPr>
            </w:pPr>
            <w:r w:rsidRPr="00761F11">
              <w:rPr>
                <w:sz w:val="16"/>
              </w:rPr>
              <w:t>Железнодорожные пути (7.1.1)</w:t>
            </w:r>
          </w:p>
          <w:p w:rsidR="00761F11" w:rsidRPr="00761F11" w:rsidRDefault="00761F11" w:rsidP="00D60E18">
            <w:pPr>
              <w:suppressAutoHyphens/>
              <w:jc w:val="both"/>
              <w:rPr>
                <w:sz w:val="16"/>
              </w:rPr>
            </w:pPr>
            <w:r w:rsidRPr="00761F11">
              <w:rPr>
                <w:sz w:val="16"/>
              </w:rPr>
              <w:t>Размещение автомобильных дорог (7.2.1)</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Общежития (3.2.4)</w:t>
            </w:r>
          </w:p>
        </w:tc>
        <w:tc>
          <w:tcPr>
            <w:tcW w:w="3674" w:type="dxa"/>
          </w:tcPr>
          <w:p w:rsidR="00761F11" w:rsidRPr="00761F11" w:rsidRDefault="00761F11" w:rsidP="00D60E18">
            <w:pPr>
              <w:suppressAutoHyphens/>
              <w:jc w:val="both"/>
              <w:rPr>
                <w:sz w:val="16"/>
              </w:rPr>
            </w:pPr>
            <w:r w:rsidRPr="00761F11">
              <w:rPr>
                <w:sz w:val="16"/>
              </w:rPr>
              <w:t>Предоставление коммунальных услуг (3.1.1)</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Проведение научных исследований (3.9.2)</w:t>
            </w:r>
          </w:p>
          <w:p w:rsidR="00761F11" w:rsidRPr="00761F11" w:rsidRDefault="00761F11" w:rsidP="00D60E18">
            <w:pPr>
              <w:suppressAutoHyphens/>
              <w:jc w:val="both"/>
              <w:rPr>
                <w:sz w:val="16"/>
              </w:rPr>
            </w:pPr>
            <w:r w:rsidRPr="00761F11">
              <w:rPr>
                <w:sz w:val="16"/>
              </w:rPr>
              <w:t>Проведение научных испытаний (3.9.3)</w:t>
            </w:r>
          </w:p>
          <w:p w:rsidR="00761F11" w:rsidRPr="00761F11" w:rsidRDefault="00761F11" w:rsidP="00D60E18">
            <w:pPr>
              <w:suppressAutoHyphens/>
              <w:jc w:val="both"/>
              <w:rPr>
                <w:sz w:val="16"/>
              </w:rPr>
            </w:pPr>
            <w:r w:rsidRPr="00761F11">
              <w:rPr>
                <w:sz w:val="16"/>
              </w:rPr>
              <w:t>Служебные гаражи (4.9)</w:t>
            </w:r>
          </w:p>
          <w:p w:rsidR="00761F11" w:rsidRPr="00761F11" w:rsidRDefault="00761F11" w:rsidP="00D60E18">
            <w:pPr>
              <w:suppressAutoHyphens/>
              <w:jc w:val="both"/>
              <w:rPr>
                <w:sz w:val="16"/>
              </w:rPr>
            </w:pPr>
            <w:r w:rsidRPr="00761F11">
              <w:rPr>
                <w:sz w:val="16"/>
              </w:rPr>
              <w:t>Трубопроводный транспорт (7.5)</w:t>
            </w:r>
          </w:p>
        </w:tc>
      </w:tr>
      <w:tr w:rsidR="00761F11" w:rsidRPr="00761F11" w:rsidTr="00D60E18">
        <w:tc>
          <w:tcPr>
            <w:tcW w:w="813" w:type="dxa"/>
            <w:shd w:val="clear" w:color="auto" w:fill="auto"/>
          </w:tcPr>
          <w:p w:rsidR="00761F11" w:rsidRPr="00761F11" w:rsidRDefault="00761F11" w:rsidP="00ED50C9">
            <w:pPr>
              <w:numPr>
                <w:ilvl w:val="1"/>
                <w:numId w:val="2"/>
              </w:numPr>
              <w:suppressAutoHyphens/>
              <w:jc w:val="both"/>
              <w:rPr>
                <w:rFonts w:eastAsia="Calibri"/>
                <w:sz w:val="18"/>
                <w:lang w:val="x-none"/>
              </w:rPr>
            </w:pPr>
          </w:p>
        </w:tc>
        <w:tc>
          <w:tcPr>
            <w:tcW w:w="2960" w:type="dxa"/>
            <w:shd w:val="clear" w:color="auto" w:fill="auto"/>
          </w:tcPr>
          <w:p w:rsidR="00761F11" w:rsidRPr="00761F11" w:rsidRDefault="00761F11" w:rsidP="00D60E18">
            <w:pPr>
              <w:suppressAutoHyphens/>
              <w:jc w:val="both"/>
              <w:rPr>
                <w:sz w:val="16"/>
              </w:rPr>
            </w:pPr>
            <w:r w:rsidRPr="00761F11">
              <w:rPr>
                <w:sz w:val="16"/>
              </w:rPr>
              <w:t>Зона инженерной инфраструктуры (И);</w:t>
            </w:r>
          </w:p>
          <w:p w:rsidR="00761F11" w:rsidRPr="00761F11" w:rsidRDefault="00761F11" w:rsidP="00D60E18">
            <w:pPr>
              <w:suppressAutoHyphens/>
              <w:jc w:val="both"/>
              <w:rPr>
                <w:sz w:val="16"/>
              </w:rPr>
            </w:pPr>
            <w:r w:rsidRPr="00761F11">
              <w:rPr>
                <w:sz w:val="16"/>
              </w:rPr>
              <w:t>Зона инженерной инфраструктуры в границах земель населенных пунктов (нИ)</w:t>
            </w:r>
          </w:p>
        </w:tc>
        <w:tc>
          <w:tcPr>
            <w:tcW w:w="4022" w:type="dxa"/>
          </w:tcPr>
          <w:p w:rsidR="00761F11" w:rsidRPr="00761F11" w:rsidRDefault="00761F11" w:rsidP="00D60E18">
            <w:pPr>
              <w:widowControl w:val="0"/>
              <w:rPr>
                <w:rFonts w:eastAsia="Arial Unicode MS"/>
                <w:sz w:val="16"/>
                <w:u w:color="000000"/>
              </w:rPr>
            </w:pPr>
            <w:r w:rsidRPr="00761F11">
              <w:rPr>
                <w:rFonts w:eastAsia="Arial Unicode MS"/>
                <w:sz w:val="16"/>
                <w:u w:color="000000"/>
              </w:rPr>
              <w:t>Коммунальное обслуживание (3.1)</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Предоставление коммунальных услуг (3.1.1)</w:t>
            </w:r>
          </w:p>
          <w:p w:rsidR="00761F11" w:rsidRPr="00761F11" w:rsidRDefault="00761F11" w:rsidP="00D60E18">
            <w:pPr>
              <w:suppressAutoHyphens/>
              <w:jc w:val="both"/>
              <w:rPr>
                <w:sz w:val="16"/>
              </w:rPr>
            </w:pPr>
            <w:r w:rsidRPr="00761F11">
              <w:rPr>
                <w:sz w:val="16"/>
              </w:rPr>
              <w:t>Административные здания организаций, обеспечивающих предоставление коммунальных услуг (3.1.2)</w:t>
            </w:r>
          </w:p>
          <w:p w:rsidR="00761F11" w:rsidRPr="00761F11" w:rsidRDefault="00761F11" w:rsidP="00D60E18">
            <w:pPr>
              <w:suppressAutoHyphens/>
              <w:jc w:val="both"/>
              <w:rPr>
                <w:sz w:val="16"/>
              </w:rPr>
            </w:pPr>
            <w:r w:rsidRPr="00761F11">
              <w:rPr>
                <w:sz w:val="16"/>
              </w:rPr>
              <w:t>Трубопроводный транспорт (7.5)</w:t>
            </w:r>
          </w:p>
          <w:p w:rsidR="00761F11" w:rsidRPr="00761F11" w:rsidRDefault="00761F11" w:rsidP="00D60E18">
            <w:pPr>
              <w:suppressAutoHyphens/>
              <w:jc w:val="both"/>
              <w:rPr>
                <w:rFonts w:eastAsia="Arial Unicode MS"/>
                <w:sz w:val="16"/>
                <w:u w:color="000000"/>
              </w:rPr>
            </w:pPr>
            <w:r w:rsidRPr="00761F11">
              <w:rPr>
                <w:rFonts w:eastAsia="Arial Unicode MS"/>
                <w:sz w:val="16"/>
                <w:u w:color="000000"/>
              </w:rPr>
              <w:t xml:space="preserve">Земельные участки (территории) общего пользования (12.0) </w:t>
            </w:r>
          </w:p>
          <w:p w:rsidR="00761F11" w:rsidRPr="00761F11" w:rsidRDefault="00761F11" w:rsidP="00D60E18">
            <w:pPr>
              <w:suppressAutoHyphens/>
              <w:jc w:val="both"/>
              <w:rPr>
                <w:rFonts w:eastAsia="Arial Unicode MS"/>
                <w:sz w:val="16"/>
                <w:u w:color="000000"/>
              </w:rPr>
            </w:pPr>
            <w:r w:rsidRPr="00761F11">
              <w:rPr>
                <w:rFonts w:eastAsia="Arial Unicode MS"/>
                <w:sz w:val="16"/>
                <w:u w:color="000000"/>
              </w:rPr>
              <w:t>Улично-дорожная сеть (12.0.1)</w:t>
            </w:r>
          </w:p>
          <w:p w:rsidR="00761F11" w:rsidRPr="00761F11" w:rsidRDefault="00761F11" w:rsidP="00D60E18">
            <w:pPr>
              <w:suppressAutoHyphens/>
              <w:jc w:val="both"/>
              <w:rPr>
                <w:sz w:val="16"/>
              </w:rPr>
            </w:pPr>
            <w:r w:rsidRPr="00761F11">
              <w:rPr>
                <w:sz w:val="16"/>
              </w:rPr>
              <w:t>Благоустройство территории (12.0.2)</w:t>
            </w:r>
          </w:p>
        </w:tc>
        <w:tc>
          <w:tcPr>
            <w:tcW w:w="3840" w:type="dxa"/>
          </w:tcPr>
          <w:p w:rsidR="00761F11" w:rsidRPr="00761F11" w:rsidRDefault="00761F11" w:rsidP="00D60E18">
            <w:pPr>
              <w:suppressAutoHyphens/>
              <w:jc w:val="both"/>
              <w:rPr>
                <w:sz w:val="16"/>
              </w:rPr>
            </w:pPr>
            <w:r w:rsidRPr="00761F11">
              <w:rPr>
                <w:sz w:val="16"/>
              </w:rPr>
              <w:t>Здравоохранение (3.4)</w:t>
            </w:r>
          </w:p>
          <w:p w:rsidR="00761F11" w:rsidRPr="00761F11" w:rsidRDefault="00761F11" w:rsidP="00D60E18">
            <w:pPr>
              <w:suppressAutoHyphens/>
              <w:jc w:val="both"/>
              <w:rPr>
                <w:sz w:val="16"/>
              </w:rPr>
            </w:pPr>
            <w:r w:rsidRPr="00761F11">
              <w:rPr>
                <w:sz w:val="16"/>
              </w:rPr>
              <w:t>Амбулаторно-поликлиническое обслуживание (3.4.1)</w:t>
            </w:r>
          </w:p>
          <w:p w:rsidR="00761F11" w:rsidRPr="00761F11" w:rsidRDefault="00761F11" w:rsidP="00D60E18">
            <w:pPr>
              <w:suppressAutoHyphens/>
              <w:jc w:val="both"/>
              <w:rPr>
                <w:sz w:val="16"/>
              </w:rPr>
            </w:pPr>
            <w:r w:rsidRPr="00761F11">
              <w:rPr>
                <w:sz w:val="16"/>
              </w:rPr>
              <w:t>Стационарное медицинское обслуживание (3.4.2)</w:t>
            </w:r>
          </w:p>
          <w:p w:rsidR="00761F11" w:rsidRPr="00761F11" w:rsidRDefault="00761F11" w:rsidP="00D60E18">
            <w:pPr>
              <w:suppressAutoHyphens/>
              <w:jc w:val="both"/>
              <w:rPr>
                <w:sz w:val="16"/>
              </w:rPr>
            </w:pPr>
            <w:r w:rsidRPr="00761F11">
              <w:rPr>
                <w:sz w:val="16"/>
              </w:rPr>
              <w:t>Медицинские организации особого назначения (3.4.3)</w:t>
            </w:r>
          </w:p>
          <w:p w:rsidR="00761F11" w:rsidRPr="00761F11" w:rsidRDefault="00761F11" w:rsidP="00D60E18">
            <w:pPr>
              <w:suppressAutoHyphens/>
              <w:jc w:val="both"/>
              <w:rPr>
                <w:sz w:val="16"/>
              </w:rPr>
            </w:pPr>
            <w:r w:rsidRPr="00761F11">
              <w:rPr>
                <w:sz w:val="16"/>
              </w:rPr>
              <w:t>Общежития (3.2.4)</w:t>
            </w:r>
          </w:p>
          <w:p w:rsidR="00761F11" w:rsidRPr="00761F11" w:rsidRDefault="00761F11" w:rsidP="00D60E18">
            <w:pPr>
              <w:suppressAutoHyphens/>
              <w:jc w:val="both"/>
              <w:rPr>
                <w:sz w:val="16"/>
              </w:rPr>
            </w:pPr>
            <w:r w:rsidRPr="00761F11">
              <w:rPr>
                <w:sz w:val="16"/>
              </w:rPr>
              <w:t>Связь (6.8)</w:t>
            </w:r>
          </w:p>
        </w:tc>
        <w:tc>
          <w:tcPr>
            <w:tcW w:w="3674" w:type="dxa"/>
          </w:tcPr>
          <w:p w:rsidR="00761F11" w:rsidRPr="00761F11" w:rsidRDefault="00761F11" w:rsidP="00D60E18">
            <w:pPr>
              <w:suppressAutoHyphens/>
              <w:jc w:val="both"/>
              <w:rPr>
                <w:sz w:val="16"/>
              </w:rPr>
            </w:pPr>
            <w:r w:rsidRPr="00761F11">
              <w:rPr>
                <w:sz w:val="16"/>
              </w:rPr>
              <w:t>Служебные гаражи (4.9)</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Объекты дорожного сервиса (4.9.1)</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Заправка транспортных средств (4.9.1.1)</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Автомобильные мойки (4.9.1.3)</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Ремонт автомобилей (4.9.1.4)</w:t>
            </w:r>
          </w:p>
          <w:p w:rsidR="00761F11" w:rsidRPr="00761F11" w:rsidRDefault="00761F11" w:rsidP="00D60E18">
            <w:pPr>
              <w:suppressAutoHyphens/>
              <w:jc w:val="both"/>
              <w:rPr>
                <w:sz w:val="16"/>
              </w:rPr>
            </w:pPr>
            <w:r w:rsidRPr="00761F11">
              <w:rPr>
                <w:sz w:val="16"/>
              </w:rPr>
              <w:t>Железнодорожные пути (7.1.1)</w:t>
            </w:r>
          </w:p>
          <w:p w:rsidR="00761F11" w:rsidRPr="00761F11" w:rsidRDefault="00761F11" w:rsidP="00D60E18">
            <w:pPr>
              <w:suppressAutoHyphens/>
              <w:jc w:val="both"/>
              <w:rPr>
                <w:sz w:val="16"/>
              </w:rPr>
            </w:pPr>
            <w:r w:rsidRPr="00761F11">
              <w:rPr>
                <w:sz w:val="16"/>
              </w:rPr>
              <w:t>Размещение автомобильных дорог (7.2.1)</w:t>
            </w:r>
          </w:p>
        </w:tc>
      </w:tr>
      <w:tr w:rsidR="00761F11" w:rsidRPr="00761F11" w:rsidTr="00D60E18">
        <w:tc>
          <w:tcPr>
            <w:tcW w:w="813" w:type="dxa"/>
            <w:shd w:val="clear" w:color="auto" w:fill="auto"/>
          </w:tcPr>
          <w:p w:rsidR="00761F11" w:rsidRPr="00761F11" w:rsidRDefault="00761F11" w:rsidP="00ED50C9">
            <w:pPr>
              <w:numPr>
                <w:ilvl w:val="1"/>
                <w:numId w:val="2"/>
              </w:numPr>
              <w:suppressAutoHyphens/>
              <w:jc w:val="both"/>
              <w:rPr>
                <w:rFonts w:eastAsia="Calibri"/>
                <w:sz w:val="18"/>
                <w:lang w:val="x-none"/>
              </w:rPr>
            </w:pPr>
          </w:p>
        </w:tc>
        <w:tc>
          <w:tcPr>
            <w:tcW w:w="2960" w:type="dxa"/>
            <w:shd w:val="clear" w:color="auto" w:fill="auto"/>
          </w:tcPr>
          <w:p w:rsidR="00761F11" w:rsidRPr="00761F11" w:rsidRDefault="00761F11" w:rsidP="00D60E18">
            <w:pPr>
              <w:jc w:val="both"/>
              <w:rPr>
                <w:sz w:val="16"/>
              </w:rPr>
            </w:pPr>
            <w:r w:rsidRPr="00761F11">
              <w:rPr>
                <w:sz w:val="16"/>
              </w:rPr>
              <w:t>Зона транспортной инфраструктуры (Т)</w:t>
            </w:r>
          </w:p>
        </w:tc>
        <w:tc>
          <w:tcPr>
            <w:tcW w:w="4022" w:type="dxa"/>
          </w:tcPr>
          <w:p w:rsidR="00761F11" w:rsidRPr="00761F11" w:rsidRDefault="00761F11" w:rsidP="00D60E18">
            <w:pPr>
              <w:jc w:val="both"/>
              <w:rPr>
                <w:sz w:val="16"/>
              </w:rPr>
            </w:pPr>
            <w:r w:rsidRPr="00761F11">
              <w:rPr>
                <w:sz w:val="16"/>
              </w:rPr>
              <w:t>Объекты дорожного сервиса (4.9.1)</w:t>
            </w:r>
          </w:p>
          <w:p w:rsidR="00761F11" w:rsidRPr="00761F11" w:rsidRDefault="00761F11" w:rsidP="00D60E18">
            <w:pPr>
              <w:suppressAutoHyphens/>
              <w:jc w:val="both"/>
              <w:rPr>
                <w:sz w:val="16"/>
              </w:rPr>
            </w:pPr>
            <w:r w:rsidRPr="00761F11">
              <w:rPr>
                <w:sz w:val="16"/>
              </w:rPr>
              <w:t xml:space="preserve">Транспорт (7.0) </w:t>
            </w:r>
          </w:p>
          <w:p w:rsidR="00761F11" w:rsidRPr="00761F11" w:rsidRDefault="00761F11" w:rsidP="00D60E18">
            <w:pPr>
              <w:jc w:val="both"/>
              <w:rPr>
                <w:sz w:val="16"/>
              </w:rPr>
            </w:pPr>
            <w:r w:rsidRPr="00761F11">
              <w:rPr>
                <w:sz w:val="16"/>
              </w:rPr>
              <w:t>Железнодорожный транспорт (7.1)</w:t>
            </w:r>
          </w:p>
          <w:p w:rsidR="00761F11" w:rsidRPr="00761F11" w:rsidRDefault="00761F11" w:rsidP="00D60E18">
            <w:pPr>
              <w:jc w:val="both"/>
              <w:rPr>
                <w:sz w:val="16"/>
              </w:rPr>
            </w:pPr>
            <w:r w:rsidRPr="00761F11">
              <w:rPr>
                <w:sz w:val="16"/>
              </w:rPr>
              <w:t>Железнодорожные пути (7.1.1)</w:t>
            </w:r>
          </w:p>
          <w:p w:rsidR="00761F11" w:rsidRPr="00761F11" w:rsidRDefault="00761F11" w:rsidP="00D60E18">
            <w:pPr>
              <w:jc w:val="both"/>
              <w:rPr>
                <w:sz w:val="16"/>
              </w:rPr>
            </w:pPr>
            <w:r w:rsidRPr="00761F11">
              <w:rPr>
                <w:sz w:val="16"/>
              </w:rPr>
              <w:t>Обслуживание железнодорожных перевозок (7.1.2)</w:t>
            </w:r>
          </w:p>
          <w:p w:rsidR="00761F11" w:rsidRPr="00761F11" w:rsidRDefault="00761F11" w:rsidP="00D60E18">
            <w:pPr>
              <w:jc w:val="both"/>
              <w:rPr>
                <w:sz w:val="16"/>
              </w:rPr>
            </w:pPr>
            <w:r w:rsidRPr="00761F11">
              <w:rPr>
                <w:sz w:val="16"/>
              </w:rPr>
              <w:t>Автомобильный транспорт (7.2)</w:t>
            </w:r>
          </w:p>
          <w:p w:rsidR="00761F11" w:rsidRPr="00761F11" w:rsidRDefault="00761F11" w:rsidP="00D60E18">
            <w:pPr>
              <w:jc w:val="both"/>
              <w:rPr>
                <w:sz w:val="16"/>
              </w:rPr>
            </w:pPr>
            <w:r w:rsidRPr="00761F11">
              <w:rPr>
                <w:sz w:val="16"/>
              </w:rPr>
              <w:t>Размещение автомобильных дорог (7.2.1)</w:t>
            </w:r>
          </w:p>
          <w:p w:rsidR="00761F11" w:rsidRPr="00761F11" w:rsidRDefault="00761F11" w:rsidP="00D60E18">
            <w:pPr>
              <w:jc w:val="both"/>
              <w:rPr>
                <w:sz w:val="16"/>
              </w:rPr>
            </w:pPr>
            <w:r w:rsidRPr="00761F11">
              <w:rPr>
                <w:sz w:val="16"/>
              </w:rPr>
              <w:t>Обслуживание перевозок пассажиров (7.2.2)</w:t>
            </w:r>
          </w:p>
          <w:p w:rsidR="00761F11" w:rsidRPr="00761F11" w:rsidRDefault="00761F11" w:rsidP="00D60E18">
            <w:pPr>
              <w:jc w:val="both"/>
              <w:rPr>
                <w:sz w:val="16"/>
              </w:rPr>
            </w:pPr>
            <w:r w:rsidRPr="00761F11">
              <w:rPr>
                <w:sz w:val="16"/>
              </w:rPr>
              <w:t>Стоянки транспорта общего пользования (7.2.3)</w:t>
            </w:r>
          </w:p>
          <w:p w:rsidR="00761F11" w:rsidRPr="00761F11" w:rsidRDefault="00761F11" w:rsidP="00D60E18">
            <w:pPr>
              <w:jc w:val="both"/>
              <w:rPr>
                <w:sz w:val="16"/>
              </w:rPr>
            </w:pPr>
            <w:r w:rsidRPr="00761F11">
              <w:rPr>
                <w:sz w:val="16"/>
              </w:rPr>
              <w:t>Водный транспорт (7.3)</w:t>
            </w:r>
          </w:p>
          <w:p w:rsidR="00761F11" w:rsidRPr="00761F11" w:rsidRDefault="00761F11" w:rsidP="00D60E18">
            <w:pPr>
              <w:jc w:val="both"/>
              <w:rPr>
                <w:sz w:val="16"/>
              </w:rPr>
            </w:pPr>
            <w:r w:rsidRPr="00761F11">
              <w:rPr>
                <w:sz w:val="16"/>
              </w:rPr>
              <w:t>Воздушный транспорт (7.4)</w:t>
            </w:r>
          </w:p>
          <w:p w:rsidR="00761F11" w:rsidRPr="00761F11" w:rsidRDefault="00761F11" w:rsidP="00D60E18">
            <w:pPr>
              <w:jc w:val="both"/>
              <w:rPr>
                <w:sz w:val="16"/>
              </w:rPr>
            </w:pPr>
            <w:r w:rsidRPr="00761F11">
              <w:rPr>
                <w:sz w:val="16"/>
              </w:rPr>
              <w:t>Трубопроводный транспорт (7.5)</w:t>
            </w:r>
          </w:p>
          <w:p w:rsidR="00761F11" w:rsidRPr="00761F11" w:rsidRDefault="00761F11" w:rsidP="00D60E18">
            <w:pPr>
              <w:jc w:val="both"/>
              <w:rPr>
                <w:sz w:val="16"/>
              </w:rPr>
            </w:pPr>
            <w:r w:rsidRPr="00761F11">
              <w:rPr>
                <w:sz w:val="16"/>
              </w:rPr>
              <w:t>Внеуличный транспорт (7.6)</w:t>
            </w:r>
          </w:p>
        </w:tc>
        <w:tc>
          <w:tcPr>
            <w:tcW w:w="3840" w:type="dxa"/>
          </w:tcPr>
          <w:p w:rsidR="00761F11" w:rsidRPr="00761F11" w:rsidRDefault="00761F11" w:rsidP="00D60E18">
            <w:pPr>
              <w:suppressAutoHyphens/>
              <w:jc w:val="both"/>
              <w:rPr>
                <w:sz w:val="16"/>
              </w:rPr>
            </w:pPr>
            <w:r w:rsidRPr="00761F11">
              <w:rPr>
                <w:sz w:val="16"/>
              </w:rPr>
              <w:t>Здравоохранение (3.4)</w:t>
            </w:r>
          </w:p>
          <w:p w:rsidR="00761F11" w:rsidRPr="00761F11" w:rsidRDefault="00761F11" w:rsidP="00D60E18">
            <w:pPr>
              <w:suppressAutoHyphens/>
              <w:jc w:val="both"/>
              <w:rPr>
                <w:sz w:val="16"/>
              </w:rPr>
            </w:pPr>
            <w:r w:rsidRPr="00761F11">
              <w:rPr>
                <w:sz w:val="16"/>
              </w:rPr>
              <w:t>Амбулаторно-поликлиническое обслуживание (3.4.1)</w:t>
            </w:r>
          </w:p>
          <w:p w:rsidR="00761F11" w:rsidRPr="00761F11" w:rsidRDefault="00761F11" w:rsidP="00D60E18">
            <w:pPr>
              <w:suppressAutoHyphens/>
              <w:jc w:val="both"/>
              <w:rPr>
                <w:sz w:val="16"/>
              </w:rPr>
            </w:pPr>
            <w:r w:rsidRPr="00761F11">
              <w:rPr>
                <w:sz w:val="16"/>
              </w:rPr>
              <w:t>Стационарное медицинское обслуживание (3.4.2)</w:t>
            </w:r>
          </w:p>
          <w:p w:rsidR="00761F11" w:rsidRPr="00761F11" w:rsidRDefault="00761F11" w:rsidP="00D60E18">
            <w:pPr>
              <w:suppressAutoHyphens/>
              <w:jc w:val="both"/>
              <w:rPr>
                <w:sz w:val="16"/>
              </w:rPr>
            </w:pPr>
            <w:r w:rsidRPr="00761F11">
              <w:rPr>
                <w:sz w:val="16"/>
              </w:rPr>
              <w:t>Медицинские организации особого назначения (3.4.3)</w:t>
            </w:r>
          </w:p>
          <w:p w:rsidR="00761F11" w:rsidRPr="00761F11" w:rsidRDefault="00761F11" w:rsidP="00D60E18">
            <w:pPr>
              <w:jc w:val="both"/>
              <w:rPr>
                <w:sz w:val="16"/>
              </w:rPr>
            </w:pPr>
            <w:r w:rsidRPr="00761F11">
              <w:rPr>
                <w:sz w:val="16"/>
              </w:rPr>
              <w:t>Служебные гаражи (4.9)</w:t>
            </w:r>
          </w:p>
          <w:p w:rsidR="00761F11" w:rsidRPr="00761F11" w:rsidRDefault="00761F11" w:rsidP="00D60E18">
            <w:pPr>
              <w:jc w:val="both"/>
              <w:rPr>
                <w:sz w:val="16"/>
              </w:rPr>
            </w:pPr>
            <w:r w:rsidRPr="00761F11">
              <w:rPr>
                <w:sz w:val="16"/>
              </w:rPr>
              <w:t>Использование лесов (10.0)</w:t>
            </w:r>
          </w:p>
        </w:tc>
        <w:tc>
          <w:tcPr>
            <w:tcW w:w="3674" w:type="dxa"/>
          </w:tcPr>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Предоставление коммунальных услуг (3.1.1)</w:t>
            </w:r>
          </w:p>
          <w:p w:rsidR="00761F11" w:rsidRPr="00761F11" w:rsidRDefault="00761F11" w:rsidP="00D60E18">
            <w:pPr>
              <w:jc w:val="both"/>
              <w:rPr>
                <w:sz w:val="16"/>
              </w:rPr>
            </w:pPr>
            <w:r w:rsidRPr="00761F11">
              <w:rPr>
                <w:sz w:val="16"/>
              </w:rPr>
              <w:t>Связь (6.8)</w:t>
            </w:r>
          </w:p>
          <w:p w:rsidR="00761F11" w:rsidRPr="00761F11" w:rsidRDefault="00761F11" w:rsidP="00D60E18">
            <w:pPr>
              <w:jc w:val="both"/>
              <w:rPr>
                <w:sz w:val="16"/>
              </w:rPr>
            </w:pPr>
            <w:r w:rsidRPr="00761F11">
              <w:rPr>
                <w:sz w:val="16"/>
              </w:rPr>
              <w:t>Благоустройство территории (12.0.2)</w:t>
            </w:r>
          </w:p>
        </w:tc>
      </w:tr>
      <w:tr w:rsidR="00761F11" w:rsidRPr="00761F11" w:rsidTr="00D60E18">
        <w:tc>
          <w:tcPr>
            <w:tcW w:w="813" w:type="dxa"/>
            <w:shd w:val="clear" w:color="auto" w:fill="auto"/>
          </w:tcPr>
          <w:p w:rsidR="00761F11" w:rsidRPr="00761F11" w:rsidRDefault="00761F11" w:rsidP="00ED50C9">
            <w:pPr>
              <w:numPr>
                <w:ilvl w:val="1"/>
                <w:numId w:val="2"/>
              </w:numPr>
              <w:suppressAutoHyphens/>
              <w:jc w:val="both"/>
              <w:rPr>
                <w:rFonts w:eastAsia="Calibri"/>
                <w:sz w:val="18"/>
                <w:lang w:val="x-none"/>
              </w:rPr>
            </w:pPr>
          </w:p>
        </w:tc>
        <w:tc>
          <w:tcPr>
            <w:tcW w:w="2960" w:type="dxa"/>
            <w:shd w:val="clear" w:color="auto" w:fill="auto"/>
          </w:tcPr>
          <w:p w:rsidR="00761F11" w:rsidRPr="00761F11" w:rsidRDefault="00761F11" w:rsidP="00D60E18">
            <w:pPr>
              <w:suppressAutoHyphens/>
              <w:jc w:val="both"/>
              <w:rPr>
                <w:sz w:val="16"/>
              </w:rPr>
            </w:pPr>
            <w:r w:rsidRPr="00761F11">
              <w:rPr>
                <w:sz w:val="16"/>
              </w:rPr>
              <w:t>Зона уличной и дорожной сети (УДС)</w:t>
            </w:r>
          </w:p>
        </w:tc>
        <w:tc>
          <w:tcPr>
            <w:tcW w:w="4022" w:type="dxa"/>
          </w:tcPr>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Размещение автомобильных дорог (7.2.1)</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Обслуживание перевозок пассажиров (7.2.2)</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Стоянки транспорта общего пользования (7.2.3)</w:t>
            </w:r>
          </w:p>
          <w:p w:rsidR="00761F11" w:rsidRPr="00761F11" w:rsidRDefault="00761F11" w:rsidP="00D60E18">
            <w:pPr>
              <w:jc w:val="both"/>
              <w:rPr>
                <w:sz w:val="16"/>
              </w:rPr>
            </w:pPr>
            <w:r w:rsidRPr="00761F11">
              <w:rPr>
                <w:sz w:val="16"/>
              </w:rPr>
              <w:lastRenderedPageBreak/>
              <w:t>Трубопроводный транспорт (7.5)</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Внеуличный транспорт (7.6)</w:t>
            </w:r>
          </w:p>
          <w:p w:rsidR="00761F11" w:rsidRPr="00761F11" w:rsidRDefault="00761F11" w:rsidP="00D60E18">
            <w:pPr>
              <w:suppressAutoHyphens/>
              <w:jc w:val="both"/>
              <w:rPr>
                <w:rFonts w:eastAsia="Arial Unicode MS"/>
                <w:sz w:val="16"/>
                <w:u w:color="000000"/>
              </w:rPr>
            </w:pPr>
            <w:r w:rsidRPr="00761F11">
              <w:rPr>
                <w:rFonts w:eastAsia="Arial Unicode MS"/>
                <w:sz w:val="16"/>
                <w:u w:color="000000"/>
              </w:rPr>
              <w:t xml:space="preserve">Земельные участки (территории) общего пользования (12.0) </w:t>
            </w:r>
          </w:p>
          <w:p w:rsidR="00761F11" w:rsidRPr="00761F11" w:rsidRDefault="00761F11" w:rsidP="00D60E18">
            <w:pPr>
              <w:suppressAutoHyphens/>
              <w:jc w:val="both"/>
              <w:rPr>
                <w:rFonts w:eastAsia="Arial Unicode MS"/>
                <w:sz w:val="16"/>
                <w:u w:color="000000"/>
              </w:rPr>
            </w:pPr>
            <w:r w:rsidRPr="00761F11">
              <w:rPr>
                <w:rFonts w:eastAsia="Arial Unicode MS"/>
                <w:sz w:val="16"/>
                <w:u w:color="000000"/>
              </w:rPr>
              <w:t>Улично-дорожная сеть (12.0.1)</w:t>
            </w:r>
          </w:p>
          <w:p w:rsidR="00761F11" w:rsidRPr="00761F11" w:rsidRDefault="00761F11" w:rsidP="00D60E18">
            <w:pPr>
              <w:jc w:val="both"/>
              <w:rPr>
                <w:sz w:val="16"/>
              </w:rPr>
            </w:pPr>
            <w:r w:rsidRPr="00761F11">
              <w:rPr>
                <w:sz w:val="16"/>
              </w:rPr>
              <w:t>Благоустройство территории (12.0.2)</w:t>
            </w:r>
          </w:p>
        </w:tc>
        <w:tc>
          <w:tcPr>
            <w:tcW w:w="3840" w:type="dxa"/>
          </w:tcPr>
          <w:p w:rsidR="00761F11" w:rsidRPr="00761F11" w:rsidRDefault="00761F11" w:rsidP="00D60E18">
            <w:pPr>
              <w:suppressAutoHyphens/>
              <w:jc w:val="both"/>
              <w:rPr>
                <w:sz w:val="16"/>
              </w:rPr>
            </w:pPr>
            <w:r w:rsidRPr="00761F11">
              <w:rPr>
                <w:sz w:val="16"/>
              </w:rPr>
              <w:lastRenderedPageBreak/>
              <w:t>Хранение автотранспорта (2.7.1)</w:t>
            </w:r>
          </w:p>
        </w:tc>
        <w:tc>
          <w:tcPr>
            <w:tcW w:w="3674" w:type="dxa"/>
          </w:tcPr>
          <w:p w:rsidR="00761F11" w:rsidRPr="00761F11" w:rsidRDefault="00761F11" w:rsidP="00D60E18">
            <w:pPr>
              <w:jc w:val="both"/>
              <w:rPr>
                <w:sz w:val="16"/>
              </w:rPr>
            </w:pPr>
            <w:r w:rsidRPr="00761F11">
              <w:rPr>
                <w:sz w:val="16"/>
              </w:rPr>
              <w:t>Коммунальное обслуживание (3.1)</w:t>
            </w:r>
          </w:p>
        </w:tc>
      </w:tr>
      <w:tr w:rsidR="00761F11" w:rsidRPr="00761F11" w:rsidTr="00D60E18">
        <w:tc>
          <w:tcPr>
            <w:tcW w:w="813" w:type="dxa"/>
            <w:shd w:val="clear" w:color="auto" w:fill="auto"/>
          </w:tcPr>
          <w:p w:rsidR="00761F11" w:rsidRPr="00761F11" w:rsidRDefault="00761F11" w:rsidP="00ED50C9">
            <w:pPr>
              <w:numPr>
                <w:ilvl w:val="0"/>
                <w:numId w:val="2"/>
              </w:numPr>
              <w:suppressAutoHyphens/>
              <w:jc w:val="both"/>
              <w:rPr>
                <w:rFonts w:eastAsia="Calibri"/>
                <w:sz w:val="18"/>
                <w:lang w:val="x-none"/>
              </w:rPr>
            </w:pPr>
          </w:p>
        </w:tc>
        <w:tc>
          <w:tcPr>
            <w:tcW w:w="14496" w:type="dxa"/>
            <w:gridSpan w:val="4"/>
            <w:shd w:val="clear" w:color="auto" w:fill="auto"/>
          </w:tcPr>
          <w:p w:rsidR="00761F11" w:rsidRPr="00761F11" w:rsidRDefault="00761F11" w:rsidP="00D60E18">
            <w:pPr>
              <w:jc w:val="both"/>
              <w:rPr>
                <w:sz w:val="16"/>
              </w:rPr>
            </w:pPr>
            <w:r w:rsidRPr="00761F11">
              <w:rPr>
                <w:sz w:val="16"/>
              </w:rPr>
              <w:t>Зоны сельскохозяйственного использования</w:t>
            </w:r>
          </w:p>
        </w:tc>
      </w:tr>
      <w:tr w:rsidR="00761F11" w:rsidRPr="00761F11" w:rsidTr="00D60E18">
        <w:tc>
          <w:tcPr>
            <w:tcW w:w="813" w:type="dxa"/>
            <w:shd w:val="clear" w:color="auto" w:fill="auto"/>
          </w:tcPr>
          <w:p w:rsidR="00761F11" w:rsidRPr="00761F11" w:rsidRDefault="00761F11" w:rsidP="00ED50C9">
            <w:pPr>
              <w:numPr>
                <w:ilvl w:val="1"/>
                <w:numId w:val="2"/>
              </w:numPr>
              <w:suppressAutoHyphens/>
              <w:jc w:val="both"/>
              <w:rPr>
                <w:rFonts w:eastAsia="Calibri"/>
                <w:sz w:val="18"/>
                <w:lang w:val="x-none"/>
              </w:rPr>
            </w:pPr>
          </w:p>
        </w:tc>
        <w:tc>
          <w:tcPr>
            <w:tcW w:w="2960" w:type="dxa"/>
            <w:shd w:val="clear" w:color="auto" w:fill="auto"/>
          </w:tcPr>
          <w:p w:rsidR="00761F11" w:rsidRPr="00761F11" w:rsidRDefault="00761F11" w:rsidP="00D60E18">
            <w:pPr>
              <w:jc w:val="both"/>
              <w:rPr>
                <w:sz w:val="16"/>
              </w:rPr>
            </w:pPr>
            <w:r w:rsidRPr="00761F11">
              <w:rPr>
                <w:sz w:val="16"/>
              </w:rPr>
              <w:t>Зона сельскохозяйственного использования (Си)</w:t>
            </w:r>
          </w:p>
        </w:tc>
        <w:tc>
          <w:tcPr>
            <w:tcW w:w="4022" w:type="dxa"/>
          </w:tcPr>
          <w:p w:rsidR="00761F11" w:rsidRPr="00761F11" w:rsidRDefault="00761F11" w:rsidP="00D60E18">
            <w:pPr>
              <w:suppressAutoHyphens/>
              <w:jc w:val="both"/>
              <w:rPr>
                <w:sz w:val="16"/>
              </w:rPr>
            </w:pPr>
            <w:r w:rsidRPr="00761F11">
              <w:rPr>
                <w:sz w:val="16"/>
              </w:rPr>
              <w:t>Сельскохозяйственное использование (1.0)</w:t>
            </w:r>
          </w:p>
          <w:p w:rsidR="00761F11" w:rsidRPr="00761F11" w:rsidRDefault="00761F11" w:rsidP="00D60E18">
            <w:pPr>
              <w:suppressAutoHyphens/>
              <w:jc w:val="both"/>
              <w:rPr>
                <w:sz w:val="16"/>
              </w:rPr>
            </w:pPr>
            <w:r w:rsidRPr="00761F11">
              <w:rPr>
                <w:sz w:val="16"/>
              </w:rPr>
              <w:t>Растениеводство (1.1)</w:t>
            </w:r>
          </w:p>
          <w:p w:rsidR="00761F11" w:rsidRPr="00761F11" w:rsidRDefault="00761F11" w:rsidP="00D60E18">
            <w:pPr>
              <w:suppressAutoHyphens/>
              <w:jc w:val="both"/>
              <w:rPr>
                <w:sz w:val="16"/>
              </w:rPr>
            </w:pPr>
            <w:r w:rsidRPr="00761F11">
              <w:rPr>
                <w:sz w:val="16"/>
              </w:rPr>
              <w:t>Выращивание зерновых и иных сельскохозяйственных культур (1.2)</w:t>
            </w:r>
          </w:p>
          <w:p w:rsidR="00761F11" w:rsidRPr="00761F11" w:rsidRDefault="00761F11" w:rsidP="00D60E18">
            <w:pPr>
              <w:suppressAutoHyphens/>
              <w:jc w:val="both"/>
              <w:rPr>
                <w:sz w:val="16"/>
              </w:rPr>
            </w:pPr>
            <w:r w:rsidRPr="00761F11">
              <w:rPr>
                <w:sz w:val="16"/>
              </w:rPr>
              <w:t>Овощеводство (1.3)</w:t>
            </w:r>
          </w:p>
          <w:p w:rsidR="00761F11" w:rsidRPr="00761F11" w:rsidRDefault="00761F11" w:rsidP="00D60E18">
            <w:pPr>
              <w:suppressAutoHyphens/>
              <w:jc w:val="both"/>
              <w:rPr>
                <w:sz w:val="16"/>
              </w:rPr>
            </w:pPr>
            <w:r w:rsidRPr="00761F11">
              <w:rPr>
                <w:sz w:val="16"/>
              </w:rPr>
              <w:t>Выращивание тонизирующих, лекарственных, цветочных культур (1.4)</w:t>
            </w:r>
          </w:p>
          <w:p w:rsidR="00761F11" w:rsidRPr="00761F11" w:rsidRDefault="00761F11" w:rsidP="00D60E18">
            <w:pPr>
              <w:suppressAutoHyphens/>
              <w:jc w:val="both"/>
              <w:rPr>
                <w:sz w:val="16"/>
              </w:rPr>
            </w:pPr>
            <w:r w:rsidRPr="00761F11">
              <w:rPr>
                <w:sz w:val="16"/>
              </w:rPr>
              <w:t>Садоводство (1.5)</w:t>
            </w:r>
          </w:p>
          <w:p w:rsidR="00761F11" w:rsidRPr="00761F11" w:rsidRDefault="00761F11" w:rsidP="00D60E18">
            <w:pPr>
              <w:suppressAutoHyphens/>
              <w:jc w:val="both"/>
              <w:rPr>
                <w:sz w:val="16"/>
              </w:rPr>
            </w:pPr>
            <w:r w:rsidRPr="00761F11">
              <w:rPr>
                <w:sz w:val="16"/>
              </w:rPr>
              <w:t>Выращивание льна и конопли (1.6)</w:t>
            </w:r>
          </w:p>
          <w:p w:rsidR="00761F11" w:rsidRPr="00761F11" w:rsidRDefault="00761F11" w:rsidP="00D60E18">
            <w:pPr>
              <w:suppressAutoHyphens/>
              <w:jc w:val="both"/>
              <w:rPr>
                <w:sz w:val="16"/>
              </w:rPr>
            </w:pPr>
            <w:r w:rsidRPr="00761F11">
              <w:rPr>
                <w:sz w:val="16"/>
              </w:rPr>
              <w:t>Животноводство (1.7)</w:t>
            </w:r>
          </w:p>
          <w:p w:rsidR="00761F11" w:rsidRPr="00761F11" w:rsidRDefault="00761F11" w:rsidP="00D60E18">
            <w:pPr>
              <w:suppressAutoHyphens/>
              <w:jc w:val="both"/>
              <w:rPr>
                <w:sz w:val="16"/>
              </w:rPr>
            </w:pPr>
            <w:r w:rsidRPr="00761F11">
              <w:rPr>
                <w:sz w:val="16"/>
              </w:rPr>
              <w:t>Скотоводство (1.8)</w:t>
            </w:r>
          </w:p>
          <w:p w:rsidR="00761F11" w:rsidRPr="00761F11" w:rsidRDefault="00761F11" w:rsidP="00D60E18">
            <w:pPr>
              <w:suppressAutoHyphens/>
              <w:jc w:val="both"/>
              <w:rPr>
                <w:sz w:val="16"/>
              </w:rPr>
            </w:pPr>
            <w:r w:rsidRPr="00761F11">
              <w:rPr>
                <w:sz w:val="16"/>
              </w:rPr>
              <w:t>Звероводство (1.9)</w:t>
            </w:r>
          </w:p>
          <w:p w:rsidR="00761F11" w:rsidRPr="00761F11" w:rsidRDefault="00761F11" w:rsidP="00D60E18">
            <w:pPr>
              <w:suppressAutoHyphens/>
              <w:jc w:val="both"/>
              <w:rPr>
                <w:sz w:val="16"/>
              </w:rPr>
            </w:pPr>
            <w:r w:rsidRPr="00761F11">
              <w:rPr>
                <w:sz w:val="16"/>
              </w:rPr>
              <w:t>Птицеводство (1.10)</w:t>
            </w:r>
          </w:p>
          <w:p w:rsidR="00761F11" w:rsidRPr="00761F11" w:rsidRDefault="00761F11" w:rsidP="00D60E18">
            <w:pPr>
              <w:suppressAutoHyphens/>
              <w:jc w:val="both"/>
              <w:rPr>
                <w:sz w:val="16"/>
              </w:rPr>
            </w:pPr>
            <w:r w:rsidRPr="00761F11">
              <w:rPr>
                <w:sz w:val="16"/>
              </w:rPr>
              <w:t>Свиноводство (1.11)</w:t>
            </w:r>
          </w:p>
          <w:p w:rsidR="00761F11" w:rsidRPr="00761F11" w:rsidRDefault="00761F11" w:rsidP="00D60E18">
            <w:pPr>
              <w:suppressAutoHyphens/>
              <w:jc w:val="both"/>
              <w:rPr>
                <w:sz w:val="16"/>
              </w:rPr>
            </w:pPr>
            <w:r w:rsidRPr="00761F11">
              <w:rPr>
                <w:sz w:val="16"/>
              </w:rPr>
              <w:t>Пчеловодство (1.12)</w:t>
            </w:r>
          </w:p>
          <w:p w:rsidR="00761F11" w:rsidRPr="00761F11" w:rsidRDefault="00761F11" w:rsidP="00D60E18">
            <w:pPr>
              <w:suppressAutoHyphens/>
              <w:jc w:val="both"/>
              <w:rPr>
                <w:sz w:val="16"/>
              </w:rPr>
            </w:pPr>
            <w:r w:rsidRPr="00761F11">
              <w:rPr>
                <w:sz w:val="16"/>
              </w:rPr>
              <w:t>Рыбоводство (1.13)</w:t>
            </w:r>
          </w:p>
          <w:p w:rsidR="00761F11" w:rsidRPr="00761F11" w:rsidRDefault="00761F11" w:rsidP="00D60E18">
            <w:pPr>
              <w:suppressAutoHyphens/>
              <w:jc w:val="both"/>
              <w:rPr>
                <w:sz w:val="16"/>
              </w:rPr>
            </w:pPr>
            <w:r w:rsidRPr="00761F11">
              <w:rPr>
                <w:sz w:val="16"/>
              </w:rPr>
              <w:t>Научное обеспечение сельского хозяйства (1.14)</w:t>
            </w:r>
          </w:p>
          <w:p w:rsidR="00761F11" w:rsidRPr="00761F11" w:rsidRDefault="00761F11" w:rsidP="00D60E18">
            <w:pPr>
              <w:suppressAutoHyphens/>
              <w:jc w:val="both"/>
              <w:rPr>
                <w:sz w:val="16"/>
              </w:rPr>
            </w:pPr>
            <w:r w:rsidRPr="00761F11">
              <w:rPr>
                <w:sz w:val="16"/>
              </w:rPr>
              <w:t>Хранение и переработка сельскохозяйственной продукции (1.15)</w:t>
            </w:r>
          </w:p>
          <w:p w:rsidR="00761F11" w:rsidRPr="00761F11" w:rsidRDefault="00761F11" w:rsidP="00D60E18">
            <w:pPr>
              <w:suppressAutoHyphens/>
              <w:jc w:val="both"/>
              <w:rPr>
                <w:sz w:val="16"/>
              </w:rPr>
            </w:pPr>
            <w:r w:rsidRPr="00761F11">
              <w:rPr>
                <w:sz w:val="16"/>
              </w:rPr>
              <w:t>Ведение личного подсобного хозяйства на полевых участках (1.16)</w:t>
            </w:r>
          </w:p>
          <w:p w:rsidR="00761F11" w:rsidRPr="00761F11" w:rsidRDefault="00761F11" w:rsidP="00D60E18">
            <w:pPr>
              <w:suppressAutoHyphens/>
              <w:jc w:val="both"/>
              <w:rPr>
                <w:sz w:val="16"/>
              </w:rPr>
            </w:pPr>
            <w:r w:rsidRPr="00761F11">
              <w:rPr>
                <w:sz w:val="16"/>
              </w:rPr>
              <w:t>Питомники (1.17)</w:t>
            </w:r>
          </w:p>
          <w:p w:rsidR="00761F11" w:rsidRPr="00761F11" w:rsidRDefault="00761F11" w:rsidP="00D60E18">
            <w:pPr>
              <w:suppressAutoHyphens/>
              <w:jc w:val="both"/>
              <w:rPr>
                <w:sz w:val="16"/>
              </w:rPr>
            </w:pPr>
            <w:r w:rsidRPr="00761F11">
              <w:rPr>
                <w:sz w:val="16"/>
              </w:rPr>
              <w:t>Обеспечение сельскохозяйственного производства (1.18)</w:t>
            </w:r>
          </w:p>
          <w:p w:rsidR="00761F11" w:rsidRPr="00761F11" w:rsidRDefault="00761F11" w:rsidP="00D60E18">
            <w:pPr>
              <w:suppressAutoHyphens/>
              <w:jc w:val="both"/>
              <w:rPr>
                <w:sz w:val="16"/>
              </w:rPr>
            </w:pPr>
            <w:r w:rsidRPr="00761F11">
              <w:rPr>
                <w:sz w:val="16"/>
              </w:rPr>
              <w:t>Сенокошение (1.19)</w:t>
            </w:r>
          </w:p>
          <w:p w:rsidR="00761F11" w:rsidRPr="00761F11" w:rsidRDefault="00761F11" w:rsidP="00D60E18">
            <w:pPr>
              <w:suppressAutoHyphens/>
              <w:jc w:val="both"/>
              <w:rPr>
                <w:sz w:val="16"/>
              </w:rPr>
            </w:pPr>
            <w:r w:rsidRPr="00761F11">
              <w:rPr>
                <w:sz w:val="16"/>
              </w:rPr>
              <w:t>Выпас сельскохозяйственных животных (1.20)</w:t>
            </w:r>
          </w:p>
        </w:tc>
        <w:tc>
          <w:tcPr>
            <w:tcW w:w="3840" w:type="dxa"/>
          </w:tcPr>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Водные объекты (11.0)</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Специальное пользование водными объектами (11.2)</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Гидротехнические сооружения (11.3)</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Использование лесов (10.0)</w:t>
            </w:r>
          </w:p>
        </w:tc>
        <w:tc>
          <w:tcPr>
            <w:tcW w:w="3674" w:type="dxa"/>
          </w:tcPr>
          <w:p w:rsidR="00761F11" w:rsidRPr="00761F11" w:rsidRDefault="00761F11" w:rsidP="00D60E18">
            <w:pPr>
              <w:widowControl w:val="0"/>
              <w:jc w:val="both"/>
              <w:rPr>
                <w:rFonts w:ascii="Arial Unicode MS" w:eastAsia="Arial Unicode MS" w:hAnsi="Arial Unicode MS" w:cs="Arial Unicode MS"/>
                <w:sz w:val="16"/>
                <w:szCs w:val="20"/>
                <w:u w:color="000000"/>
              </w:rPr>
            </w:pPr>
            <w:r w:rsidRPr="00761F11">
              <w:rPr>
                <w:rFonts w:eastAsia="Arial Unicode MS"/>
                <w:sz w:val="16"/>
                <w:u w:color="000000"/>
              </w:rPr>
              <w:t>Не устанавливается</w:t>
            </w:r>
          </w:p>
        </w:tc>
      </w:tr>
      <w:tr w:rsidR="00761F11" w:rsidRPr="00761F11" w:rsidTr="00D60E18">
        <w:tc>
          <w:tcPr>
            <w:tcW w:w="813" w:type="dxa"/>
            <w:shd w:val="clear" w:color="auto" w:fill="auto"/>
          </w:tcPr>
          <w:p w:rsidR="00761F11" w:rsidRPr="00761F11" w:rsidRDefault="00761F11" w:rsidP="00ED50C9">
            <w:pPr>
              <w:numPr>
                <w:ilvl w:val="1"/>
                <w:numId w:val="2"/>
              </w:numPr>
              <w:suppressAutoHyphens/>
              <w:jc w:val="both"/>
              <w:rPr>
                <w:rFonts w:eastAsia="Calibri"/>
                <w:sz w:val="18"/>
                <w:lang w:val="x-none"/>
              </w:rPr>
            </w:pPr>
          </w:p>
        </w:tc>
        <w:tc>
          <w:tcPr>
            <w:tcW w:w="2960" w:type="dxa"/>
            <w:shd w:val="clear" w:color="auto" w:fill="auto"/>
          </w:tcPr>
          <w:p w:rsidR="00761F11" w:rsidRPr="00761F11" w:rsidRDefault="00761F11" w:rsidP="00D60E18">
            <w:pPr>
              <w:jc w:val="both"/>
              <w:rPr>
                <w:sz w:val="16"/>
              </w:rPr>
            </w:pPr>
            <w:r w:rsidRPr="00761F11">
              <w:rPr>
                <w:sz w:val="16"/>
              </w:rPr>
              <w:t>Зона сельскохозяйственного использования в границах земель населенных пунктов (нСи)</w:t>
            </w:r>
          </w:p>
        </w:tc>
        <w:tc>
          <w:tcPr>
            <w:tcW w:w="4022" w:type="dxa"/>
          </w:tcPr>
          <w:p w:rsidR="00761F11" w:rsidRPr="00761F11" w:rsidRDefault="00761F11" w:rsidP="00D60E18">
            <w:pPr>
              <w:suppressAutoHyphens/>
              <w:jc w:val="both"/>
              <w:rPr>
                <w:sz w:val="16"/>
              </w:rPr>
            </w:pPr>
            <w:r w:rsidRPr="00761F11">
              <w:rPr>
                <w:sz w:val="16"/>
              </w:rPr>
              <w:t>Скотоводство (1.8)</w:t>
            </w:r>
          </w:p>
          <w:p w:rsidR="00761F11" w:rsidRPr="00761F11" w:rsidRDefault="00761F11" w:rsidP="00D60E18">
            <w:pPr>
              <w:suppressAutoHyphens/>
              <w:jc w:val="both"/>
              <w:rPr>
                <w:sz w:val="16"/>
              </w:rPr>
            </w:pPr>
            <w:r w:rsidRPr="00761F11">
              <w:rPr>
                <w:sz w:val="16"/>
              </w:rPr>
              <w:t>Звероводство (1.9)</w:t>
            </w:r>
          </w:p>
          <w:p w:rsidR="00761F11" w:rsidRPr="00761F11" w:rsidRDefault="00761F11" w:rsidP="00D60E18">
            <w:pPr>
              <w:suppressAutoHyphens/>
              <w:jc w:val="both"/>
              <w:rPr>
                <w:sz w:val="16"/>
              </w:rPr>
            </w:pPr>
            <w:r w:rsidRPr="00761F11">
              <w:rPr>
                <w:sz w:val="16"/>
              </w:rPr>
              <w:t>Птицеводство (1.10)</w:t>
            </w:r>
          </w:p>
          <w:p w:rsidR="00761F11" w:rsidRPr="00761F11" w:rsidRDefault="00761F11" w:rsidP="00D60E18">
            <w:pPr>
              <w:suppressAutoHyphens/>
              <w:jc w:val="both"/>
              <w:rPr>
                <w:sz w:val="16"/>
              </w:rPr>
            </w:pPr>
            <w:r w:rsidRPr="00761F11">
              <w:rPr>
                <w:sz w:val="16"/>
              </w:rPr>
              <w:t>Свиноводство (1.11)</w:t>
            </w:r>
          </w:p>
          <w:p w:rsidR="00761F11" w:rsidRPr="00761F11" w:rsidRDefault="00761F11" w:rsidP="00D60E18">
            <w:pPr>
              <w:suppressAutoHyphens/>
              <w:jc w:val="both"/>
              <w:rPr>
                <w:sz w:val="16"/>
              </w:rPr>
            </w:pPr>
            <w:r w:rsidRPr="00761F11">
              <w:rPr>
                <w:sz w:val="16"/>
              </w:rPr>
              <w:t>Рыбоводство (1.13)</w:t>
            </w:r>
          </w:p>
          <w:p w:rsidR="00761F11" w:rsidRPr="00761F11" w:rsidRDefault="00761F11" w:rsidP="00D60E18">
            <w:pPr>
              <w:suppressAutoHyphens/>
              <w:jc w:val="both"/>
              <w:rPr>
                <w:sz w:val="16"/>
              </w:rPr>
            </w:pPr>
            <w:r w:rsidRPr="00761F11">
              <w:rPr>
                <w:sz w:val="16"/>
              </w:rPr>
              <w:t>Научное обеспечение сельского хозяйства (1.14)</w:t>
            </w:r>
          </w:p>
          <w:p w:rsidR="00761F11" w:rsidRPr="00761F11" w:rsidRDefault="00761F11" w:rsidP="00D60E18">
            <w:pPr>
              <w:suppressAutoHyphens/>
              <w:jc w:val="both"/>
              <w:rPr>
                <w:sz w:val="16"/>
              </w:rPr>
            </w:pPr>
            <w:r w:rsidRPr="00761F11">
              <w:rPr>
                <w:sz w:val="16"/>
              </w:rPr>
              <w:t>Хранение и переработка сельскохозяйственной продукции (1.15)</w:t>
            </w:r>
          </w:p>
          <w:p w:rsidR="00761F11" w:rsidRPr="00761F11" w:rsidRDefault="00761F11" w:rsidP="00D60E18">
            <w:pPr>
              <w:suppressAutoHyphens/>
              <w:jc w:val="both"/>
              <w:rPr>
                <w:sz w:val="16"/>
              </w:rPr>
            </w:pPr>
            <w:r w:rsidRPr="00761F11">
              <w:rPr>
                <w:sz w:val="16"/>
              </w:rPr>
              <w:t>Обеспечение сельскохозяйственного производства (1.18)</w:t>
            </w:r>
          </w:p>
          <w:p w:rsidR="00761F11" w:rsidRPr="00761F11" w:rsidRDefault="00761F11" w:rsidP="00D60E18">
            <w:pPr>
              <w:suppressAutoHyphens/>
              <w:jc w:val="both"/>
              <w:rPr>
                <w:rFonts w:eastAsia="Arial Unicode MS"/>
                <w:sz w:val="16"/>
                <w:u w:color="000000"/>
              </w:rPr>
            </w:pPr>
            <w:r w:rsidRPr="00761F11">
              <w:rPr>
                <w:rFonts w:eastAsia="Arial Unicode MS"/>
                <w:sz w:val="16"/>
                <w:u w:color="000000"/>
              </w:rPr>
              <w:t xml:space="preserve">Земельные участки (территории) общего пользования (12.0) </w:t>
            </w:r>
          </w:p>
          <w:p w:rsidR="00761F11" w:rsidRPr="00761F11" w:rsidRDefault="00761F11" w:rsidP="00D60E18">
            <w:pPr>
              <w:suppressAutoHyphens/>
              <w:jc w:val="both"/>
              <w:rPr>
                <w:rFonts w:eastAsia="Arial Unicode MS"/>
                <w:sz w:val="16"/>
                <w:u w:color="000000"/>
              </w:rPr>
            </w:pPr>
            <w:r w:rsidRPr="00761F11">
              <w:rPr>
                <w:rFonts w:eastAsia="Arial Unicode MS"/>
                <w:sz w:val="16"/>
                <w:u w:color="000000"/>
              </w:rPr>
              <w:t>Улично-дорожная сеть (12.0.1)</w:t>
            </w:r>
          </w:p>
          <w:p w:rsidR="00761F11" w:rsidRPr="00761F11" w:rsidRDefault="00761F11" w:rsidP="00D60E18">
            <w:pPr>
              <w:suppressAutoHyphens/>
              <w:jc w:val="both"/>
              <w:rPr>
                <w:sz w:val="16"/>
              </w:rPr>
            </w:pPr>
            <w:r w:rsidRPr="00761F11">
              <w:rPr>
                <w:sz w:val="16"/>
              </w:rPr>
              <w:t>Благоустройство территории (12.0.2)</w:t>
            </w:r>
          </w:p>
        </w:tc>
        <w:tc>
          <w:tcPr>
            <w:tcW w:w="3840" w:type="dxa"/>
          </w:tcPr>
          <w:p w:rsidR="00761F11" w:rsidRPr="00761F11" w:rsidRDefault="00761F11" w:rsidP="00D60E18">
            <w:pPr>
              <w:suppressAutoHyphens/>
              <w:jc w:val="both"/>
              <w:rPr>
                <w:sz w:val="16"/>
              </w:rPr>
            </w:pPr>
            <w:r w:rsidRPr="00761F11">
              <w:rPr>
                <w:sz w:val="16"/>
              </w:rPr>
              <w:t>Здравоохранение (3.4)</w:t>
            </w:r>
          </w:p>
          <w:p w:rsidR="00761F11" w:rsidRPr="00761F11" w:rsidRDefault="00761F11" w:rsidP="00D60E18">
            <w:pPr>
              <w:suppressAutoHyphens/>
              <w:jc w:val="both"/>
              <w:rPr>
                <w:sz w:val="16"/>
              </w:rPr>
            </w:pPr>
            <w:r w:rsidRPr="00761F11">
              <w:rPr>
                <w:sz w:val="16"/>
              </w:rPr>
              <w:t>Амбулаторно-поликлиническое обслуживание (3.4.1)</w:t>
            </w:r>
          </w:p>
          <w:p w:rsidR="00761F11" w:rsidRPr="00761F11" w:rsidRDefault="00761F11" w:rsidP="00D60E18">
            <w:pPr>
              <w:suppressAutoHyphens/>
              <w:jc w:val="both"/>
              <w:rPr>
                <w:sz w:val="16"/>
              </w:rPr>
            </w:pPr>
            <w:r w:rsidRPr="00761F11">
              <w:rPr>
                <w:sz w:val="16"/>
              </w:rPr>
              <w:t>Стационарное медицинское обслуживание (3.4.2)</w:t>
            </w:r>
          </w:p>
          <w:p w:rsidR="00761F11" w:rsidRPr="00761F11" w:rsidRDefault="00761F11" w:rsidP="00D60E18">
            <w:pPr>
              <w:suppressAutoHyphens/>
              <w:jc w:val="both"/>
              <w:rPr>
                <w:sz w:val="16"/>
              </w:rPr>
            </w:pPr>
            <w:r w:rsidRPr="00761F11">
              <w:rPr>
                <w:sz w:val="16"/>
              </w:rPr>
              <w:t>Медицинские организации особого назначения (3.4.3)</w:t>
            </w:r>
          </w:p>
        </w:tc>
        <w:tc>
          <w:tcPr>
            <w:tcW w:w="3674" w:type="dxa"/>
          </w:tcPr>
          <w:p w:rsidR="00761F11" w:rsidRPr="00761F11" w:rsidRDefault="00761F11" w:rsidP="00D60E18">
            <w:pPr>
              <w:jc w:val="both"/>
              <w:rPr>
                <w:sz w:val="16"/>
              </w:rPr>
            </w:pPr>
            <w:r w:rsidRPr="00761F11">
              <w:rPr>
                <w:sz w:val="16"/>
              </w:rPr>
              <w:t>Не устанавливается</w:t>
            </w:r>
          </w:p>
        </w:tc>
      </w:tr>
      <w:tr w:rsidR="00761F11" w:rsidRPr="00761F11" w:rsidTr="00D60E18">
        <w:tc>
          <w:tcPr>
            <w:tcW w:w="813" w:type="dxa"/>
            <w:shd w:val="clear" w:color="auto" w:fill="auto"/>
          </w:tcPr>
          <w:p w:rsidR="00761F11" w:rsidRPr="00761F11" w:rsidRDefault="00761F11" w:rsidP="00ED50C9">
            <w:pPr>
              <w:numPr>
                <w:ilvl w:val="0"/>
                <w:numId w:val="2"/>
              </w:numPr>
              <w:suppressAutoHyphens/>
              <w:jc w:val="both"/>
              <w:rPr>
                <w:rFonts w:eastAsia="Calibri"/>
                <w:sz w:val="18"/>
                <w:lang w:val="x-none"/>
              </w:rPr>
            </w:pPr>
          </w:p>
        </w:tc>
        <w:tc>
          <w:tcPr>
            <w:tcW w:w="14496" w:type="dxa"/>
            <w:gridSpan w:val="4"/>
            <w:shd w:val="clear" w:color="auto" w:fill="auto"/>
          </w:tcPr>
          <w:p w:rsidR="00761F11" w:rsidRPr="00761F11" w:rsidRDefault="00761F11" w:rsidP="00D60E18">
            <w:pPr>
              <w:jc w:val="both"/>
              <w:rPr>
                <w:sz w:val="16"/>
              </w:rPr>
            </w:pPr>
            <w:r w:rsidRPr="00761F11">
              <w:rPr>
                <w:sz w:val="16"/>
              </w:rPr>
              <w:t>Зоны рекреационного назначения</w:t>
            </w:r>
          </w:p>
        </w:tc>
      </w:tr>
      <w:tr w:rsidR="00761F11" w:rsidRPr="00761F11" w:rsidTr="00D60E18">
        <w:tc>
          <w:tcPr>
            <w:tcW w:w="813" w:type="dxa"/>
            <w:shd w:val="clear" w:color="auto" w:fill="auto"/>
          </w:tcPr>
          <w:p w:rsidR="00761F11" w:rsidRPr="00761F11" w:rsidRDefault="00761F11" w:rsidP="00ED50C9">
            <w:pPr>
              <w:numPr>
                <w:ilvl w:val="1"/>
                <w:numId w:val="2"/>
              </w:numPr>
              <w:suppressAutoHyphens/>
              <w:jc w:val="both"/>
              <w:rPr>
                <w:rFonts w:eastAsia="Calibri"/>
                <w:sz w:val="18"/>
                <w:lang w:val="x-none"/>
              </w:rPr>
            </w:pPr>
          </w:p>
        </w:tc>
        <w:tc>
          <w:tcPr>
            <w:tcW w:w="2960" w:type="dxa"/>
            <w:shd w:val="clear" w:color="auto" w:fill="auto"/>
          </w:tcPr>
          <w:p w:rsidR="00761F11" w:rsidRPr="00761F11" w:rsidRDefault="00761F11" w:rsidP="00D60E18">
            <w:pPr>
              <w:jc w:val="both"/>
              <w:rPr>
                <w:sz w:val="16"/>
              </w:rPr>
            </w:pPr>
            <w:r w:rsidRPr="00761F11">
              <w:rPr>
                <w:sz w:val="16"/>
              </w:rPr>
              <w:t>Зона озелененных территорий общего пользования в границах земель населенных пунктов (нРтоп)</w:t>
            </w:r>
          </w:p>
        </w:tc>
        <w:tc>
          <w:tcPr>
            <w:tcW w:w="4022" w:type="dxa"/>
          </w:tcPr>
          <w:p w:rsidR="00761F11" w:rsidRPr="00761F11" w:rsidRDefault="00761F11" w:rsidP="00D60E18">
            <w:pPr>
              <w:suppressAutoHyphens/>
              <w:jc w:val="both"/>
              <w:rPr>
                <w:sz w:val="16"/>
              </w:rPr>
            </w:pPr>
            <w:r w:rsidRPr="00761F11">
              <w:rPr>
                <w:sz w:val="16"/>
              </w:rPr>
              <w:t>Парки культуры и отдыха (3.6.2)</w:t>
            </w:r>
          </w:p>
          <w:p w:rsidR="00761F11" w:rsidRPr="00761F11" w:rsidRDefault="00761F11" w:rsidP="00D60E18">
            <w:pPr>
              <w:suppressAutoHyphens/>
              <w:jc w:val="both"/>
              <w:rPr>
                <w:sz w:val="16"/>
              </w:rPr>
            </w:pPr>
            <w:r w:rsidRPr="00761F11">
              <w:rPr>
                <w:sz w:val="16"/>
              </w:rPr>
              <w:t>Охрана природных территорий (9.1)</w:t>
            </w:r>
          </w:p>
          <w:p w:rsidR="00761F11" w:rsidRPr="00761F11" w:rsidRDefault="00761F11" w:rsidP="00D60E18">
            <w:pPr>
              <w:suppressAutoHyphens/>
              <w:jc w:val="both"/>
              <w:rPr>
                <w:sz w:val="16"/>
              </w:rPr>
            </w:pPr>
            <w:r w:rsidRPr="00761F11">
              <w:rPr>
                <w:sz w:val="16"/>
              </w:rPr>
              <w:t>Использование лесов (10.0)</w:t>
            </w:r>
          </w:p>
          <w:p w:rsidR="00761F11" w:rsidRPr="00761F11" w:rsidRDefault="00761F11" w:rsidP="00D60E18">
            <w:pPr>
              <w:suppressAutoHyphens/>
              <w:jc w:val="both"/>
              <w:rPr>
                <w:sz w:val="16"/>
              </w:rPr>
            </w:pPr>
            <w:r w:rsidRPr="00761F11">
              <w:rPr>
                <w:sz w:val="16"/>
              </w:rPr>
              <w:t>Резервные леса (10.4)</w:t>
            </w:r>
          </w:p>
          <w:p w:rsidR="00761F11" w:rsidRPr="00761F11" w:rsidRDefault="00761F11" w:rsidP="00D60E18">
            <w:pPr>
              <w:suppressAutoHyphens/>
              <w:jc w:val="both"/>
              <w:rPr>
                <w:rFonts w:eastAsia="Arial Unicode MS"/>
                <w:sz w:val="16"/>
                <w:u w:color="000000"/>
              </w:rPr>
            </w:pPr>
            <w:r w:rsidRPr="00761F11">
              <w:rPr>
                <w:rFonts w:eastAsia="Arial Unicode MS"/>
                <w:sz w:val="16"/>
                <w:u w:color="000000"/>
              </w:rPr>
              <w:t xml:space="preserve">Земельные участки (территории) общего пользования (12.0) </w:t>
            </w:r>
          </w:p>
          <w:p w:rsidR="00761F11" w:rsidRPr="00761F11" w:rsidRDefault="00761F11" w:rsidP="00D60E18">
            <w:pPr>
              <w:suppressAutoHyphens/>
              <w:jc w:val="both"/>
              <w:rPr>
                <w:rFonts w:eastAsia="Arial Unicode MS"/>
                <w:sz w:val="16"/>
                <w:u w:color="000000"/>
              </w:rPr>
            </w:pPr>
            <w:r w:rsidRPr="00761F11">
              <w:rPr>
                <w:rFonts w:eastAsia="Arial Unicode MS"/>
                <w:sz w:val="16"/>
                <w:u w:color="000000"/>
              </w:rPr>
              <w:t>Улично-дорожная сеть (12.0.1)</w:t>
            </w:r>
          </w:p>
          <w:p w:rsidR="00761F11" w:rsidRPr="00761F11" w:rsidRDefault="00761F11" w:rsidP="00D60E18">
            <w:pPr>
              <w:suppressAutoHyphens/>
              <w:jc w:val="both"/>
              <w:rPr>
                <w:sz w:val="16"/>
              </w:rPr>
            </w:pPr>
            <w:r w:rsidRPr="00761F11">
              <w:rPr>
                <w:sz w:val="16"/>
              </w:rPr>
              <w:t>Благоустройство территории (12.0.2)</w:t>
            </w:r>
          </w:p>
        </w:tc>
        <w:tc>
          <w:tcPr>
            <w:tcW w:w="3840" w:type="dxa"/>
          </w:tcPr>
          <w:p w:rsidR="00761F11" w:rsidRPr="00761F11" w:rsidRDefault="00761F11" w:rsidP="00D60E18">
            <w:pPr>
              <w:suppressAutoHyphens/>
              <w:jc w:val="both"/>
              <w:rPr>
                <w:sz w:val="16"/>
              </w:rPr>
            </w:pPr>
            <w:r w:rsidRPr="00761F11">
              <w:rPr>
                <w:sz w:val="16"/>
              </w:rPr>
              <w:t>Размещение автомобильных дорог (7.2.1)</w:t>
            </w:r>
          </w:p>
          <w:p w:rsidR="00761F11" w:rsidRPr="00761F11" w:rsidRDefault="00761F11" w:rsidP="00D60E18">
            <w:pPr>
              <w:suppressAutoHyphens/>
              <w:jc w:val="both"/>
              <w:rPr>
                <w:sz w:val="16"/>
              </w:rPr>
            </w:pPr>
          </w:p>
        </w:tc>
        <w:tc>
          <w:tcPr>
            <w:tcW w:w="3674" w:type="dxa"/>
          </w:tcPr>
          <w:p w:rsidR="00761F11" w:rsidRPr="00761F11" w:rsidRDefault="00761F11" w:rsidP="00D60E18">
            <w:pPr>
              <w:suppressAutoHyphens/>
              <w:jc w:val="both"/>
              <w:rPr>
                <w:sz w:val="16"/>
              </w:rPr>
            </w:pPr>
            <w:r w:rsidRPr="00761F11">
              <w:rPr>
                <w:sz w:val="16"/>
              </w:rPr>
              <w:t>Не устанавливается</w:t>
            </w:r>
          </w:p>
        </w:tc>
      </w:tr>
      <w:tr w:rsidR="00761F11" w:rsidRPr="00761F11" w:rsidTr="00D60E18">
        <w:tc>
          <w:tcPr>
            <w:tcW w:w="813" w:type="dxa"/>
            <w:shd w:val="clear" w:color="auto" w:fill="auto"/>
          </w:tcPr>
          <w:p w:rsidR="00761F11" w:rsidRPr="00761F11" w:rsidRDefault="00761F11" w:rsidP="00ED50C9">
            <w:pPr>
              <w:numPr>
                <w:ilvl w:val="1"/>
                <w:numId w:val="2"/>
              </w:numPr>
              <w:suppressAutoHyphens/>
              <w:jc w:val="both"/>
              <w:rPr>
                <w:rFonts w:eastAsia="Calibri"/>
                <w:sz w:val="18"/>
                <w:lang w:val="x-none"/>
              </w:rPr>
            </w:pPr>
          </w:p>
        </w:tc>
        <w:tc>
          <w:tcPr>
            <w:tcW w:w="2960" w:type="dxa"/>
            <w:shd w:val="clear" w:color="auto" w:fill="auto"/>
          </w:tcPr>
          <w:p w:rsidR="00761F11" w:rsidRPr="00761F11" w:rsidRDefault="00761F11" w:rsidP="00D60E18">
            <w:pPr>
              <w:jc w:val="both"/>
              <w:rPr>
                <w:sz w:val="16"/>
              </w:rPr>
            </w:pPr>
            <w:r w:rsidRPr="00761F11">
              <w:rPr>
                <w:sz w:val="16"/>
              </w:rPr>
              <w:t>Зона лесов (Л)</w:t>
            </w:r>
          </w:p>
        </w:tc>
        <w:tc>
          <w:tcPr>
            <w:tcW w:w="4022" w:type="dxa"/>
          </w:tcPr>
          <w:p w:rsidR="00761F11" w:rsidRPr="00761F11" w:rsidRDefault="00761F11" w:rsidP="00D60E18">
            <w:pPr>
              <w:jc w:val="both"/>
              <w:rPr>
                <w:sz w:val="16"/>
              </w:rPr>
            </w:pPr>
            <w:r w:rsidRPr="00761F11">
              <w:rPr>
                <w:sz w:val="16"/>
              </w:rPr>
              <w:t>Размещение автомобильных дорог (7.2.1)</w:t>
            </w:r>
          </w:p>
          <w:p w:rsidR="00761F11" w:rsidRPr="00761F11" w:rsidRDefault="00761F11" w:rsidP="00D60E18">
            <w:pPr>
              <w:suppressAutoHyphens/>
              <w:jc w:val="both"/>
              <w:rPr>
                <w:sz w:val="16"/>
              </w:rPr>
            </w:pPr>
            <w:r w:rsidRPr="00761F11">
              <w:rPr>
                <w:sz w:val="16"/>
              </w:rPr>
              <w:t>Охрана природных территорий (9.1)</w:t>
            </w:r>
          </w:p>
          <w:p w:rsidR="00761F11" w:rsidRPr="00761F11" w:rsidRDefault="00761F11" w:rsidP="00D60E18">
            <w:pPr>
              <w:suppressAutoHyphens/>
              <w:jc w:val="both"/>
              <w:rPr>
                <w:sz w:val="16"/>
              </w:rPr>
            </w:pPr>
            <w:r w:rsidRPr="00761F11">
              <w:rPr>
                <w:sz w:val="16"/>
              </w:rPr>
              <w:t>Использование лесов (10.0)</w:t>
            </w:r>
          </w:p>
          <w:p w:rsidR="00761F11" w:rsidRPr="00761F11" w:rsidRDefault="00761F11" w:rsidP="00D60E18">
            <w:pPr>
              <w:suppressAutoHyphens/>
              <w:jc w:val="both"/>
              <w:rPr>
                <w:sz w:val="16"/>
              </w:rPr>
            </w:pPr>
            <w:r w:rsidRPr="00761F11">
              <w:rPr>
                <w:sz w:val="16"/>
              </w:rPr>
              <w:t>Заготовка древесины (10.1)</w:t>
            </w:r>
          </w:p>
          <w:p w:rsidR="00761F11" w:rsidRPr="00761F11" w:rsidRDefault="00761F11" w:rsidP="00D60E18">
            <w:pPr>
              <w:suppressAutoHyphens/>
              <w:jc w:val="both"/>
              <w:rPr>
                <w:sz w:val="16"/>
              </w:rPr>
            </w:pPr>
            <w:r w:rsidRPr="00761F11">
              <w:rPr>
                <w:sz w:val="16"/>
              </w:rPr>
              <w:t>Лесные плантации (10.2)</w:t>
            </w:r>
          </w:p>
          <w:p w:rsidR="00761F11" w:rsidRPr="00761F11" w:rsidRDefault="00761F11" w:rsidP="00D60E18">
            <w:pPr>
              <w:suppressAutoHyphens/>
              <w:jc w:val="both"/>
              <w:rPr>
                <w:sz w:val="16"/>
              </w:rPr>
            </w:pPr>
            <w:r w:rsidRPr="00761F11">
              <w:rPr>
                <w:sz w:val="16"/>
              </w:rPr>
              <w:t>Заготовка лесных ресурсов (10.3)</w:t>
            </w:r>
          </w:p>
          <w:p w:rsidR="00761F11" w:rsidRPr="00761F11" w:rsidRDefault="00761F11" w:rsidP="00D60E18">
            <w:pPr>
              <w:suppressAutoHyphens/>
              <w:jc w:val="both"/>
              <w:rPr>
                <w:sz w:val="16"/>
              </w:rPr>
            </w:pPr>
            <w:r w:rsidRPr="00761F11">
              <w:rPr>
                <w:sz w:val="16"/>
              </w:rPr>
              <w:t>Резервные леса (10.4)</w:t>
            </w:r>
          </w:p>
        </w:tc>
        <w:tc>
          <w:tcPr>
            <w:tcW w:w="3840" w:type="dxa"/>
          </w:tcPr>
          <w:p w:rsidR="00761F11" w:rsidRPr="00761F11" w:rsidRDefault="00761F11" w:rsidP="00D60E18">
            <w:pPr>
              <w:jc w:val="both"/>
              <w:rPr>
                <w:sz w:val="16"/>
              </w:rPr>
            </w:pPr>
            <w:r w:rsidRPr="00761F11">
              <w:rPr>
                <w:sz w:val="16"/>
              </w:rPr>
              <w:t>Недропользование (6.1)</w:t>
            </w:r>
          </w:p>
          <w:p w:rsidR="00761F11" w:rsidRPr="00761F11" w:rsidRDefault="00761F11" w:rsidP="00D60E18">
            <w:pPr>
              <w:jc w:val="both"/>
              <w:rPr>
                <w:sz w:val="16"/>
              </w:rPr>
            </w:pPr>
            <w:r w:rsidRPr="00761F11">
              <w:rPr>
                <w:sz w:val="16"/>
              </w:rPr>
              <w:t>Водные объекты (11.0)</w:t>
            </w:r>
          </w:p>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Специальное пользование водными объектами (11.2)</w:t>
            </w:r>
          </w:p>
          <w:p w:rsidR="00761F11" w:rsidRPr="00761F11" w:rsidRDefault="00761F11" w:rsidP="00D60E18">
            <w:pPr>
              <w:suppressAutoHyphens/>
              <w:jc w:val="both"/>
              <w:rPr>
                <w:sz w:val="16"/>
              </w:rPr>
            </w:pPr>
            <w:r w:rsidRPr="00761F11">
              <w:rPr>
                <w:sz w:val="16"/>
              </w:rPr>
              <w:t>Гидротехнические сооружения (11.3)</w:t>
            </w:r>
          </w:p>
        </w:tc>
        <w:tc>
          <w:tcPr>
            <w:tcW w:w="3674" w:type="dxa"/>
          </w:tcPr>
          <w:p w:rsidR="00761F11" w:rsidRPr="00761F11" w:rsidRDefault="00761F11" w:rsidP="00D60E18">
            <w:pPr>
              <w:suppressAutoHyphens/>
              <w:jc w:val="both"/>
              <w:rPr>
                <w:sz w:val="16"/>
              </w:rPr>
            </w:pPr>
            <w:r w:rsidRPr="00761F11">
              <w:rPr>
                <w:sz w:val="16"/>
              </w:rPr>
              <w:t>Не устанавливается</w:t>
            </w:r>
          </w:p>
        </w:tc>
      </w:tr>
      <w:tr w:rsidR="00761F11" w:rsidRPr="00761F11" w:rsidTr="00D60E18">
        <w:tc>
          <w:tcPr>
            <w:tcW w:w="813" w:type="dxa"/>
            <w:shd w:val="clear" w:color="auto" w:fill="auto"/>
          </w:tcPr>
          <w:p w:rsidR="00761F11" w:rsidRPr="00761F11" w:rsidRDefault="00761F11" w:rsidP="00ED50C9">
            <w:pPr>
              <w:numPr>
                <w:ilvl w:val="0"/>
                <w:numId w:val="2"/>
              </w:numPr>
              <w:suppressAutoHyphens/>
              <w:jc w:val="both"/>
              <w:rPr>
                <w:rFonts w:eastAsia="Calibri"/>
                <w:sz w:val="18"/>
                <w:lang w:val="x-none"/>
              </w:rPr>
            </w:pPr>
          </w:p>
        </w:tc>
        <w:tc>
          <w:tcPr>
            <w:tcW w:w="14496" w:type="dxa"/>
            <w:gridSpan w:val="4"/>
            <w:shd w:val="clear" w:color="auto" w:fill="auto"/>
          </w:tcPr>
          <w:p w:rsidR="00761F11" w:rsidRPr="00761F11" w:rsidRDefault="00761F11" w:rsidP="00D60E18">
            <w:pPr>
              <w:jc w:val="both"/>
              <w:rPr>
                <w:sz w:val="16"/>
              </w:rPr>
            </w:pPr>
            <w:r w:rsidRPr="00761F11">
              <w:rPr>
                <w:sz w:val="16"/>
              </w:rPr>
              <w:t>Зоны специального назначения</w:t>
            </w:r>
          </w:p>
        </w:tc>
      </w:tr>
      <w:tr w:rsidR="00761F11" w:rsidRPr="00761F11" w:rsidTr="00D60E18">
        <w:tc>
          <w:tcPr>
            <w:tcW w:w="813" w:type="dxa"/>
            <w:shd w:val="clear" w:color="auto" w:fill="auto"/>
          </w:tcPr>
          <w:p w:rsidR="00761F11" w:rsidRPr="00761F11" w:rsidRDefault="00761F11" w:rsidP="00ED50C9">
            <w:pPr>
              <w:numPr>
                <w:ilvl w:val="1"/>
                <w:numId w:val="2"/>
              </w:numPr>
              <w:suppressAutoHyphens/>
              <w:jc w:val="both"/>
              <w:rPr>
                <w:rFonts w:eastAsia="Calibri"/>
                <w:sz w:val="18"/>
                <w:lang w:val="x-none"/>
              </w:rPr>
            </w:pPr>
          </w:p>
        </w:tc>
        <w:tc>
          <w:tcPr>
            <w:tcW w:w="2960" w:type="dxa"/>
            <w:shd w:val="clear" w:color="auto" w:fill="auto"/>
          </w:tcPr>
          <w:p w:rsidR="00761F11" w:rsidRPr="00761F11" w:rsidRDefault="00761F11" w:rsidP="00D60E18">
            <w:pPr>
              <w:jc w:val="both"/>
              <w:rPr>
                <w:sz w:val="16"/>
              </w:rPr>
            </w:pPr>
            <w:r w:rsidRPr="00761F11">
              <w:rPr>
                <w:sz w:val="16"/>
              </w:rPr>
              <w:t>Зона кладбищ (ДКл)</w:t>
            </w:r>
          </w:p>
        </w:tc>
        <w:tc>
          <w:tcPr>
            <w:tcW w:w="4022" w:type="dxa"/>
          </w:tcPr>
          <w:p w:rsidR="00761F11" w:rsidRPr="00761F11" w:rsidRDefault="00761F11" w:rsidP="00D60E18">
            <w:pPr>
              <w:jc w:val="both"/>
              <w:rPr>
                <w:sz w:val="16"/>
              </w:rPr>
            </w:pPr>
            <w:r w:rsidRPr="00761F11">
              <w:rPr>
                <w:sz w:val="16"/>
              </w:rPr>
              <w:t>Ритуальная деятельность (12.1)</w:t>
            </w:r>
          </w:p>
        </w:tc>
        <w:tc>
          <w:tcPr>
            <w:tcW w:w="3840" w:type="dxa"/>
          </w:tcPr>
          <w:p w:rsidR="00761F11" w:rsidRPr="00761F11" w:rsidRDefault="00761F11" w:rsidP="00D60E18">
            <w:pPr>
              <w:jc w:val="both"/>
              <w:rPr>
                <w:sz w:val="16"/>
              </w:rPr>
            </w:pPr>
            <w:r w:rsidRPr="00761F11">
              <w:rPr>
                <w:sz w:val="16"/>
              </w:rPr>
              <w:t>Размещение автомобильных дорог (7.2.1)</w:t>
            </w:r>
          </w:p>
          <w:p w:rsidR="00761F11" w:rsidRPr="00761F11" w:rsidRDefault="00761F11" w:rsidP="00D60E18">
            <w:pPr>
              <w:jc w:val="both"/>
              <w:rPr>
                <w:sz w:val="16"/>
              </w:rPr>
            </w:pPr>
            <w:r w:rsidRPr="00761F11">
              <w:rPr>
                <w:sz w:val="16"/>
              </w:rPr>
              <w:t>Использование лесов (10.0)</w:t>
            </w:r>
          </w:p>
        </w:tc>
        <w:tc>
          <w:tcPr>
            <w:tcW w:w="3674" w:type="dxa"/>
          </w:tcPr>
          <w:p w:rsidR="00761F11" w:rsidRPr="00761F11" w:rsidRDefault="00761F11" w:rsidP="00D60E18">
            <w:pPr>
              <w:suppressAutoHyphens/>
              <w:jc w:val="both"/>
              <w:rPr>
                <w:sz w:val="16"/>
              </w:rPr>
            </w:pPr>
            <w:r w:rsidRPr="00761F11">
              <w:rPr>
                <w:sz w:val="16"/>
              </w:rPr>
              <w:t>Предоставление коммунальных услуг (3.1.1)</w:t>
            </w:r>
          </w:p>
          <w:p w:rsidR="00761F11" w:rsidRPr="00761F11" w:rsidRDefault="00761F11" w:rsidP="00D60E18">
            <w:pPr>
              <w:suppressAutoHyphens/>
              <w:jc w:val="both"/>
              <w:rPr>
                <w:sz w:val="16"/>
              </w:rPr>
            </w:pPr>
            <w:r w:rsidRPr="00761F11">
              <w:rPr>
                <w:sz w:val="16"/>
              </w:rPr>
              <w:t>Благоустройство территории (12.0.2)</w:t>
            </w:r>
          </w:p>
        </w:tc>
      </w:tr>
      <w:tr w:rsidR="00761F11" w:rsidRPr="00761F11" w:rsidTr="00D60E18">
        <w:tc>
          <w:tcPr>
            <w:tcW w:w="813" w:type="dxa"/>
            <w:shd w:val="clear" w:color="auto" w:fill="auto"/>
          </w:tcPr>
          <w:p w:rsidR="00761F11" w:rsidRPr="00761F11" w:rsidRDefault="00761F11" w:rsidP="00ED50C9">
            <w:pPr>
              <w:numPr>
                <w:ilvl w:val="1"/>
                <w:numId w:val="2"/>
              </w:numPr>
              <w:suppressAutoHyphens/>
              <w:jc w:val="both"/>
              <w:rPr>
                <w:rFonts w:eastAsia="Calibri"/>
                <w:sz w:val="18"/>
                <w:lang w:val="x-none"/>
              </w:rPr>
            </w:pPr>
          </w:p>
        </w:tc>
        <w:tc>
          <w:tcPr>
            <w:tcW w:w="2960" w:type="dxa"/>
            <w:shd w:val="clear" w:color="auto" w:fill="auto"/>
          </w:tcPr>
          <w:p w:rsidR="00761F11" w:rsidRPr="00761F11" w:rsidRDefault="00761F11" w:rsidP="00D60E18">
            <w:pPr>
              <w:jc w:val="both"/>
              <w:rPr>
                <w:sz w:val="16"/>
              </w:rPr>
            </w:pPr>
            <w:r w:rsidRPr="00761F11">
              <w:rPr>
                <w:sz w:val="16"/>
              </w:rPr>
              <w:t>Зона кладбищ в границах земель населенных пунктов (нДКл)</w:t>
            </w:r>
          </w:p>
        </w:tc>
        <w:tc>
          <w:tcPr>
            <w:tcW w:w="4022" w:type="dxa"/>
          </w:tcPr>
          <w:p w:rsidR="00761F11" w:rsidRPr="00761F11" w:rsidRDefault="00761F11" w:rsidP="00D60E18">
            <w:pPr>
              <w:jc w:val="both"/>
              <w:rPr>
                <w:sz w:val="16"/>
              </w:rPr>
            </w:pPr>
            <w:r w:rsidRPr="00761F11">
              <w:rPr>
                <w:sz w:val="16"/>
              </w:rPr>
              <w:t>Ритуальная деятельность (12.1)</w:t>
            </w:r>
          </w:p>
          <w:p w:rsidR="00761F11" w:rsidRPr="00761F11" w:rsidRDefault="00761F11" w:rsidP="00D60E18">
            <w:pPr>
              <w:suppressAutoHyphens/>
              <w:jc w:val="both"/>
              <w:rPr>
                <w:rFonts w:eastAsia="Arial Unicode MS"/>
                <w:sz w:val="16"/>
                <w:u w:color="000000"/>
              </w:rPr>
            </w:pPr>
            <w:r w:rsidRPr="00761F11">
              <w:rPr>
                <w:rFonts w:eastAsia="Arial Unicode MS"/>
                <w:sz w:val="16"/>
                <w:u w:color="000000"/>
              </w:rPr>
              <w:t xml:space="preserve">Земельные участки (территории) общего пользования (12.0) </w:t>
            </w:r>
          </w:p>
          <w:p w:rsidR="00761F11" w:rsidRPr="00761F11" w:rsidRDefault="00761F11" w:rsidP="00D60E18">
            <w:pPr>
              <w:suppressAutoHyphens/>
              <w:jc w:val="both"/>
              <w:rPr>
                <w:rFonts w:eastAsia="Arial Unicode MS"/>
                <w:sz w:val="16"/>
                <w:u w:color="000000"/>
              </w:rPr>
            </w:pPr>
            <w:r w:rsidRPr="00761F11">
              <w:rPr>
                <w:rFonts w:eastAsia="Arial Unicode MS"/>
                <w:sz w:val="16"/>
                <w:u w:color="000000"/>
              </w:rPr>
              <w:t>Улично-дорожная сеть (12.0.1)</w:t>
            </w:r>
          </w:p>
          <w:p w:rsidR="00761F11" w:rsidRPr="00761F11" w:rsidRDefault="00761F11" w:rsidP="00D60E18">
            <w:pPr>
              <w:jc w:val="both"/>
              <w:rPr>
                <w:sz w:val="16"/>
              </w:rPr>
            </w:pPr>
            <w:r w:rsidRPr="00761F11">
              <w:rPr>
                <w:sz w:val="16"/>
              </w:rPr>
              <w:t>Благоустройство территории (12.0.2)</w:t>
            </w:r>
          </w:p>
        </w:tc>
        <w:tc>
          <w:tcPr>
            <w:tcW w:w="3840" w:type="dxa"/>
          </w:tcPr>
          <w:p w:rsidR="00761F11" w:rsidRPr="00761F11" w:rsidRDefault="00761F11" w:rsidP="00D60E18">
            <w:pPr>
              <w:jc w:val="both"/>
              <w:rPr>
                <w:sz w:val="16"/>
              </w:rPr>
            </w:pPr>
            <w:r w:rsidRPr="00761F11">
              <w:rPr>
                <w:sz w:val="16"/>
              </w:rPr>
              <w:t>Размещение автомобильных дорог (7.2.1)</w:t>
            </w:r>
          </w:p>
        </w:tc>
        <w:tc>
          <w:tcPr>
            <w:tcW w:w="3674" w:type="dxa"/>
          </w:tcPr>
          <w:p w:rsidR="00761F11" w:rsidRPr="00761F11" w:rsidRDefault="00761F11" w:rsidP="00D60E18">
            <w:pPr>
              <w:suppressAutoHyphens/>
              <w:jc w:val="both"/>
              <w:rPr>
                <w:sz w:val="16"/>
              </w:rPr>
            </w:pPr>
            <w:r w:rsidRPr="00761F11">
              <w:rPr>
                <w:sz w:val="16"/>
              </w:rPr>
              <w:t>Предоставление коммунальных услуг (3.1.1)</w:t>
            </w:r>
          </w:p>
          <w:p w:rsidR="00761F11" w:rsidRPr="00761F11" w:rsidRDefault="00761F11" w:rsidP="00D60E18">
            <w:pPr>
              <w:jc w:val="both"/>
              <w:rPr>
                <w:sz w:val="16"/>
              </w:rPr>
            </w:pPr>
            <w:r w:rsidRPr="00761F11">
              <w:rPr>
                <w:sz w:val="16"/>
              </w:rPr>
              <w:t>Деловое управление (4.1)</w:t>
            </w:r>
          </w:p>
          <w:p w:rsidR="00761F11" w:rsidRPr="00761F11" w:rsidRDefault="00761F11" w:rsidP="00D60E18">
            <w:pPr>
              <w:jc w:val="both"/>
              <w:rPr>
                <w:sz w:val="16"/>
              </w:rPr>
            </w:pPr>
            <w:r w:rsidRPr="00761F11">
              <w:rPr>
                <w:sz w:val="16"/>
              </w:rPr>
              <w:t>Служебные гаражи (4.9)</w:t>
            </w:r>
          </w:p>
        </w:tc>
      </w:tr>
      <w:tr w:rsidR="00761F11" w:rsidRPr="00761F11" w:rsidTr="00D60E18">
        <w:tc>
          <w:tcPr>
            <w:tcW w:w="813" w:type="dxa"/>
            <w:shd w:val="clear" w:color="auto" w:fill="auto"/>
          </w:tcPr>
          <w:p w:rsidR="00761F11" w:rsidRPr="00761F11" w:rsidRDefault="00761F11" w:rsidP="00ED50C9">
            <w:pPr>
              <w:numPr>
                <w:ilvl w:val="1"/>
                <w:numId w:val="2"/>
              </w:numPr>
              <w:suppressAutoHyphens/>
              <w:jc w:val="both"/>
              <w:rPr>
                <w:rFonts w:eastAsia="Calibri"/>
                <w:sz w:val="18"/>
                <w:lang w:val="x-none"/>
              </w:rPr>
            </w:pPr>
          </w:p>
        </w:tc>
        <w:tc>
          <w:tcPr>
            <w:tcW w:w="2960" w:type="dxa"/>
            <w:shd w:val="clear" w:color="auto" w:fill="auto"/>
          </w:tcPr>
          <w:p w:rsidR="00761F11" w:rsidRPr="00761F11" w:rsidRDefault="00761F11" w:rsidP="00D60E18">
            <w:pPr>
              <w:jc w:val="both"/>
              <w:rPr>
                <w:sz w:val="16"/>
              </w:rPr>
            </w:pPr>
            <w:r w:rsidRPr="00761F11">
              <w:rPr>
                <w:sz w:val="16"/>
              </w:rPr>
              <w:t>Зона складирования и захоронения отходов (ДСп)</w:t>
            </w:r>
          </w:p>
        </w:tc>
        <w:tc>
          <w:tcPr>
            <w:tcW w:w="4022" w:type="dxa"/>
          </w:tcPr>
          <w:p w:rsidR="00761F11" w:rsidRPr="00761F11" w:rsidRDefault="00761F11" w:rsidP="00D60E18">
            <w:pPr>
              <w:jc w:val="both"/>
              <w:rPr>
                <w:sz w:val="16"/>
              </w:rPr>
            </w:pPr>
            <w:r w:rsidRPr="00761F11">
              <w:rPr>
                <w:sz w:val="16"/>
              </w:rPr>
              <w:t>Специальная деятельность (12.2)</w:t>
            </w:r>
          </w:p>
        </w:tc>
        <w:tc>
          <w:tcPr>
            <w:tcW w:w="3840" w:type="dxa"/>
          </w:tcPr>
          <w:p w:rsidR="00761F11" w:rsidRPr="00761F11" w:rsidRDefault="00761F11" w:rsidP="00D60E18">
            <w:pPr>
              <w:jc w:val="both"/>
              <w:rPr>
                <w:sz w:val="16"/>
              </w:rPr>
            </w:pPr>
            <w:r w:rsidRPr="00761F11">
              <w:rPr>
                <w:sz w:val="16"/>
              </w:rPr>
              <w:t>Размещение автомобильных дорог (7.2.1)</w:t>
            </w:r>
          </w:p>
          <w:p w:rsidR="00761F11" w:rsidRPr="00761F11" w:rsidRDefault="00761F11" w:rsidP="00D60E18">
            <w:pPr>
              <w:jc w:val="both"/>
              <w:rPr>
                <w:sz w:val="16"/>
              </w:rPr>
            </w:pPr>
            <w:r w:rsidRPr="00761F11">
              <w:rPr>
                <w:sz w:val="16"/>
              </w:rPr>
              <w:t>Использование лесов (10.0)</w:t>
            </w:r>
          </w:p>
        </w:tc>
        <w:tc>
          <w:tcPr>
            <w:tcW w:w="3674" w:type="dxa"/>
          </w:tcPr>
          <w:p w:rsidR="00761F11" w:rsidRPr="00761F11" w:rsidRDefault="00761F11" w:rsidP="00D60E18">
            <w:pPr>
              <w:jc w:val="both"/>
              <w:rPr>
                <w:sz w:val="16"/>
              </w:rPr>
            </w:pPr>
            <w:r w:rsidRPr="00761F11">
              <w:rPr>
                <w:sz w:val="16"/>
              </w:rPr>
              <w:t>Предоставление коммунальных услуг (3.1.1)</w:t>
            </w:r>
          </w:p>
        </w:tc>
      </w:tr>
    </w:tbl>
    <w:p w:rsidR="00761F11" w:rsidRPr="00761F11" w:rsidRDefault="00761F11" w:rsidP="00761F11">
      <w:pPr>
        <w:ind w:firstLine="709"/>
        <w:jc w:val="right"/>
        <w:rPr>
          <w:sz w:val="18"/>
          <w:szCs w:val="28"/>
        </w:rPr>
      </w:pPr>
    </w:p>
    <w:p w:rsidR="00761F11" w:rsidRPr="00761F11" w:rsidRDefault="00761F11" w:rsidP="00761F11">
      <w:pPr>
        <w:ind w:firstLine="709"/>
        <w:jc w:val="right"/>
        <w:rPr>
          <w:sz w:val="18"/>
          <w:szCs w:val="28"/>
        </w:rPr>
        <w:sectPr w:rsidR="00761F11" w:rsidRPr="00761F11" w:rsidSect="00D965CA">
          <w:pgSz w:w="16838" w:h="11906" w:orient="landscape"/>
          <w:pgMar w:top="851" w:right="678" w:bottom="851" w:left="851" w:header="709" w:footer="709" w:gutter="0"/>
          <w:cols w:space="708"/>
          <w:docGrid w:linePitch="381"/>
        </w:sectPr>
      </w:pPr>
    </w:p>
    <w:p w:rsidR="00761F11" w:rsidRPr="00761F11" w:rsidRDefault="00761F11" w:rsidP="00761F11">
      <w:pPr>
        <w:ind w:firstLine="709"/>
        <w:jc w:val="right"/>
        <w:rPr>
          <w:sz w:val="18"/>
          <w:szCs w:val="28"/>
        </w:rPr>
      </w:pPr>
      <w:r w:rsidRPr="00761F11">
        <w:rPr>
          <w:sz w:val="18"/>
          <w:szCs w:val="28"/>
        </w:rPr>
        <w:lastRenderedPageBreak/>
        <w:t>Таблица 2</w:t>
      </w:r>
    </w:p>
    <w:p w:rsidR="00761F11" w:rsidRPr="00761F11" w:rsidRDefault="00761F11" w:rsidP="00761F11">
      <w:pPr>
        <w:jc w:val="center"/>
        <w:rPr>
          <w:sz w:val="18"/>
          <w:szCs w:val="28"/>
        </w:rPr>
      </w:pPr>
      <w:r w:rsidRPr="00761F11">
        <w:rPr>
          <w:sz w:val="1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61F11" w:rsidRPr="00761F11" w:rsidRDefault="00761F11" w:rsidP="00761F11">
      <w:pPr>
        <w:jc w:val="center"/>
        <w:rPr>
          <w:sz w:val="18"/>
          <w:szCs w:val="28"/>
        </w:rPr>
      </w:pPr>
    </w:p>
    <w:tbl>
      <w:tblPr>
        <w:tblW w:w="15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06"/>
        <w:gridCol w:w="6627"/>
        <w:gridCol w:w="993"/>
        <w:gridCol w:w="992"/>
        <w:gridCol w:w="992"/>
        <w:gridCol w:w="992"/>
        <w:gridCol w:w="993"/>
        <w:gridCol w:w="1701"/>
        <w:gridCol w:w="1701"/>
        <w:gridCol w:w="6"/>
      </w:tblGrid>
      <w:tr w:rsidR="00761F11" w:rsidRPr="00761F11" w:rsidTr="00D60E18">
        <w:trPr>
          <w:tblHeader/>
        </w:trPr>
        <w:tc>
          <w:tcPr>
            <w:tcW w:w="806" w:type="dxa"/>
            <w:vMerge w:val="restart"/>
          </w:tcPr>
          <w:p w:rsidR="00761F11" w:rsidRPr="00761F11" w:rsidRDefault="00761F11" w:rsidP="00D60E18">
            <w:pPr>
              <w:jc w:val="center"/>
              <w:rPr>
                <w:sz w:val="16"/>
              </w:rPr>
            </w:pPr>
            <w:r w:rsidRPr="00761F11">
              <w:rPr>
                <w:sz w:val="16"/>
              </w:rPr>
              <w:t>№</w:t>
            </w:r>
          </w:p>
          <w:p w:rsidR="00761F11" w:rsidRPr="00761F11" w:rsidRDefault="00761F11" w:rsidP="00D60E18">
            <w:pPr>
              <w:jc w:val="center"/>
              <w:rPr>
                <w:sz w:val="16"/>
              </w:rPr>
            </w:pPr>
            <w:r w:rsidRPr="00761F11">
              <w:rPr>
                <w:sz w:val="16"/>
              </w:rPr>
              <w:t>п.</w:t>
            </w:r>
          </w:p>
        </w:tc>
        <w:tc>
          <w:tcPr>
            <w:tcW w:w="6627" w:type="dxa"/>
            <w:vMerge w:val="restart"/>
          </w:tcPr>
          <w:p w:rsidR="00761F11" w:rsidRPr="00761F11" w:rsidRDefault="00761F11" w:rsidP="00D60E18">
            <w:pPr>
              <w:jc w:val="both"/>
              <w:rPr>
                <w:sz w:val="16"/>
              </w:rPr>
            </w:pPr>
            <w:r w:rsidRPr="00761F11">
              <w:rPr>
                <w:sz w:val="16"/>
              </w:rPr>
              <w:t>Наименование территориальной зоны (код)</w:t>
            </w:r>
          </w:p>
        </w:tc>
        <w:tc>
          <w:tcPr>
            <w:tcW w:w="8370" w:type="dxa"/>
            <w:gridSpan w:val="8"/>
          </w:tcPr>
          <w:p w:rsidR="00761F11" w:rsidRPr="00761F11" w:rsidRDefault="00761F11" w:rsidP="00D60E18">
            <w:pPr>
              <w:jc w:val="both"/>
              <w:rPr>
                <w:sz w:val="16"/>
              </w:rPr>
            </w:pPr>
            <w:r w:rsidRPr="00761F11">
              <w:rPr>
                <w:sz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1F11" w:rsidRPr="00761F11" w:rsidTr="00D60E18">
        <w:trPr>
          <w:trHeight w:val="829"/>
          <w:tblHeader/>
        </w:trPr>
        <w:tc>
          <w:tcPr>
            <w:tcW w:w="806" w:type="dxa"/>
            <w:vMerge/>
          </w:tcPr>
          <w:p w:rsidR="00761F11" w:rsidRPr="00761F11" w:rsidRDefault="00761F11" w:rsidP="00D60E18">
            <w:pPr>
              <w:jc w:val="both"/>
              <w:rPr>
                <w:sz w:val="16"/>
              </w:rPr>
            </w:pPr>
          </w:p>
        </w:tc>
        <w:tc>
          <w:tcPr>
            <w:tcW w:w="6627" w:type="dxa"/>
            <w:vMerge/>
          </w:tcPr>
          <w:p w:rsidR="00761F11" w:rsidRPr="00761F11" w:rsidRDefault="00761F11" w:rsidP="00D60E18">
            <w:pPr>
              <w:jc w:val="both"/>
              <w:rPr>
                <w:sz w:val="16"/>
              </w:rPr>
            </w:pPr>
          </w:p>
        </w:tc>
        <w:tc>
          <w:tcPr>
            <w:tcW w:w="993" w:type="dxa"/>
          </w:tcPr>
          <w:p w:rsidR="00761F11" w:rsidRPr="00761F11" w:rsidRDefault="00761F11" w:rsidP="00D60E18">
            <w:pPr>
              <w:jc w:val="center"/>
              <w:rPr>
                <w:sz w:val="16"/>
              </w:rPr>
            </w:pPr>
            <w:r w:rsidRPr="00761F11">
              <w:rPr>
                <w:sz w:val="16"/>
              </w:rPr>
              <w:t>S min, (га)</w:t>
            </w:r>
            <w:r w:rsidRPr="00761F11">
              <w:rPr>
                <w:sz w:val="16"/>
                <w:vertAlign w:val="superscript"/>
              </w:rPr>
              <w:footnoteReference w:id="1"/>
            </w:r>
          </w:p>
        </w:tc>
        <w:tc>
          <w:tcPr>
            <w:tcW w:w="992" w:type="dxa"/>
            <w:shd w:val="clear" w:color="auto" w:fill="FFFFFF"/>
          </w:tcPr>
          <w:p w:rsidR="00761F11" w:rsidRPr="00761F11" w:rsidRDefault="00761F11" w:rsidP="00D60E18">
            <w:pPr>
              <w:jc w:val="center"/>
              <w:rPr>
                <w:sz w:val="16"/>
              </w:rPr>
            </w:pPr>
            <w:r w:rsidRPr="00761F11">
              <w:rPr>
                <w:sz w:val="16"/>
              </w:rPr>
              <w:t>S max, (га)</w:t>
            </w:r>
            <w:r w:rsidRPr="00761F11">
              <w:rPr>
                <w:sz w:val="16"/>
                <w:vertAlign w:val="superscript"/>
              </w:rPr>
              <w:footnoteReference w:id="2"/>
            </w:r>
          </w:p>
        </w:tc>
        <w:tc>
          <w:tcPr>
            <w:tcW w:w="992" w:type="dxa"/>
            <w:shd w:val="clear" w:color="auto" w:fill="FFFFFF"/>
          </w:tcPr>
          <w:p w:rsidR="00761F11" w:rsidRPr="00761F11" w:rsidRDefault="00761F11" w:rsidP="00D60E18">
            <w:pPr>
              <w:jc w:val="center"/>
              <w:rPr>
                <w:sz w:val="16"/>
              </w:rPr>
            </w:pPr>
            <w:r w:rsidRPr="00761F11">
              <w:rPr>
                <w:sz w:val="16"/>
              </w:rPr>
              <w:t>Отступ min, (м)</w:t>
            </w:r>
            <w:r w:rsidRPr="00761F11">
              <w:rPr>
                <w:sz w:val="16"/>
                <w:vertAlign w:val="superscript"/>
              </w:rPr>
              <w:footnoteReference w:id="3"/>
            </w:r>
          </w:p>
        </w:tc>
        <w:tc>
          <w:tcPr>
            <w:tcW w:w="992" w:type="dxa"/>
            <w:shd w:val="clear" w:color="auto" w:fill="FFFFFF"/>
          </w:tcPr>
          <w:p w:rsidR="00761F11" w:rsidRPr="00761F11" w:rsidRDefault="00761F11" w:rsidP="00D60E18">
            <w:pPr>
              <w:jc w:val="center"/>
              <w:rPr>
                <w:sz w:val="16"/>
              </w:rPr>
            </w:pPr>
            <w:r w:rsidRPr="00761F11">
              <w:rPr>
                <w:sz w:val="16"/>
              </w:rPr>
              <w:t>Этаж min, (ед.)</w:t>
            </w:r>
            <w:r w:rsidRPr="00761F11">
              <w:rPr>
                <w:sz w:val="16"/>
                <w:vertAlign w:val="superscript"/>
              </w:rPr>
              <w:footnoteReference w:id="4"/>
            </w:r>
          </w:p>
        </w:tc>
        <w:tc>
          <w:tcPr>
            <w:tcW w:w="993" w:type="dxa"/>
            <w:shd w:val="clear" w:color="auto" w:fill="FFFFFF"/>
          </w:tcPr>
          <w:p w:rsidR="00761F11" w:rsidRPr="00761F11" w:rsidRDefault="00761F11" w:rsidP="00D60E18">
            <w:pPr>
              <w:jc w:val="center"/>
              <w:rPr>
                <w:sz w:val="16"/>
              </w:rPr>
            </w:pPr>
            <w:r w:rsidRPr="00761F11">
              <w:rPr>
                <w:sz w:val="16"/>
              </w:rPr>
              <w:t>Этаж max, (ед.)</w:t>
            </w:r>
            <w:r w:rsidRPr="00761F11">
              <w:rPr>
                <w:sz w:val="16"/>
                <w:vertAlign w:val="superscript"/>
              </w:rPr>
              <w:footnoteReference w:id="5"/>
            </w:r>
          </w:p>
        </w:tc>
        <w:tc>
          <w:tcPr>
            <w:tcW w:w="1701" w:type="dxa"/>
            <w:shd w:val="clear" w:color="auto" w:fill="FFFFFF"/>
          </w:tcPr>
          <w:p w:rsidR="00761F11" w:rsidRPr="00761F11" w:rsidRDefault="00761F11" w:rsidP="00D60E18">
            <w:pPr>
              <w:jc w:val="center"/>
              <w:rPr>
                <w:sz w:val="16"/>
              </w:rPr>
            </w:pPr>
            <w:r w:rsidRPr="00761F11">
              <w:rPr>
                <w:sz w:val="16"/>
              </w:rPr>
              <w:t>Процент застройки min, (процент)</w:t>
            </w:r>
            <w:r w:rsidRPr="00761F11">
              <w:rPr>
                <w:sz w:val="16"/>
                <w:vertAlign w:val="superscript"/>
              </w:rPr>
              <w:footnoteReference w:id="6"/>
            </w:r>
          </w:p>
        </w:tc>
        <w:tc>
          <w:tcPr>
            <w:tcW w:w="1707" w:type="dxa"/>
            <w:gridSpan w:val="2"/>
            <w:shd w:val="clear" w:color="auto" w:fill="FFFFFF"/>
          </w:tcPr>
          <w:p w:rsidR="00761F11" w:rsidRPr="00761F11" w:rsidRDefault="00761F11" w:rsidP="00D60E18">
            <w:pPr>
              <w:jc w:val="center"/>
              <w:rPr>
                <w:sz w:val="16"/>
              </w:rPr>
            </w:pPr>
            <w:r w:rsidRPr="00761F11">
              <w:rPr>
                <w:sz w:val="16"/>
              </w:rPr>
              <w:t>Процент застройки max, (процент)</w:t>
            </w:r>
            <w:r w:rsidRPr="00761F11">
              <w:rPr>
                <w:sz w:val="16"/>
                <w:vertAlign w:val="superscript"/>
              </w:rPr>
              <w:footnoteReference w:id="7"/>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761F11" w:rsidRPr="00761F11" w:rsidRDefault="00761F11" w:rsidP="00ED50C9">
            <w:pPr>
              <w:numPr>
                <w:ilvl w:val="0"/>
                <w:numId w:val="4"/>
              </w:numPr>
              <w:suppressAutoHyphens/>
              <w:jc w:val="both"/>
              <w:rPr>
                <w:rFonts w:eastAsia="Calibri"/>
                <w:sz w:val="18"/>
                <w:lang w:val="x-none"/>
              </w:rPr>
            </w:pPr>
          </w:p>
        </w:tc>
        <w:tc>
          <w:tcPr>
            <w:tcW w:w="14997" w:type="dxa"/>
            <w:gridSpan w:val="9"/>
            <w:tcBorders>
              <w:top w:val="single" w:sz="4" w:space="0" w:color="auto"/>
            </w:tcBorders>
            <w:shd w:val="clear" w:color="auto" w:fill="auto"/>
          </w:tcPr>
          <w:p w:rsidR="00761F11" w:rsidRPr="00761F11" w:rsidRDefault="00761F11" w:rsidP="00D60E18">
            <w:pPr>
              <w:jc w:val="both"/>
              <w:rPr>
                <w:sz w:val="16"/>
              </w:rPr>
            </w:pPr>
            <w:r w:rsidRPr="00761F11">
              <w:rPr>
                <w:sz w:val="16"/>
              </w:rPr>
              <w:t>Жилые зоны</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tcBorders>
            <w:shd w:val="clear" w:color="auto" w:fill="auto"/>
          </w:tcPr>
          <w:p w:rsidR="00761F11" w:rsidRPr="00761F11" w:rsidRDefault="00761F11" w:rsidP="00D60E18">
            <w:pPr>
              <w:suppressAutoHyphens/>
              <w:jc w:val="both"/>
              <w:rPr>
                <w:sz w:val="16"/>
              </w:rPr>
            </w:pPr>
            <w:r w:rsidRPr="00761F11">
              <w:rPr>
                <w:sz w:val="16"/>
              </w:rPr>
              <w:t>Зона застройки индивидуальными жилыми домами (Жин)</w:t>
            </w:r>
            <w:r w:rsidRPr="00761F11">
              <w:rPr>
                <w:sz w:val="16"/>
                <w:vertAlign w:val="superscript"/>
              </w:rPr>
              <w:t xml:space="preserve"> </w:t>
            </w:r>
            <w:r w:rsidRPr="00761F11">
              <w:rPr>
                <w:sz w:val="16"/>
                <w:vertAlign w:val="superscript"/>
              </w:rPr>
              <w:footnoteReference w:id="8"/>
            </w:r>
          </w:p>
        </w:tc>
        <w:tc>
          <w:tcPr>
            <w:tcW w:w="993" w:type="dxa"/>
            <w:tcBorders>
              <w:top w:val="single" w:sz="4" w:space="0" w:color="auto"/>
            </w:tcBorders>
            <w:shd w:val="clear" w:color="auto" w:fill="auto"/>
          </w:tcPr>
          <w:p w:rsidR="00761F11" w:rsidRPr="00761F11" w:rsidRDefault="00761F11" w:rsidP="00D60E18">
            <w:pPr>
              <w:jc w:val="center"/>
              <w:rPr>
                <w:sz w:val="16"/>
              </w:rPr>
            </w:pPr>
            <w:r w:rsidRPr="00761F11">
              <w:rPr>
                <w:sz w:val="16"/>
              </w:rPr>
              <w:t>0,05</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0,15</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93" w:type="dxa"/>
            <w:tcBorders>
              <w:top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1701" w:type="dxa"/>
            <w:tcBorders>
              <w:top w:val="single" w:sz="4" w:space="0" w:color="auto"/>
              <w:right w:val="single" w:sz="4" w:space="0" w:color="auto"/>
            </w:tcBorders>
          </w:tcPr>
          <w:p w:rsidR="00761F11" w:rsidRPr="00761F11" w:rsidRDefault="00761F11" w:rsidP="00D60E18">
            <w:pPr>
              <w:jc w:val="center"/>
              <w:rPr>
                <w:sz w:val="16"/>
              </w:rPr>
            </w:pPr>
            <w:r w:rsidRPr="00761F11">
              <w:rPr>
                <w:sz w:val="16"/>
              </w:rPr>
              <w:t>5</w:t>
            </w:r>
          </w:p>
        </w:tc>
        <w:tc>
          <w:tcPr>
            <w:tcW w:w="1707" w:type="dxa"/>
            <w:gridSpan w:val="2"/>
            <w:tcBorders>
              <w:top w:val="single" w:sz="4" w:space="0" w:color="auto"/>
              <w:left w:val="single" w:sz="4" w:space="0" w:color="auto"/>
            </w:tcBorders>
          </w:tcPr>
          <w:p w:rsidR="00761F11" w:rsidRPr="00761F11" w:rsidRDefault="00761F11" w:rsidP="00D60E18">
            <w:pPr>
              <w:jc w:val="center"/>
              <w:rPr>
                <w:sz w:val="16"/>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right w:val="single" w:sz="4" w:space="0" w:color="auto"/>
            </w:tcBorders>
            <w:shd w:val="clear" w:color="auto" w:fill="auto"/>
          </w:tcPr>
          <w:p w:rsidR="00761F11" w:rsidRPr="00761F11" w:rsidRDefault="00761F11" w:rsidP="00D60E18">
            <w:pPr>
              <w:suppressAutoHyphens/>
              <w:jc w:val="both"/>
              <w:rPr>
                <w:sz w:val="16"/>
              </w:rPr>
            </w:pPr>
            <w:r w:rsidRPr="00761F11">
              <w:rPr>
                <w:sz w:val="16"/>
              </w:rPr>
              <w:t>Зона застройки индивидуальными жилыми домами в границах земель населенных пунктов (нЖин)</w:t>
            </w:r>
            <w:r w:rsidRPr="00761F11">
              <w:rPr>
                <w:sz w:val="16"/>
                <w:vertAlign w:val="superscript"/>
              </w:rPr>
              <w:t xml:space="preserve"> </w:t>
            </w:r>
            <w:r w:rsidRPr="00761F11">
              <w:rPr>
                <w:sz w:val="16"/>
                <w:vertAlign w:val="superscript"/>
              </w:rPr>
              <w:footnoteReference w:id="9"/>
            </w:r>
          </w:p>
        </w:tc>
        <w:tc>
          <w:tcPr>
            <w:tcW w:w="993" w:type="dxa"/>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0,05</w:t>
            </w:r>
          </w:p>
        </w:tc>
        <w:tc>
          <w:tcPr>
            <w:tcW w:w="992" w:type="dxa"/>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0,15</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93" w:type="dxa"/>
            <w:tcBorders>
              <w:top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1701" w:type="dxa"/>
            <w:tcBorders>
              <w:top w:val="single" w:sz="4" w:space="0" w:color="auto"/>
              <w:right w:val="single" w:sz="4" w:space="0" w:color="auto"/>
            </w:tcBorders>
          </w:tcPr>
          <w:p w:rsidR="00761F11" w:rsidRPr="00761F11" w:rsidRDefault="00761F11" w:rsidP="00D60E18">
            <w:pPr>
              <w:jc w:val="center"/>
              <w:rPr>
                <w:sz w:val="16"/>
              </w:rPr>
            </w:pPr>
            <w:r w:rsidRPr="00761F11">
              <w:rPr>
                <w:sz w:val="16"/>
              </w:rPr>
              <w:t>5</w:t>
            </w:r>
          </w:p>
        </w:tc>
        <w:tc>
          <w:tcPr>
            <w:tcW w:w="1707"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trHeight w:val="457"/>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right w:val="single" w:sz="4" w:space="0" w:color="auto"/>
            </w:tcBorders>
            <w:shd w:val="clear" w:color="auto" w:fill="auto"/>
          </w:tcPr>
          <w:p w:rsidR="00761F11" w:rsidRPr="00761F11" w:rsidRDefault="00761F11" w:rsidP="00D60E18">
            <w:pPr>
              <w:suppressAutoHyphens/>
              <w:jc w:val="both"/>
              <w:rPr>
                <w:sz w:val="16"/>
              </w:rPr>
            </w:pPr>
            <w:r w:rsidRPr="00761F11">
              <w:rPr>
                <w:sz w:val="16"/>
              </w:rPr>
              <w:t>Зона застройки малоэтажными жилыми домами в границах земель населенных пунктов (нЖмл)</w:t>
            </w:r>
            <w:r w:rsidRPr="00761F11">
              <w:rPr>
                <w:sz w:val="16"/>
                <w:vertAlign w:val="superscript"/>
              </w:rPr>
              <w:t xml:space="preserve"> </w:t>
            </w:r>
            <w:r w:rsidRPr="00761F11">
              <w:rPr>
                <w:sz w:val="16"/>
                <w:vertAlign w:val="superscript"/>
              </w:rPr>
              <w:footnoteReference w:id="10"/>
            </w:r>
          </w:p>
        </w:tc>
        <w:tc>
          <w:tcPr>
            <w:tcW w:w="993" w:type="dxa"/>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0,05</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0,30</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93" w:type="dxa"/>
            <w:tcBorders>
              <w:top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1701" w:type="dxa"/>
            <w:tcBorders>
              <w:top w:val="single" w:sz="4" w:space="0" w:color="auto"/>
            </w:tcBorders>
          </w:tcPr>
          <w:p w:rsidR="00761F11" w:rsidRPr="00761F11" w:rsidRDefault="00761F11" w:rsidP="00D60E18">
            <w:pPr>
              <w:jc w:val="center"/>
              <w:rPr>
                <w:sz w:val="16"/>
              </w:rPr>
            </w:pPr>
            <w:r w:rsidRPr="00761F11">
              <w:rPr>
                <w:sz w:val="16"/>
              </w:rPr>
              <w:t>5</w:t>
            </w:r>
          </w:p>
        </w:tc>
        <w:tc>
          <w:tcPr>
            <w:tcW w:w="1701" w:type="dxa"/>
            <w:tcBorders>
              <w:top w:val="single" w:sz="4" w:space="0" w:color="auto"/>
            </w:tcBorders>
            <w:shd w:val="clear" w:color="auto" w:fill="auto"/>
          </w:tcPr>
          <w:p w:rsidR="00761F11" w:rsidRPr="00761F11" w:rsidRDefault="00761F11" w:rsidP="00D60E18">
            <w:pPr>
              <w:jc w:val="center"/>
              <w:rPr>
                <w:sz w:val="16"/>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trHeight w:val="45"/>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right w:val="single" w:sz="4" w:space="0" w:color="auto"/>
            </w:tcBorders>
            <w:shd w:val="clear" w:color="auto" w:fill="auto"/>
          </w:tcPr>
          <w:p w:rsidR="00761F11" w:rsidRPr="00761F11" w:rsidRDefault="00761F11" w:rsidP="00D60E18">
            <w:pPr>
              <w:suppressAutoHyphens/>
              <w:jc w:val="both"/>
              <w:rPr>
                <w:sz w:val="16"/>
              </w:rPr>
            </w:pPr>
            <w:r w:rsidRPr="00761F11">
              <w:rPr>
                <w:sz w:val="16"/>
              </w:rPr>
              <w:t>Зона застройки среднеэтажными жилыми домами блокированной застройки и многоквартирными домами в границах земель населенных пунктов (нЖс)</w:t>
            </w:r>
            <w:r w:rsidRPr="00761F11">
              <w:rPr>
                <w:sz w:val="16"/>
                <w:vertAlign w:val="superscript"/>
              </w:rPr>
              <w:t xml:space="preserve"> </w:t>
            </w:r>
            <w:r w:rsidRPr="00761F11">
              <w:rPr>
                <w:sz w:val="16"/>
                <w:vertAlign w:val="superscript"/>
              </w:rPr>
              <w:footnoteReference w:id="11"/>
            </w:r>
          </w:p>
        </w:tc>
        <w:tc>
          <w:tcPr>
            <w:tcW w:w="993" w:type="dxa"/>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0,5</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0,50</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93" w:type="dxa"/>
            <w:tcBorders>
              <w:top w:val="single" w:sz="4" w:space="0" w:color="auto"/>
            </w:tcBorders>
            <w:shd w:val="clear" w:color="auto" w:fill="auto"/>
          </w:tcPr>
          <w:p w:rsidR="00761F11" w:rsidRPr="00761F11" w:rsidRDefault="00761F11" w:rsidP="00D60E18">
            <w:pPr>
              <w:jc w:val="center"/>
              <w:rPr>
                <w:sz w:val="16"/>
              </w:rPr>
            </w:pPr>
            <w:r w:rsidRPr="00761F11">
              <w:rPr>
                <w:sz w:val="16"/>
              </w:rPr>
              <w:t>8</w:t>
            </w:r>
          </w:p>
        </w:tc>
        <w:tc>
          <w:tcPr>
            <w:tcW w:w="1701" w:type="dxa"/>
            <w:tcBorders>
              <w:top w:val="single" w:sz="4" w:space="0" w:color="auto"/>
            </w:tcBorders>
          </w:tcPr>
          <w:p w:rsidR="00761F11" w:rsidRPr="00761F11" w:rsidRDefault="00761F11" w:rsidP="00D60E18">
            <w:pPr>
              <w:jc w:val="center"/>
              <w:rPr>
                <w:sz w:val="16"/>
              </w:rPr>
            </w:pPr>
            <w:r w:rsidRPr="00761F11">
              <w:rPr>
                <w:sz w:val="16"/>
              </w:rPr>
              <w:t>5</w:t>
            </w:r>
          </w:p>
        </w:tc>
        <w:tc>
          <w:tcPr>
            <w:tcW w:w="1701" w:type="dxa"/>
            <w:tcBorders>
              <w:top w:val="single" w:sz="4" w:space="0" w:color="auto"/>
            </w:tcBorders>
            <w:shd w:val="clear" w:color="auto" w:fill="auto"/>
          </w:tcPr>
          <w:p w:rsidR="00761F11" w:rsidRPr="00761F11" w:rsidRDefault="00761F11" w:rsidP="00D60E18">
            <w:pPr>
              <w:jc w:val="center"/>
              <w:rPr>
                <w:sz w:val="16"/>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761F11" w:rsidRPr="00761F11" w:rsidRDefault="00761F11" w:rsidP="00ED50C9">
            <w:pPr>
              <w:numPr>
                <w:ilvl w:val="0"/>
                <w:numId w:val="4"/>
              </w:numPr>
              <w:suppressAutoHyphens/>
              <w:jc w:val="both"/>
              <w:rPr>
                <w:rFonts w:eastAsia="Calibri"/>
                <w:sz w:val="18"/>
                <w:lang w:val="x-none"/>
              </w:rPr>
            </w:pPr>
          </w:p>
        </w:tc>
        <w:tc>
          <w:tcPr>
            <w:tcW w:w="14997" w:type="dxa"/>
            <w:gridSpan w:val="9"/>
            <w:tcBorders>
              <w:top w:val="single" w:sz="4" w:space="0" w:color="auto"/>
            </w:tcBorders>
            <w:shd w:val="clear" w:color="auto" w:fill="auto"/>
          </w:tcPr>
          <w:p w:rsidR="00761F11" w:rsidRPr="00761F11" w:rsidRDefault="00761F11" w:rsidP="00D60E18">
            <w:pPr>
              <w:jc w:val="both"/>
              <w:rPr>
                <w:sz w:val="16"/>
              </w:rPr>
            </w:pPr>
            <w:r w:rsidRPr="00761F11">
              <w:rPr>
                <w:sz w:val="16"/>
              </w:rPr>
              <w:t>Общественно-деловые зоны</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trHeight w:val="828"/>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right w:val="single" w:sz="4" w:space="0" w:color="auto"/>
            </w:tcBorders>
            <w:shd w:val="clear" w:color="auto" w:fill="auto"/>
          </w:tcPr>
          <w:p w:rsidR="00761F11" w:rsidRPr="00761F11" w:rsidRDefault="00761F11" w:rsidP="00D60E18">
            <w:pPr>
              <w:jc w:val="both"/>
              <w:rPr>
                <w:sz w:val="16"/>
              </w:rPr>
            </w:pPr>
            <w:r w:rsidRPr="00761F11">
              <w:rPr>
                <w:sz w:val="16"/>
              </w:rPr>
              <w:t xml:space="preserve">Многофункциональная общественно-деловая зона в границах земель населенных пунктов (нОм) </w:t>
            </w:r>
            <w:r w:rsidRPr="00761F11">
              <w:rPr>
                <w:sz w:val="16"/>
                <w:vertAlign w:val="superscript"/>
              </w:rPr>
              <w:footnoteReference w:id="12"/>
            </w:r>
          </w:p>
        </w:tc>
        <w:tc>
          <w:tcPr>
            <w:tcW w:w="993" w:type="dxa"/>
            <w:tcBorders>
              <w:top w:val="single" w:sz="4" w:space="0" w:color="auto"/>
              <w:left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0,1</w:t>
            </w:r>
          </w:p>
        </w:tc>
        <w:tc>
          <w:tcPr>
            <w:tcW w:w="992" w:type="dxa"/>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150,0</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93" w:type="dxa"/>
            <w:tcBorders>
              <w:top w:val="single" w:sz="4" w:space="0" w:color="auto"/>
            </w:tcBorders>
            <w:shd w:val="clear" w:color="auto" w:fill="auto"/>
          </w:tcPr>
          <w:p w:rsidR="00761F11" w:rsidRPr="00761F11" w:rsidRDefault="00761F11" w:rsidP="00D60E18">
            <w:pPr>
              <w:jc w:val="center"/>
              <w:rPr>
                <w:sz w:val="16"/>
              </w:rPr>
            </w:pPr>
            <w:r w:rsidRPr="00761F11">
              <w:rPr>
                <w:sz w:val="16"/>
              </w:rPr>
              <w:t>25</w:t>
            </w:r>
          </w:p>
        </w:tc>
        <w:tc>
          <w:tcPr>
            <w:tcW w:w="1701" w:type="dxa"/>
            <w:tcBorders>
              <w:top w:val="single" w:sz="4" w:space="0" w:color="auto"/>
              <w:right w:val="single" w:sz="4" w:space="0" w:color="auto"/>
            </w:tcBorders>
          </w:tcPr>
          <w:p w:rsidR="00761F11" w:rsidRPr="00761F11" w:rsidRDefault="00761F11" w:rsidP="00D60E18">
            <w:pPr>
              <w:jc w:val="center"/>
              <w:rPr>
                <w:sz w:val="16"/>
              </w:rPr>
            </w:pPr>
            <w:r w:rsidRPr="00761F11">
              <w:rPr>
                <w:sz w:val="16"/>
              </w:rPr>
              <w:t>10</w:t>
            </w:r>
          </w:p>
        </w:tc>
        <w:tc>
          <w:tcPr>
            <w:tcW w:w="1701" w:type="dxa"/>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761F11" w:rsidRPr="00761F11" w:rsidRDefault="00761F11" w:rsidP="00ED50C9">
            <w:pPr>
              <w:numPr>
                <w:ilvl w:val="0"/>
                <w:numId w:val="4"/>
              </w:numPr>
              <w:suppressAutoHyphens/>
              <w:jc w:val="both"/>
              <w:rPr>
                <w:rFonts w:eastAsia="Calibri"/>
                <w:sz w:val="18"/>
                <w:lang w:val="x-none"/>
              </w:rPr>
            </w:pPr>
          </w:p>
        </w:tc>
        <w:tc>
          <w:tcPr>
            <w:tcW w:w="14997" w:type="dxa"/>
            <w:gridSpan w:val="9"/>
            <w:tcBorders>
              <w:top w:val="single" w:sz="4" w:space="0" w:color="auto"/>
            </w:tcBorders>
            <w:shd w:val="clear" w:color="auto" w:fill="auto"/>
          </w:tcPr>
          <w:p w:rsidR="00761F11" w:rsidRPr="00761F11" w:rsidRDefault="00761F11" w:rsidP="00D60E18">
            <w:pPr>
              <w:rPr>
                <w:sz w:val="16"/>
              </w:rPr>
            </w:pPr>
            <w:r w:rsidRPr="00761F11">
              <w:rPr>
                <w:sz w:val="16"/>
              </w:rPr>
              <w:t>Производственные зоны, зоны инженерной и транспортной инфраструктур</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trHeight w:val="151"/>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tcBorders>
            <w:shd w:val="clear" w:color="auto" w:fill="auto"/>
          </w:tcPr>
          <w:p w:rsidR="00761F11" w:rsidRPr="00761F11" w:rsidRDefault="00761F11" w:rsidP="00D60E18">
            <w:pPr>
              <w:suppressAutoHyphens/>
              <w:jc w:val="both"/>
              <w:rPr>
                <w:sz w:val="16"/>
              </w:rPr>
            </w:pPr>
            <w:r w:rsidRPr="00761F11">
              <w:rPr>
                <w:sz w:val="16"/>
              </w:rPr>
              <w:t>Производственная зона (П)</w:t>
            </w:r>
          </w:p>
        </w:tc>
        <w:tc>
          <w:tcPr>
            <w:tcW w:w="993" w:type="dxa"/>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0,05</w:t>
            </w:r>
          </w:p>
        </w:tc>
        <w:tc>
          <w:tcPr>
            <w:tcW w:w="992" w:type="dxa"/>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150,0</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93" w:type="dxa"/>
            <w:tcBorders>
              <w:top w:val="single" w:sz="4" w:space="0" w:color="auto"/>
            </w:tcBorders>
            <w:shd w:val="clear" w:color="auto" w:fill="auto"/>
          </w:tcPr>
          <w:p w:rsidR="00761F11" w:rsidRPr="00761F11" w:rsidRDefault="00761F11" w:rsidP="00D60E18">
            <w:pPr>
              <w:jc w:val="center"/>
              <w:rPr>
                <w:sz w:val="16"/>
              </w:rPr>
            </w:pPr>
            <w:r w:rsidRPr="00761F11">
              <w:rPr>
                <w:sz w:val="16"/>
              </w:rPr>
              <w:t>10</w:t>
            </w:r>
          </w:p>
        </w:tc>
        <w:tc>
          <w:tcPr>
            <w:tcW w:w="1701" w:type="dxa"/>
            <w:tcBorders>
              <w:top w:val="single" w:sz="4" w:space="0" w:color="auto"/>
              <w:right w:val="single" w:sz="4" w:space="0" w:color="auto"/>
            </w:tcBorders>
          </w:tcPr>
          <w:p w:rsidR="00761F11" w:rsidRPr="00761F11" w:rsidRDefault="00761F11" w:rsidP="00D60E18">
            <w:pPr>
              <w:jc w:val="center"/>
              <w:rPr>
                <w:sz w:val="16"/>
              </w:rPr>
            </w:pPr>
            <w:r w:rsidRPr="00761F11">
              <w:rPr>
                <w:sz w:val="16"/>
              </w:rPr>
              <w:t>5</w:t>
            </w:r>
          </w:p>
        </w:tc>
        <w:tc>
          <w:tcPr>
            <w:tcW w:w="1701" w:type="dxa"/>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80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trHeight w:val="100"/>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tcBorders>
            <w:shd w:val="clear" w:color="auto" w:fill="auto"/>
          </w:tcPr>
          <w:p w:rsidR="00761F11" w:rsidRPr="00761F11" w:rsidRDefault="00761F11" w:rsidP="00D60E18">
            <w:pPr>
              <w:suppressAutoHyphens/>
              <w:jc w:val="both"/>
              <w:rPr>
                <w:sz w:val="16"/>
              </w:rPr>
            </w:pPr>
            <w:r w:rsidRPr="00761F11">
              <w:rPr>
                <w:sz w:val="16"/>
              </w:rPr>
              <w:t>Производственная зона в границах земель населенных пунктов (нП)</w:t>
            </w:r>
          </w:p>
        </w:tc>
        <w:tc>
          <w:tcPr>
            <w:tcW w:w="993" w:type="dxa"/>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0,05</w:t>
            </w:r>
          </w:p>
        </w:tc>
        <w:tc>
          <w:tcPr>
            <w:tcW w:w="992" w:type="dxa"/>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150,0</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93" w:type="dxa"/>
            <w:tcBorders>
              <w:top w:val="single" w:sz="4" w:space="0" w:color="auto"/>
            </w:tcBorders>
            <w:shd w:val="clear" w:color="auto" w:fill="auto"/>
          </w:tcPr>
          <w:p w:rsidR="00761F11" w:rsidRPr="00761F11" w:rsidRDefault="00761F11" w:rsidP="00D60E18">
            <w:pPr>
              <w:jc w:val="center"/>
              <w:rPr>
                <w:sz w:val="16"/>
              </w:rPr>
            </w:pPr>
            <w:r w:rsidRPr="00761F11">
              <w:rPr>
                <w:sz w:val="16"/>
              </w:rPr>
              <w:t>10</w:t>
            </w:r>
          </w:p>
        </w:tc>
        <w:tc>
          <w:tcPr>
            <w:tcW w:w="1701" w:type="dxa"/>
            <w:tcBorders>
              <w:top w:val="single" w:sz="4" w:space="0" w:color="auto"/>
              <w:right w:val="single" w:sz="4" w:space="0" w:color="auto"/>
            </w:tcBorders>
          </w:tcPr>
          <w:p w:rsidR="00761F11" w:rsidRPr="00761F11" w:rsidRDefault="00761F11" w:rsidP="00D60E18">
            <w:pPr>
              <w:jc w:val="center"/>
              <w:rPr>
                <w:sz w:val="16"/>
              </w:rPr>
            </w:pPr>
            <w:r w:rsidRPr="00761F11">
              <w:rPr>
                <w:sz w:val="16"/>
              </w:rPr>
              <w:t>5</w:t>
            </w:r>
          </w:p>
        </w:tc>
        <w:tc>
          <w:tcPr>
            <w:tcW w:w="1701" w:type="dxa"/>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80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tcBorders>
            <w:shd w:val="clear" w:color="auto" w:fill="auto"/>
          </w:tcPr>
          <w:p w:rsidR="00761F11" w:rsidRPr="00761F11" w:rsidRDefault="00761F11" w:rsidP="00D60E18">
            <w:pPr>
              <w:suppressAutoHyphens/>
              <w:jc w:val="both"/>
              <w:rPr>
                <w:sz w:val="16"/>
              </w:rPr>
            </w:pPr>
            <w:r w:rsidRPr="00761F11">
              <w:rPr>
                <w:sz w:val="16"/>
              </w:rPr>
              <w:t>Зона инженерной инфраструктуры (И);</w:t>
            </w:r>
          </w:p>
          <w:p w:rsidR="00761F11" w:rsidRPr="00761F11" w:rsidRDefault="00761F11" w:rsidP="00D60E18">
            <w:pPr>
              <w:suppressAutoHyphens/>
              <w:jc w:val="both"/>
              <w:rPr>
                <w:sz w:val="16"/>
              </w:rPr>
            </w:pPr>
            <w:r w:rsidRPr="00761F11">
              <w:rPr>
                <w:sz w:val="16"/>
              </w:rPr>
              <w:t>Зона инженерной инфраструктуры в границах земель населенных пунктов (нИ)</w:t>
            </w:r>
          </w:p>
        </w:tc>
        <w:tc>
          <w:tcPr>
            <w:tcW w:w="2977" w:type="dxa"/>
            <w:gridSpan w:val="3"/>
            <w:tcBorders>
              <w:top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c>
          <w:tcPr>
            <w:tcW w:w="992" w:type="dxa"/>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93" w:type="dxa"/>
            <w:tcBorders>
              <w:top w:val="single" w:sz="4" w:space="0" w:color="auto"/>
            </w:tcBorders>
            <w:shd w:val="clear" w:color="auto" w:fill="auto"/>
          </w:tcPr>
          <w:p w:rsidR="00761F11" w:rsidRPr="00761F11" w:rsidRDefault="00761F11" w:rsidP="00D60E18">
            <w:pPr>
              <w:jc w:val="center"/>
              <w:rPr>
                <w:sz w:val="16"/>
              </w:rPr>
            </w:pPr>
            <w:r w:rsidRPr="00761F11">
              <w:rPr>
                <w:sz w:val="16"/>
              </w:rPr>
              <w:t>10</w:t>
            </w:r>
          </w:p>
        </w:tc>
        <w:tc>
          <w:tcPr>
            <w:tcW w:w="3408" w:type="dxa"/>
            <w:gridSpan w:val="3"/>
            <w:tcBorders>
              <w:top w:val="single" w:sz="4" w:space="0" w:color="auto"/>
            </w:tcBorders>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tcBorders>
            <w:shd w:val="clear" w:color="auto" w:fill="auto"/>
          </w:tcPr>
          <w:p w:rsidR="00761F11" w:rsidRPr="00761F11" w:rsidRDefault="00761F11" w:rsidP="00D60E18">
            <w:pPr>
              <w:jc w:val="both"/>
              <w:rPr>
                <w:sz w:val="16"/>
              </w:rPr>
            </w:pPr>
            <w:r w:rsidRPr="00761F11">
              <w:rPr>
                <w:sz w:val="16"/>
              </w:rPr>
              <w:t>Зона транспортной инфраструктуры (Т)</w:t>
            </w:r>
          </w:p>
        </w:tc>
        <w:tc>
          <w:tcPr>
            <w:tcW w:w="8370" w:type="dxa"/>
            <w:gridSpan w:val="8"/>
            <w:tcBorders>
              <w:top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tcBorders>
            <w:shd w:val="clear" w:color="auto" w:fill="auto"/>
          </w:tcPr>
          <w:p w:rsidR="00761F11" w:rsidRPr="00761F11" w:rsidRDefault="00761F11" w:rsidP="00D60E18">
            <w:pPr>
              <w:suppressAutoHyphens/>
              <w:jc w:val="both"/>
              <w:rPr>
                <w:sz w:val="16"/>
              </w:rPr>
            </w:pPr>
            <w:r w:rsidRPr="00761F11">
              <w:rPr>
                <w:sz w:val="16"/>
              </w:rPr>
              <w:t>Зона уличной и дорожной сети (УДС)</w:t>
            </w:r>
          </w:p>
        </w:tc>
        <w:tc>
          <w:tcPr>
            <w:tcW w:w="8370" w:type="dxa"/>
            <w:gridSpan w:val="8"/>
            <w:tcBorders>
              <w:top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761F11" w:rsidRPr="00761F11" w:rsidRDefault="00761F11" w:rsidP="00ED50C9">
            <w:pPr>
              <w:numPr>
                <w:ilvl w:val="0"/>
                <w:numId w:val="4"/>
              </w:numPr>
              <w:suppressAutoHyphens/>
              <w:jc w:val="both"/>
              <w:rPr>
                <w:rFonts w:eastAsia="Calibri"/>
                <w:sz w:val="18"/>
                <w:lang w:val="x-none"/>
              </w:rPr>
            </w:pPr>
          </w:p>
        </w:tc>
        <w:tc>
          <w:tcPr>
            <w:tcW w:w="14997" w:type="dxa"/>
            <w:gridSpan w:val="9"/>
            <w:tcBorders>
              <w:top w:val="single" w:sz="4" w:space="0" w:color="auto"/>
            </w:tcBorders>
            <w:shd w:val="clear" w:color="auto" w:fill="auto"/>
          </w:tcPr>
          <w:p w:rsidR="00761F11" w:rsidRPr="00761F11" w:rsidRDefault="00761F11" w:rsidP="00D60E18">
            <w:pPr>
              <w:rPr>
                <w:sz w:val="16"/>
              </w:rPr>
            </w:pPr>
            <w:r w:rsidRPr="00761F11">
              <w:rPr>
                <w:sz w:val="16"/>
              </w:rPr>
              <w:t>Зоны сельскохозяйственного использования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tcBorders>
            <w:shd w:val="clear" w:color="auto" w:fill="auto"/>
          </w:tcPr>
          <w:p w:rsidR="00761F11" w:rsidRPr="00761F11" w:rsidRDefault="00761F11" w:rsidP="00D60E18">
            <w:pPr>
              <w:jc w:val="both"/>
              <w:rPr>
                <w:sz w:val="16"/>
              </w:rPr>
            </w:pPr>
            <w:r w:rsidRPr="00761F11">
              <w:rPr>
                <w:sz w:val="16"/>
              </w:rPr>
              <w:t>Зона сельскохозяйственного использования (Си)</w:t>
            </w:r>
          </w:p>
        </w:tc>
        <w:tc>
          <w:tcPr>
            <w:tcW w:w="8370" w:type="dxa"/>
            <w:gridSpan w:val="8"/>
            <w:tcBorders>
              <w:top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tcBorders>
            <w:shd w:val="clear" w:color="auto" w:fill="auto"/>
          </w:tcPr>
          <w:p w:rsidR="00761F11" w:rsidRPr="00761F11" w:rsidRDefault="00761F11" w:rsidP="00D60E18">
            <w:pPr>
              <w:jc w:val="both"/>
              <w:rPr>
                <w:sz w:val="16"/>
              </w:rPr>
            </w:pPr>
            <w:r w:rsidRPr="00761F11">
              <w:rPr>
                <w:sz w:val="16"/>
              </w:rPr>
              <w:t>Зона сельскохозяйственного использования в границах земель населенных пунктов (нСи)</w:t>
            </w:r>
          </w:p>
        </w:tc>
        <w:tc>
          <w:tcPr>
            <w:tcW w:w="8370" w:type="dxa"/>
            <w:gridSpan w:val="8"/>
            <w:tcBorders>
              <w:top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761F11" w:rsidRPr="00761F11" w:rsidRDefault="00761F11" w:rsidP="00ED50C9">
            <w:pPr>
              <w:numPr>
                <w:ilvl w:val="0"/>
                <w:numId w:val="4"/>
              </w:numPr>
              <w:suppressAutoHyphens/>
              <w:jc w:val="both"/>
              <w:rPr>
                <w:rFonts w:eastAsia="Calibri"/>
                <w:sz w:val="18"/>
                <w:lang w:val="x-none"/>
              </w:rPr>
            </w:pPr>
          </w:p>
        </w:tc>
        <w:tc>
          <w:tcPr>
            <w:tcW w:w="14997" w:type="dxa"/>
            <w:gridSpan w:val="9"/>
            <w:tcBorders>
              <w:top w:val="single" w:sz="4" w:space="0" w:color="auto"/>
            </w:tcBorders>
            <w:shd w:val="clear" w:color="auto" w:fill="auto"/>
          </w:tcPr>
          <w:p w:rsidR="00761F11" w:rsidRPr="00761F11" w:rsidRDefault="00761F11" w:rsidP="00D60E18">
            <w:pPr>
              <w:rPr>
                <w:sz w:val="16"/>
              </w:rPr>
            </w:pPr>
            <w:r w:rsidRPr="00761F11">
              <w:rPr>
                <w:sz w:val="16"/>
              </w:rPr>
              <w:t>Зоны рекреационного назначения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tcBorders>
            <w:shd w:val="clear" w:color="auto" w:fill="auto"/>
          </w:tcPr>
          <w:p w:rsidR="00761F11" w:rsidRPr="00761F11" w:rsidRDefault="00761F11" w:rsidP="00D60E18">
            <w:pPr>
              <w:jc w:val="both"/>
              <w:rPr>
                <w:sz w:val="16"/>
              </w:rPr>
            </w:pPr>
            <w:r w:rsidRPr="00761F11">
              <w:rPr>
                <w:sz w:val="16"/>
              </w:rPr>
              <w:t>Зона озелененных территорий общего пользования в границах земель населенных пунктов (нРтоп)</w:t>
            </w:r>
          </w:p>
        </w:tc>
        <w:tc>
          <w:tcPr>
            <w:tcW w:w="8370" w:type="dxa"/>
            <w:gridSpan w:val="8"/>
            <w:tcBorders>
              <w:top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tcBorders>
            <w:shd w:val="clear" w:color="auto" w:fill="auto"/>
          </w:tcPr>
          <w:p w:rsidR="00761F11" w:rsidRPr="00761F11" w:rsidRDefault="00761F11" w:rsidP="00D60E18">
            <w:pPr>
              <w:jc w:val="both"/>
              <w:rPr>
                <w:sz w:val="16"/>
              </w:rPr>
            </w:pPr>
            <w:r w:rsidRPr="00761F11">
              <w:rPr>
                <w:sz w:val="16"/>
              </w:rPr>
              <w:t>Зона лесов (Л)</w:t>
            </w:r>
          </w:p>
        </w:tc>
        <w:tc>
          <w:tcPr>
            <w:tcW w:w="8370" w:type="dxa"/>
            <w:gridSpan w:val="8"/>
            <w:tcBorders>
              <w:top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761F11" w:rsidRPr="00761F11" w:rsidRDefault="00761F11" w:rsidP="00ED50C9">
            <w:pPr>
              <w:numPr>
                <w:ilvl w:val="0"/>
                <w:numId w:val="4"/>
              </w:numPr>
              <w:suppressAutoHyphens/>
              <w:jc w:val="both"/>
              <w:rPr>
                <w:rFonts w:eastAsia="Calibri"/>
                <w:sz w:val="18"/>
                <w:lang w:val="x-none"/>
              </w:rPr>
            </w:pPr>
          </w:p>
        </w:tc>
        <w:tc>
          <w:tcPr>
            <w:tcW w:w="14997" w:type="dxa"/>
            <w:gridSpan w:val="9"/>
            <w:tcBorders>
              <w:top w:val="single" w:sz="4" w:space="0" w:color="auto"/>
            </w:tcBorders>
            <w:shd w:val="clear" w:color="auto" w:fill="auto"/>
          </w:tcPr>
          <w:p w:rsidR="00761F11" w:rsidRPr="00761F11" w:rsidRDefault="00761F11" w:rsidP="00D60E18">
            <w:pPr>
              <w:rPr>
                <w:sz w:val="16"/>
              </w:rPr>
            </w:pPr>
            <w:r w:rsidRPr="00761F11">
              <w:rPr>
                <w:sz w:val="16"/>
              </w:rPr>
              <w:t>Зоны специального назначения: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tcBorders>
            <w:shd w:val="clear" w:color="auto" w:fill="auto"/>
          </w:tcPr>
          <w:p w:rsidR="00761F11" w:rsidRPr="00761F11" w:rsidRDefault="00761F11" w:rsidP="00D60E18">
            <w:pPr>
              <w:jc w:val="both"/>
              <w:rPr>
                <w:sz w:val="16"/>
              </w:rPr>
            </w:pPr>
            <w:r w:rsidRPr="00761F11">
              <w:rPr>
                <w:sz w:val="16"/>
              </w:rPr>
              <w:t>Зона кладбищ (ДКл)</w:t>
            </w:r>
          </w:p>
        </w:tc>
        <w:tc>
          <w:tcPr>
            <w:tcW w:w="8370" w:type="dxa"/>
            <w:gridSpan w:val="8"/>
            <w:tcBorders>
              <w:top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tcBorders>
            <w:shd w:val="clear" w:color="auto" w:fill="auto"/>
          </w:tcPr>
          <w:p w:rsidR="00761F11" w:rsidRPr="00761F11" w:rsidRDefault="00761F11" w:rsidP="00D60E18">
            <w:pPr>
              <w:jc w:val="both"/>
              <w:rPr>
                <w:sz w:val="16"/>
              </w:rPr>
            </w:pPr>
            <w:r w:rsidRPr="00761F11">
              <w:rPr>
                <w:sz w:val="16"/>
              </w:rPr>
              <w:t>Зона кладбищ в границах земель населенных пунктов (нДКл)</w:t>
            </w:r>
          </w:p>
        </w:tc>
        <w:tc>
          <w:tcPr>
            <w:tcW w:w="8370" w:type="dxa"/>
            <w:gridSpan w:val="8"/>
            <w:tcBorders>
              <w:top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761F11" w:rsidRPr="00761F11" w:rsidRDefault="00761F11" w:rsidP="00ED50C9">
            <w:pPr>
              <w:numPr>
                <w:ilvl w:val="1"/>
                <w:numId w:val="4"/>
              </w:numPr>
              <w:suppressAutoHyphens/>
              <w:jc w:val="both"/>
              <w:rPr>
                <w:rFonts w:eastAsia="Calibri"/>
                <w:sz w:val="18"/>
                <w:lang w:val="x-none"/>
              </w:rPr>
            </w:pPr>
          </w:p>
        </w:tc>
        <w:tc>
          <w:tcPr>
            <w:tcW w:w="6627" w:type="dxa"/>
            <w:tcBorders>
              <w:top w:val="single" w:sz="4" w:space="0" w:color="auto"/>
            </w:tcBorders>
            <w:shd w:val="clear" w:color="auto" w:fill="auto"/>
          </w:tcPr>
          <w:p w:rsidR="00761F11" w:rsidRPr="00761F11" w:rsidRDefault="00761F11" w:rsidP="00D60E18">
            <w:pPr>
              <w:jc w:val="both"/>
              <w:rPr>
                <w:sz w:val="16"/>
              </w:rPr>
            </w:pPr>
            <w:r w:rsidRPr="00761F11">
              <w:rPr>
                <w:sz w:val="16"/>
              </w:rPr>
              <w:t>Зона складирования и захоронения отходов (ДСп)</w:t>
            </w:r>
          </w:p>
        </w:tc>
        <w:tc>
          <w:tcPr>
            <w:tcW w:w="8370" w:type="dxa"/>
            <w:gridSpan w:val="8"/>
            <w:tcBorders>
              <w:top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bl>
    <w:p w:rsidR="00761F11" w:rsidRPr="00761F11" w:rsidRDefault="00761F11" w:rsidP="00761F11">
      <w:pPr>
        <w:ind w:firstLine="709"/>
        <w:jc w:val="both"/>
        <w:rPr>
          <w:sz w:val="16"/>
        </w:rPr>
      </w:pPr>
    </w:p>
    <w:p w:rsidR="00761F11" w:rsidRPr="00761F11" w:rsidRDefault="00761F11" w:rsidP="00761F11">
      <w:pPr>
        <w:ind w:firstLine="709"/>
        <w:jc w:val="both"/>
        <w:rPr>
          <w:sz w:val="16"/>
        </w:rPr>
      </w:pPr>
    </w:p>
    <w:p w:rsidR="00761F11" w:rsidRPr="00761F11" w:rsidRDefault="00761F11" w:rsidP="00761F11">
      <w:pPr>
        <w:ind w:firstLine="709"/>
        <w:jc w:val="both"/>
        <w:rPr>
          <w:rFonts w:eastAsia="Calibri"/>
          <w:sz w:val="18"/>
        </w:rPr>
        <w:sectPr w:rsidR="00761F11" w:rsidRPr="00761F11" w:rsidSect="00D965CA">
          <w:endnotePr>
            <w:numFmt w:val="decimal"/>
          </w:endnotePr>
          <w:pgSz w:w="16840" w:h="11907" w:orient="landscape"/>
          <w:pgMar w:top="567" w:right="680" w:bottom="709" w:left="709" w:header="426" w:footer="720" w:gutter="0"/>
          <w:pgNumType w:start="1"/>
          <w:cols w:space="720"/>
          <w:titlePg/>
          <w:docGrid w:linePitch="381"/>
        </w:sectPr>
      </w:pPr>
    </w:p>
    <w:p w:rsidR="00761F11" w:rsidRPr="00761F11" w:rsidRDefault="00761F11" w:rsidP="00761F11">
      <w:pPr>
        <w:tabs>
          <w:tab w:val="left" w:pos="829"/>
          <w:tab w:val="left" w:pos="8148"/>
        </w:tabs>
        <w:ind w:left="-5"/>
        <w:jc w:val="right"/>
        <w:rPr>
          <w:sz w:val="18"/>
        </w:rPr>
      </w:pPr>
      <w:r w:rsidRPr="00761F11">
        <w:rPr>
          <w:sz w:val="18"/>
        </w:rPr>
        <w:lastRenderedPageBreak/>
        <w:t>Таблица 3</w:t>
      </w:r>
    </w:p>
    <w:p w:rsidR="00761F11" w:rsidRPr="00761F11" w:rsidRDefault="00761F11" w:rsidP="00761F11">
      <w:pPr>
        <w:tabs>
          <w:tab w:val="left" w:pos="829"/>
          <w:tab w:val="left" w:pos="8148"/>
        </w:tabs>
        <w:ind w:left="-5"/>
        <w:jc w:val="right"/>
        <w:rPr>
          <w:sz w:val="22"/>
        </w:rPr>
      </w:pPr>
    </w:p>
    <w:p w:rsidR="00761F11" w:rsidRPr="00761F11" w:rsidRDefault="00761F11" w:rsidP="00761F11">
      <w:pPr>
        <w:tabs>
          <w:tab w:val="left" w:pos="829"/>
          <w:tab w:val="left" w:pos="8148"/>
        </w:tabs>
        <w:ind w:left="-5"/>
        <w:jc w:val="center"/>
        <w:rPr>
          <w:sz w:val="18"/>
        </w:rPr>
      </w:pPr>
      <w:r w:rsidRPr="00761F11">
        <w:rPr>
          <w:sz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w:t>
      </w:r>
    </w:p>
    <w:p w:rsidR="00761F11" w:rsidRPr="00761F11" w:rsidRDefault="00761F11" w:rsidP="00761F11">
      <w:pPr>
        <w:tabs>
          <w:tab w:val="left" w:pos="829"/>
          <w:tab w:val="left" w:pos="8148"/>
        </w:tabs>
        <w:ind w:left="-5"/>
        <w:jc w:val="center"/>
        <w:rPr>
          <w:sz w:val="18"/>
        </w:rPr>
      </w:pPr>
    </w:p>
    <w:tbl>
      <w:tblPr>
        <w:tblW w:w="156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4"/>
        <w:gridCol w:w="5036"/>
        <w:gridCol w:w="994"/>
        <w:gridCol w:w="992"/>
        <w:gridCol w:w="1215"/>
        <w:gridCol w:w="61"/>
        <w:gridCol w:w="1073"/>
        <w:gridCol w:w="75"/>
        <w:gridCol w:w="917"/>
        <w:gridCol w:w="238"/>
        <w:gridCol w:w="754"/>
        <w:gridCol w:w="95"/>
        <w:gridCol w:w="838"/>
        <w:gridCol w:w="1335"/>
        <w:gridCol w:w="109"/>
        <w:gridCol w:w="1343"/>
      </w:tblGrid>
      <w:tr w:rsidR="00761F11" w:rsidRPr="00761F11" w:rsidTr="00D60E18">
        <w:trPr>
          <w:tblHeader/>
        </w:trPr>
        <w:tc>
          <w:tcPr>
            <w:tcW w:w="614" w:type="dxa"/>
            <w:vMerge w:val="restart"/>
          </w:tcPr>
          <w:p w:rsidR="00761F11" w:rsidRPr="00761F11" w:rsidRDefault="00761F11" w:rsidP="00D60E18">
            <w:pPr>
              <w:jc w:val="center"/>
              <w:rPr>
                <w:sz w:val="16"/>
              </w:rPr>
            </w:pPr>
            <w:r w:rsidRPr="00761F11">
              <w:rPr>
                <w:sz w:val="16"/>
              </w:rPr>
              <w:t>№</w:t>
            </w:r>
          </w:p>
          <w:p w:rsidR="00761F11" w:rsidRPr="00761F11" w:rsidRDefault="00761F11" w:rsidP="00D60E18">
            <w:pPr>
              <w:jc w:val="center"/>
              <w:rPr>
                <w:sz w:val="16"/>
              </w:rPr>
            </w:pPr>
            <w:r w:rsidRPr="00761F11">
              <w:rPr>
                <w:sz w:val="16"/>
              </w:rPr>
              <w:t>п.</w:t>
            </w:r>
          </w:p>
        </w:tc>
        <w:tc>
          <w:tcPr>
            <w:tcW w:w="5036" w:type="dxa"/>
            <w:vMerge w:val="restart"/>
          </w:tcPr>
          <w:p w:rsidR="00761F11" w:rsidRPr="00761F11" w:rsidRDefault="00761F11" w:rsidP="00D60E18">
            <w:pPr>
              <w:jc w:val="both"/>
              <w:rPr>
                <w:sz w:val="16"/>
              </w:rPr>
            </w:pPr>
            <w:r w:rsidRPr="00761F11">
              <w:rPr>
                <w:sz w:val="16"/>
              </w:rPr>
              <w:t>Наименование вида разрешенного использования (код вида)</w:t>
            </w:r>
          </w:p>
        </w:tc>
        <w:tc>
          <w:tcPr>
            <w:tcW w:w="10039" w:type="dxa"/>
            <w:gridSpan w:val="14"/>
          </w:tcPr>
          <w:p w:rsidR="00761F11" w:rsidRPr="00761F11" w:rsidRDefault="00761F11" w:rsidP="00D60E18">
            <w:pPr>
              <w:jc w:val="both"/>
              <w:rPr>
                <w:sz w:val="16"/>
              </w:rPr>
            </w:pPr>
            <w:r w:rsidRPr="00761F11">
              <w:rPr>
                <w:sz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1F11" w:rsidRPr="00761F11" w:rsidTr="00D60E18">
        <w:trPr>
          <w:trHeight w:val="495"/>
          <w:tblHeader/>
        </w:trPr>
        <w:tc>
          <w:tcPr>
            <w:tcW w:w="614" w:type="dxa"/>
            <w:vMerge/>
          </w:tcPr>
          <w:p w:rsidR="00761F11" w:rsidRPr="00761F11" w:rsidRDefault="00761F11" w:rsidP="00D60E18">
            <w:pPr>
              <w:jc w:val="both"/>
              <w:rPr>
                <w:sz w:val="16"/>
              </w:rPr>
            </w:pPr>
          </w:p>
        </w:tc>
        <w:tc>
          <w:tcPr>
            <w:tcW w:w="5036" w:type="dxa"/>
            <w:vMerge/>
          </w:tcPr>
          <w:p w:rsidR="00761F11" w:rsidRPr="00761F11" w:rsidRDefault="00761F11" w:rsidP="00D60E18">
            <w:pPr>
              <w:jc w:val="both"/>
              <w:rPr>
                <w:sz w:val="16"/>
              </w:rPr>
            </w:pPr>
          </w:p>
        </w:tc>
        <w:tc>
          <w:tcPr>
            <w:tcW w:w="1986" w:type="dxa"/>
            <w:gridSpan w:val="2"/>
          </w:tcPr>
          <w:p w:rsidR="00761F11" w:rsidRPr="00761F11" w:rsidRDefault="00761F11" w:rsidP="00D60E18">
            <w:pPr>
              <w:jc w:val="center"/>
              <w:rPr>
                <w:sz w:val="16"/>
              </w:rPr>
            </w:pPr>
            <w:r w:rsidRPr="00761F11">
              <w:rPr>
                <w:sz w:val="16"/>
              </w:rPr>
              <w:t>Процент нежилых помещений в жилых домах,</w:t>
            </w:r>
          </w:p>
          <w:p w:rsidR="00761F11" w:rsidRPr="00761F11" w:rsidRDefault="00761F11" w:rsidP="00D60E18">
            <w:pPr>
              <w:jc w:val="center"/>
              <w:rPr>
                <w:sz w:val="16"/>
              </w:rPr>
            </w:pPr>
            <w:r w:rsidRPr="00761F11">
              <w:rPr>
                <w:sz w:val="16"/>
              </w:rPr>
              <w:t>(процент)</w:t>
            </w:r>
            <w:r w:rsidRPr="00761F11">
              <w:rPr>
                <w:sz w:val="16"/>
                <w:vertAlign w:val="superscript"/>
              </w:rPr>
              <w:footnoteReference w:id="13"/>
            </w:r>
          </w:p>
        </w:tc>
        <w:tc>
          <w:tcPr>
            <w:tcW w:w="1215" w:type="dxa"/>
            <w:vMerge w:val="restart"/>
            <w:shd w:val="clear" w:color="auto" w:fill="FFFFFF"/>
          </w:tcPr>
          <w:p w:rsidR="00761F11" w:rsidRPr="00761F11" w:rsidRDefault="00761F11" w:rsidP="00D60E18">
            <w:pPr>
              <w:jc w:val="center"/>
              <w:rPr>
                <w:sz w:val="16"/>
              </w:rPr>
            </w:pPr>
            <w:r w:rsidRPr="00761F11">
              <w:rPr>
                <w:sz w:val="16"/>
              </w:rPr>
              <w:t>S min, (га)</w:t>
            </w:r>
            <w:r w:rsidRPr="00761F11">
              <w:rPr>
                <w:sz w:val="16"/>
                <w:vertAlign w:val="superscript"/>
              </w:rPr>
              <w:footnoteReference w:id="14"/>
            </w:r>
          </w:p>
        </w:tc>
        <w:tc>
          <w:tcPr>
            <w:tcW w:w="1134" w:type="dxa"/>
            <w:gridSpan w:val="2"/>
            <w:vMerge w:val="restart"/>
            <w:shd w:val="clear" w:color="auto" w:fill="FFFFFF"/>
          </w:tcPr>
          <w:p w:rsidR="00761F11" w:rsidRPr="00761F11" w:rsidRDefault="00761F11" w:rsidP="00D60E18">
            <w:pPr>
              <w:jc w:val="center"/>
              <w:rPr>
                <w:sz w:val="16"/>
              </w:rPr>
            </w:pPr>
            <w:r w:rsidRPr="00761F11">
              <w:rPr>
                <w:sz w:val="16"/>
              </w:rPr>
              <w:t>S max, (га)</w:t>
            </w:r>
            <w:r w:rsidRPr="00761F11">
              <w:rPr>
                <w:sz w:val="16"/>
                <w:vertAlign w:val="superscript"/>
              </w:rPr>
              <w:footnoteReference w:id="15"/>
            </w:r>
          </w:p>
        </w:tc>
        <w:tc>
          <w:tcPr>
            <w:tcW w:w="992" w:type="dxa"/>
            <w:gridSpan w:val="2"/>
            <w:vMerge w:val="restart"/>
            <w:shd w:val="clear" w:color="auto" w:fill="FFFFFF"/>
          </w:tcPr>
          <w:p w:rsidR="00761F11" w:rsidRPr="00761F11" w:rsidRDefault="00761F11" w:rsidP="00D60E18">
            <w:pPr>
              <w:jc w:val="center"/>
              <w:rPr>
                <w:sz w:val="16"/>
              </w:rPr>
            </w:pPr>
            <w:r w:rsidRPr="00761F11">
              <w:rPr>
                <w:sz w:val="16"/>
              </w:rPr>
              <w:t>Отступ min, (м)</w:t>
            </w:r>
            <w:r w:rsidRPr="00761F11">
              <w:rPr>
                <w:sz w:val="16"/>
                <w:vertAlign w:val="superscript"/>
              </w:rPr>
              <w:footnoteReference w:id="16"/>
            </w:r>
          </w:p>
        </w:tc>
        <w:tc>
          <w:tcPr>
            <w:tcW w:w="992" w:type="dxa"/>
            <w:gridSpan w:val="2"/>
            <w:vMerge w:val="restart"/>
            <w:shd w:val="clear" w:color="auto" w:fill="FFFFFF"/>
          </w:tcPr>
          <w:p w:rsidR="00761F11" w:rsidRPr="00761F11" w:rsidRDefault="00761F11" w:rsidP="00D60E18">
            <w:pPr>
              <w:jc w:val="center"/>
              <w:rPr>
                <w:sz w:val="16"/>
              </w:rPr>
            </w:pPr>
            <w:r w:rsidRPr="00761F11">
              <w:rPr>
                <w:sz w:val="16"/>
              </w:rPr>
              <w:t>Этаж min, (ед.)</w:t>
            </w:r>
            <w:r w:rsidRPr="00761F11">
              <w:rPr>
                <w:sz w:val="16"/>
                <w:vertAlign w:val="superscript"/>
              </w:rPr>
              <w:footnoteReference w:id="17"/>
            </w:r>
          </w:p>
        </w:tc>
        <w:tc>
          <w:tcPr>
            <w:tcW w:w="933" w:type="dxa"/>
            <w:gridSpan w:val="2"/>
            <w:vMerge w:val="restart"/>
            <w:shd w:val="clear" w:color="auto" w:fill="FFFFFF"/>
          </w:tcPr>
          <w:p w:rsidR="00761F11" w:rsidRPr="00761F11" w:rsidRDefault="00761F11" w:rsidP="00D60E18">
            <w:pPr>
              <w:jc w:val="center"/>
              <w:rPr>
                <w:sz w:val="16"/>
              </w:rPr>
            </w:pPr>
            <w:r w:rsidRPr="00761F11">
              <w:rPr>
                <w:sz w:val="16"/>
              </w:rPr>
              <w:t>Этаж max, (ед.)</w:t>
            </w:r>
            <w:r w:rsidRPr="00761F11">
              <w:rPr>
                <w:sz w:val="16"/>
                <w:vertAlign w:val="superscript"/>
              </w:rPr>
              <w:footnoteReference w:id="18"/>
            </w:r>
          </w:p>
        </w:tc>
        <w:tc>
          <w:tcPr>
            <w:tcW w:w="1335" w:type="dxa"/>
            <w:vMerge w:val="restart"/>
            <w:shd w:val="clear" w:color="auto" w:fill="FFFFFF"/>
          </w:tcPr>
          <w:p w:rsidR="00761F11" w:rsidRPr="00761F11" w:rsidRDefault="00761F11" w:rsidP="00D60E18">
            <w:pPr>
              <w:jc w:val="center"/>
              <w:rPr>
                <w:sz w:val="16"/>
              </w:rPr>
            </w:pPr>
            <w:r w:rsidRPr="00761F11">
              <w:rPr>
                <w:sz w:val="16"/>
              </w:rPr>
              <w:t>Процент застройки min, (процент)</w:t>
            </w:r>
            <w:r w:rsidRPr="00761F11">
              <w:rPr>
                <w:sz w:val="16"/>
                <w:vertAlign w:val="superscript"/>
              </w:rPr>
              <w:footnoteReference w:id="19"/>
            </w:r>
          </w:p>
        </w:tc>
        <w:tc>
          <w:tcPr>
            <w:tcW w:w="1452" w:type="dxa"/>
            <w:gridSpan w:val="2"/>
            <w:vMerge w:val="restart"/>
            <w:shd w:val="clear" w:color="auto" w:fill="FFFFFF"/>
          </w:tcPr>
          <w:p w:rsidR="00761F11" w:rsidRPr="00761F11" w:rsidRDefault="00761F11" w:rsidP="00D60E18">
            <w:pPr>
              <w:jc w:val="center"/>
              <w:rPr>
                <w:sz w:val="16"/>
              </w:rPr>
            </w:pPr>
            <w:r w:rsidRPr="00761F11">
              <w:rPr>
                <w:sz w:val="16"/>
              </w:rPr>
              <w:t>Процент застройки max, (процент)</w:t>
            </w:r>
            <w:r w:rsidRPr="00761F11">
              <w:rPr>
                <w:sz w:val="16"/>
                <w:vertAlign w:val="superscript"/>
              </w:rPr>
              <w:footnoteReference w:id="20"/>
            </w:r>
          </w:p>
        </w:tc>
      </w:tr>
      <w:tr w:rsidR="00761F11" w:rsidRPr="00761F11" w:rsidTr="00D60E18">
        <w:trPr>
          <w:trHeight w:val="70"/>
          <w:tblHeader/>
        </w:trPr>
        <w:tc>
          <w:tcPr>
            <w:tcW w:w="614" w:type="dxa"/>
            <w:vMerge/>
          </w:tcPr>
          <w:p w:rsidR="00761F11" w:rsidRPr="00761F11" w:rsidRDefault="00761F11" w:rsidP="00D60E18">
            <w:pPr>
              <w:jc w:val="both"/>
              <w:rPr>
                <w:sz w:val="16"/>
              </w:rPr>
            </w:pPr>
          </w:p>
        </w:tc>
        <w:tc>
          <w:tcPr>
            <w:tcW w:w="5036" w:type="dxa"/>
            <w:vMerge/>
          </w:tcPr>
          <w:p w:rsidR="00761F11" w:rsidRPr="00761F11" w:rsidRDefault="00761F11" w:rsidP="00D60E18">
            <w:pPr>
              <w:jc w:val="both"/>
              <w:rPr>
                <w:sz w:val="16"/>
              </w:rPr>
            </w:pPr>
          </w:p>
        </w:tc>
        <w:tc>
          <w:tcPr>
            <w:tcW w:w="994" w:type="dxa"/>
          </w:tcPr>
          <w:p w:rsidR="00761F11" w:rsidRPr="00761F11" w:rsidRDefault="00761F11" w:rsidP="00D60E18">
            <w:pPr>
              <w:jc w:val="center"/>
              <w:rPr>
                <w:sz w:val="16"/>
              </w:rPr>
            </w:pPr>
            <w:r w:rsidRPr="00761F11">
              <w:rPr>
                <w:sz w:val="16"/>
              </w:rPr>
              <w:t>min</w:t>
            </w:r>
          </w:p>
        </w:tc>
        <w:tc>
          <w:tcPr>
            <w:tcW w:w="992" w:type="dxa"/>
          </w:tcPr>
          <w:p w:rsidR="00761F11" w:rsidRPr="00761F11" w:rsidRDefault="00761F11" w:rsidP="00D60E18">
            <w:pPr>
              <w:jc w:val="center"/>
              <w:rPr>
                <w:sz w:val="16"/>
              </w:rPr>
            </w:pPr>
            <w:r w:rsidRPr="00761F11">
              <w:rPr>
                <w:sz w:val="16"/>
              </w:rPr>
              <w:t>max</w:t>
            </w:r>
          </w:p>
        </w:tc>
        <w:tc>
          <w:tcPr>
            <w:tcW w:w="1215" w:type="dxa"/>
            <w:vMerge/>
            <w:shd w:val="clear" w:color="auto" w:fill="FFFFFF"/>
          </w:tcPr>
          <w:p w:rsidR="00761F11" w:rsidRPr="00761F11" w:rsidRDefault="00761F11" w:rsidP="00D60E18">
            <w:pPr>
              <w:jc w:val="center"/>
              <w:rPr>
                <w:sz w:val="16"/>
              </w:rPr>
            </w:pPr>
          </w:p>
        </w:tc>
        <w:tc>
          <w:tcPr>
            <w:tcW w:w="1134" w:type="dxa"/>
            <w:gridSpan w:val="2"/>
            <w:vMerge/>
            <w:shd w:val="clear" w:color="auto" w:fill="FFFFFF"/>
          </w:tcPr>
          <w:p w:rsidR="00761F11" w:rsidRPr="00761F11" w:rsidRDefault="00761F11" w:rsidP="00D60E18">
            <w:pPr>
              <w:jc w:val="center"/>
              <w:rPr>
                <w:sz w:val="16"/>
              </w:rPr>
            </w:pPr>
          </w:p>
        </w:tc>
        <w:tc>
          <w:tcPr>
            <w:tcW w:w="992" w:type="dxa"/>
            <w:gridSpan w:val="2"/>
            <w:vMerge/>
            <w:shd w:val="clear" w:color="auto" w:fill="FFFFFF"/>
          </w:tcPr>
          <w:p w:rsidR="00761F11" w:rsidRPr="00761F11" w:rsidRDefault="00761F11" w:rsidP="00D60E18">
            <w:pPr>
              <w:jc w:val="center"/>
              <w:rPr>
                <w:sz w:val="16"/>
              </w:rPr>
            </w:pPr>
          </w:p>
        </w:tc>
        <w:tc>
          <w:tcPr>
            <w:tcW w:w="992" w:type="dxa"/>
            <w:gridSpan w:val="2"/>
            <w:vMerge/>
            <w:shd w:val="clear" w:color="auto" w:fill="FFFFFF"/>
          </w:tcPr>
          <w:p w:rsidR="00761F11" w:rsidRPr="00761F11" w:rsidRDefault="00761F11" w:rsidP="00D60E18">
            <w:pPr>
              <w:jc w:val="center"/>
              <w:rPr>
                <w:sz w:val="16"/>
              </w:rPr>
            </w:pPr>
          </w:p>
        </w:tc>
        <w:tc>
          <w:tcPr>
            <w:tcW w:w="933" w:type="dxa"/>
            <w:gridSpan w:val="2"/>
            <w:vMerge/>
            <w:shd w:val="clear" w:color="auto" w:fill="FFFFFF"/>
          </w:tcPr>
          <w:p w:rsidR="00761F11" w:rsidRPr="00761F11" w:rsidRDefault="00761F11" w:rsidP="00D60E18">
            <w:pPr>
              <w:jc w:val="center"/>
              <w:rPr>
                <w:sz w:val="16"/>
              </w:rPr>
            </w:pPr>
          </w:p>
        </w:tc>
        <w:tc>
          <w:tcPr>
            <w:tcW w:w="1335" w:type="dxa"/>
            <w:vMerge/>
            <w:shd w:val="clear" w:color="auto" w:fill="FFFFFF"/>
          </w:tcPr>
          <w:p w:rsidR="00761F11" w:rsidRPr="00761F11" w:rsidRDefault="00761F11" w:rsidP="00D60E18">
            <w:pPr>
              <w:jc w:val="center"/>
              <w:rPr>
                <w:sz w:val="16"/>
              </w:rPr>
            </w:pPr>
          </w:p>
        </w:tc>
        <w:tc>
          <w:tcPr>
            <w:tcW w:w="1452" w:type="dxa"/>
            <w:gridSpan w:val="2"/>
            <w:vMerge/>
            <w:shd w:val="clear" w:color="auto" w:fill="FFFFFF"/>
          </w:tcPr>
          <w:p w:rsidR="00761F11" w:rsidRPr="00761F11" w:rsidRDefault="00761F11" w:rsidP="00D60E18">
            <w:pPr>
              <w:jc w:val="center"/>
              <w:rPr>
                <w:sz w:val="16"/>
              </w:rPr>
            </w:pP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Ведение личного подсобного хозяйства на полевых участках (1.16)</w:t>
            </w:r>
          </w:p>
        </w:tc>
        <w:tc>
          <w:tcPr>
            <w:tcW w:w="1215" w:type="dxa"/>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0,1</w:t>
            </w:r>
          </w:p>
        </w:tc>
        <w:tc>
          <w:tcPr>
            <w:tcW w:w="1134"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2,5</w:t>
            </w:r>
          </w:p>
        </w:tc>
        <w:tc>
          <w:tcPr>
            <w:tcW w:w="5704" w:type="dxa"/>
            <w:gridSpan w:val="9"/>
            <w:tcBorders>
              <w:top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jc w:val="both"/>
              <w:rPr>
                <w:sz w:val="16"/>
              </w:rPr>
            </w:pPr>
            <w:r w:rsidRPr="00761F11">
              <w:rPr>
                <w:sz w:val="16"/>
              </w:rPr>
              <w:t>Обеспечение сельскохозяйственного производства (1.18)</w:t>
            </w:r>
          </w:p>
        </w:tc>
        <w:tc>
          <w:tcPr>
            <w:tcW w:w="2349" w:type="dxa"/>
            <w:gridSpan w:val="3"/>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c>
          <w:tcPr>
            <w:tcW w:w="992" w:type="dxa"/>
            <w:gridSpan w:val="2"/>
            <w:tcBorders>
              <w:top w:val="single" w:sz="4" w:space="0" w:color="auto"/>
              <w:bottom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4712" w:type="dxa"/>
            <w:gridSpan w:val="7"/>
            <w:tcBorders>
              <w:top w:val="single" w:sz="4" w:space="0" w:color="auto"/>
              <w:left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Для индивидуального жилищного строительства (2.1)</w:t>
            </w:r>
          </w:p>
        </w:tc>
        <w:tc>
          <w:tcPr>
            <w:tcW w:w="1215" w:type="dxa"/>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0,05</w:t>
            </w:r>
          </w:p>
        </w:tc>
        <w:tc>
          <w:tcPr>
            <w:tcW w:w="1134"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0,15</w:t>
            </w:r>
          </w:p>
        </w:tc>
        <w:tc>
          <w:tcPr>
            <w:tcW w:w="992"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1</w:t>
            </w:r>
            <w:r w:rsidRPr="00761F11">
              <w:rPr>
                <w:sz w:val="16"/>
                <w:vertAlign w:val="superscript"/>
              </w:rPr>
              <w:footnoteReference w:id="21"/>
            </w:r>
          </w:p>
          <w:p w:rsidR="00761F11" w:rsidRPr="00761F11" w:rsidRDefault="00761F11" w:rsidP="00D60E18">
            <w:pPr>
              <w:jc w:val="center"/>
              <w:rPr>
                <w:sz w:val="16"/>
              </w:rPr>
            </w:pPr>
            <w:r w:rsidRPr="00761F11">
              <w:rPr>
                <w:sz w:val="16"/>
              </w:rPr>
              <w:t>3</w:t>
            </w:r>
          </w:p>
        </w:tc>
        <w:tc>
          <w:tcPr>
            <w:tcW w:w="992"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33"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1335" w:type="dxa"/>
            <w:tcBorders>
              <w:top w:val="single" w:sz="4" w:space="0" w:color="auto"/>
              <w:right w:val="single" w:sz="4" w:space="0" w:color="auto"/>
            </w:tcBorders>
          </w:tcPr>
          <w:p w:rsidR="00761F11" w:rsidRPr="00761F11" w:rsidRDefault="00761F11" w:rsidP="00D60E18">
            <w:pPr>
              <w:jc w:val="center"/>
              <w:rPr>
                <w:sz w:val="16"/>
              </w:rPr>
            </w:pPr>
            <w:r w:rsidRPr="00761F11">
              <w:rPr>
                <w:sz w:val="16"/>
              </w:rPr>
              <w:t>6</w:t>
            </w:r>
            <w:r w:rsidRPr="00761F11">
              <w:rPr>
                <w:sz w:val="16"/>
                <w:vertAlign w:val="superscript"/>
              </w:rPr>
              <w:footnoteReference w:id="22"/>
            </w:r>
          </w:p>
          <w:p w:rsidR="00761F11" w:rsidRPr="00761F11" w:rsidRDefault="00761F11" w:rsidP="00D60E18">
            <w:pPr>
              <w:jc w:val="center"/>
              <w:rPr>
                <w:sz w:val="16"/>
              </w:rPr>
            </w:pPr>
            <w:r w:rsidRPr="00761F11">
              <w:rPr>
                <w:sz w:val="16"/>
              </w:rPr>
              <w:t>3</w:t>
            </w:r>
            <w:r w:rsidRPr="00761F11">
              <w:rPr>
                <w:sz w:val="16"/>
                <w:vertAlign w:val="superscript"/>
              </w:rPr>
              <w:footnoteReference w:id="23"/>
            </w:r>
          </w:p>
          <w:p w:rsidR="00761F11" w:rsidRPr="00761F11" w:rsidRDefault="00761F11" w:rsidP="00D60E18">
            <w:pPr>
              <w:jc w:val="center"/>
              <w:rPr>
                <w:sz w:val="16"/>
              </w:rPr>
            </w:pPr>
            <w:r w:rsidRPr="00761F11">
              <w:rPr>
                <w:sz w:val="16"/>
              </w:rPr>
              <w:t>1</w:t>
            </w:r>
            <w:r w:rsidRPr="00761F11">
              <w:rPr>
                <w:sz w:val="16"/>
                <w:vertAlign w:val="superscript"/>
              </w:rPr>
              <w:footnoteReference w:id="24"/>
            </w:r>
          </w:p>
        </w:tc>
        <w:tc>
          <w:tcPr>
            <w:tcW w:w="1452"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20</w:t>
            </w:r>
            <w:r w:rsidRPr="00761F11">
              <w:rPr>
                <w:sz w:val="16"/>
                <w:vertAlign w:val="superscript"/>
              </w:rPr>
              <w:footnoteReference w:id="25"/>
            </w:r>
          </w:p>
          <w:p w:rsidR="00761F11" w:rsidRPr="00761F11" w:rsidRDefault="00761F11" w:rsidP="00D60E18">
            <w:pPr>
              <w:jc w:val="center"/>
              <w:rPr>
                <w:sz w:val="16"/>
              </w:rPr>
            </w:pPr>
            <w:r w:rsidRPr="00761F11">
              <w:rPr>
                <w:sz w:val="16"/>
              </w:rPr>
              <w:t>25</w:t>
            </w:r>
            <w:r w:rsidRPr="00761F11">
              <w:rPr>
                <w:sz w:val="16"/>
                <w:vertAlign w:val="superscript"/>
              </w:rPr>
              <w:footnoteReference w:id="26"/>
            </w:r>
          </w:p>
          <w:p w:rsidR="00761F11" w:rsidRPr="00761F11" w:rsidRDefault="00761F11" w:rsidP="00D60E18">
            <w:pPr>
              <w:jc w:val="center"/>
              <w:rPr>
                <w:sz w:val="16"/>
              </w:rPr>
            </w:pP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Для ведения личного подсобного хозяйства (2.2)</w:t>
            </w:r>
          </w:p>
        </w:tc>
        <w:tc>
          <w:tcPr>
            <w:tcW w:w="1215" w:type="dxa"/>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0,04</w:t>
            </w:r>
          </w:p>
        </w:tc>
        <w:tc>
          <w:tcPr>
            <w:tcW w:w="1134"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0,1</w:t>
            </w:r>
          </w:p>
        </w:tc>
        <w:tc>
          <w:tcPr>
            <w:tcW w:w="992"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r w:rsidRPr="00761F11">
              <w:rPr>
                <w:sz w:val="16"/>
                <w:vertAlign w:val="superscript"/>
              </w:rPr>
              <w:footnoteReference w:id="27"/>
            </w:r>
          </w:p>
          <w:p w:rsidR="00761F11" w:rsidRPr="00761F11" w:rsidRDefault="00761F11" w:rsidP="00D60E18">
            <w:pPr>
              <w:jc w:val="center"/>
              <w:rPr>
                <w:sz w:val="16"/>
              </w:rPr>
            </w:pPr>
            <w:r w:rsidRPr="00761F11">
              <w:rPr>
                <w:sz w:val="16"/>
              </w:rPr>
              <w:t>3</w:t>
            </w:r>
          </w:p>
        </w:tc>
        <w:tc>
          <w:tcPr>
            <w:tcW w:w="992"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33"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1335" w:type="dxa"/>
            <w:tcBorders>
              <w:top w:val="single" w:sz="4" w:space="0" w:color="auto"/>
              <w:right w:val="single" w:sz="4" w:space="0" w:color="auto"/>
            </w:tcBorders>
          </w:tcPr>
          <w:p w:rsidR="00761F11" w:rsidRPr="00761F11" w:rsidRDefault="00761F11" w:rsidP="00D60E18">
            <w:pPr>
              <w:jc w:val="center"/>
              <w:rPr>
                <w:sz w:val="16"/>
              </w:rPr>
            </w:pPr>
            <w:r w:rsidRPr="00761F11">
              <w:rPr>
                <w:sz w:val="16"/>
              </w:rPr>
              <w:t>6</w:t>
            </w:r>
            <w:r w:rsidRPr="00761F11">
              <w:rPr>
                <w:sz w:val="16"/>
                <w:vertAlign w:val="superscript"/>
              </w:rPr>
              <w:footnoteReference w:id="28"/>
            </w:r>
          </w:p>
          <w:p w:rsidR="00761F11" w:rsidRPr="00761F11" w:rsidRDefault="00761F11" w:rsidP="00D60E18">
            <w:pPr>
              <w:jc w:val="center"/>
              <w:rPr>
                <w:sz w:val="16"/>
              </w:rPr>
            </w:pPr>
            <w:r w:rsidRPr="00761F11">
              <w:rPr>
                <w:sz w:val="16"/>
              </w:rPr>
              <w:t>3</w:t>
            </w:r>
            <w:r w:rsidRPr="00761F11">
              <w:rPr>
                <w:sz w:val="16"/>
                <w:vertAlign w:val="superscript"/>
              </w:rPr>
              <w:footnoteReference w:id="29"/>
            </w:r>
          </w:p>
          <w:p w:rsidR="00761F11" w:rsidRPr="00761F11" w:rsidRDefault="00761F11" w:rsidP="00D60E18">
            <w:pPr>
              <w:jc w:val="center"/>
              <w:rPr>
                <w:sz w:val="16"/>
              </w:rPr>
            </w:pPr>
            <w:r w:rsidRPr="00761F11">
              <w:rPr>
                <w:sz w:val="16"/>
              </w:rPr>
              <w:t>1</w:t>
            </w:r>
            <w:r w:rsidRPr="00761F11">
              <w:rPr>
                <w:sz w:val="16"/>
                <w:vertAlign w:val="superscript"/>
              </w:rPr>
              <w:footnoteReference w:id="30"/>
            </w:r>
          </w:p>
        </w:tc>
        <w:tc>
          <w:tcPr>
            <w:tcW w:w="1452" w:type="dxa"/>
            <w:gridSpan w:val="2"/>
            <w:tcBorders>
              <w:top w:val="single" w:sz="4" w:space="0" w:color="auto"/>
              <w:left w:val="single" w:sz="4" w:space="0" w:color="auto"/>
            </w:tcBorders>
          </w:tcPr>
          <w:p w:rsidR="00761F11" w:rsidRPr="00761F11" w:rsidRDefault="00761F11" w:rsidP="00D60E18">
            <w:pPr>
              <w:jc w:val="center"/>
              <w:rPr>
                <w:sz w:val="16"/>
              </w:rPr>
            </w:pPr>
            <w:r w:rsidRPr="00761F11">
              <w:rPr>
                <w:sz w:val="16"/>
              </w:rPr>
              <w:t>20</w:t>
            </w:r>
            <w:r w:rsidRPr="00761F11">
              <w:rPr>
                <w:sz w:val="16"/>
                <w:vertAlign w:val="superscript"/>
              </w:rPr>
              <w:footnoteReference w:id="31"/>
            </w:r>
          </w:p>
          <w:p w:rsidR="00761F11" w:rsidRPr="00761F11" w:rsidRDefault="00761F11" w:rsidP="00D60E18">
            <w:pPr>
              <w:jc w:val="center"/>
              <w:rPr>
                <w:sz w:val="16"/>
              </w:rPr>
            </w:pPr>
            <w:r w:rsidRPr="00761F11">
              <w:rPr>
                <w:sz w:val="16"/>
              </w:rPr>
              <w:t>25</w:t>
            </w:r>
            <w:r w:rsidRPr="00761F11">
              <w:rPr>
                <w:sz w:val="16"/>
                <w:vertAlign w:val="superscript"/>
              </w:rPr>
              <w:footnoteReference w:id="32"/>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Блокированная жилая застройка (2.3)</w:t>
            </w:r>
          </w:p>
        </w:tc>
        <w:tc>
          <w:tcPr>
            <w:tcW w:w="1215" w:type="dxa"/>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0,015</w:t>
            </w:r>
          </w:p>
        </w:tc>
        <w:tc>
          <w:tcPr>
            <w:tcW w:w="1134"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0,5</w:t>
            </w:r>
          </w:p>
        </w:tc>
        <w:tc>
          <w:tcPr>
            <w:tcW w:w="992"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p w:rsidR="00761F11" w:rsidRPr="00761F11" w:rsidRDefault="00761F11" w:rsidP="00D60E18">
            <w:pPr>
              <w:jc w:val="center"/>
              <w:rPr>
                <w:sz w:val="16"/>
              </w:rPr>
            </w:pPr>
            <w:r w:rsidRPr="00761F11">
              <w:rPr>
                <w:sz w:val="16"/>
              </w:rPr>
              <w:t>Не устанавливается</w:t>
            </w:r>
            <w:r w:rsidRPr="00761F11">
              <w:rPr>
                <w:sz w:val="16"/>
                <w:vertAlign w:val="superscript"/>
              </w:rPr>
              <w:footnoteReference w:id="33"/>
            </w:r>
          </w:p>
        </w:tc>
        <w:tc>
          <w:tcPr>
            <w:tcW w:w="992"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33"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1335" w:type="dxa"/>
            <w:tcBorders>
              <w:top w:val="single" w:sz="4" w:space="0" w:color="auto"/>
              <w:right w:val="single" w:sz="4" w:space="0" w:color="auto"/>
            </w:tcBorders>
          </w:tcPr>
          <w:p w:rsidR="00761F11" w:rsidRPr="00761F11" w:rsidRDefault="00761F11" w:rsidP="00D60E18">
            <w:pPr>
              <w:jc w:val="center"/>
              <w:rPr>
                <w:sz w:val="16"/>
              </w:rPr>
            </w:pPr>
            <w:r w:rsidRPr="00761F11">
              <w:rPr>
                <w:sz w:val="16"/>
              </w:rPr>
              <w:t>20</w:t>
            </w:r>
          </w:p>
        </w:tc>
        <w:tc>
          <w:tcPr>
            <w:tcW w:w="1452" w:type="dxa"/>
            <w:gridSpan w:val="2"/>
            <w:tcBorders>
              <w:top w:val="single" w:sz="4" w:space="0" w:color="auto"/>
              <w:left w:val="single" w:sz="4" w:space="0" w:color="auto"/>
            </w:tcBorders>
          </w:tcPr>
          <w:p w:rsidR="00761F11" w:rsidRPr="00761F11" w:rsidRDefault="00761F11" w:rsidP="00D60E18">
            <w:pPr>
              <w:jc w:val="center"/>
              <w:rPr>
                <w:sz w:val="16"/>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5036" w:type="dxa"/>
            <w:tcBorders>
              <w:top w:val="single" w:sz="4" w:space="0" w:color="auto"/>
              <w:bottom w:val="single" w:sz="4" w:space="0" w:color="auto"/>
              <w:right w:val="single" w:sz="4" w:space="0" w:color="auto"/>
            </w:tcBorders>
            <w:shd w:val="clear" w:color="auto" w:fill="auto"/>
          </w:tcPr>
          <w:p w:rsidR="00761F11" w:rsidRPr="00761F11" w:rsidRDefault="00761F11" w:rsidP="00D60E18">
            <w:pPr>
              <w:jc w:val="both"/>
              <w:rPr>
                <w:sz w:val="16"/>
              </w:rPr>
            </w:pPr>
            <w:r w:rsidRPr="00761F11">
              <w:rPr>
                <w:sz w:val="16"/>
              </w:rPr>
              <w:t>Малоэтажная многоквартирная жилая застройка (2.1.1)</w:t>
            </w:r>
          </w:p>
        </w:tc>
        <w:tc>
          <w:tcPr>
            <w:tcW w:w="994" w:type="dxa"/>
            <w:tcBorders>
              <w:top w:val="single" w:sz="4" w:space="0" w:color="auto"/>
              <w:left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c>
          <w:tcPr>
            <w:tcW w:w="992" w:type="dxa"/>
            <w:tcBorders>
              <w:top w:val="single" w:sz="4" w:space="0" w:color="auto"/>
              <w:left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15</w:t>
            </w:r>
          </w:p>
        </w:tc>
        <w:tc>
          <w:tcPr>
            <w:tcW w:w="1215" w:type="dxa"/>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0,06</w:t>
            </w:r>
          </w:p>
        </w:tc>
        <w:tc>
          <w:tcPr>
            <w:tcW w:w="1134"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0,15</w:t>
            </w:r>
          </w:p>
        </w:tc>
        <w:tc>
          <w:tcPr>
            <w:tcW w:w="992"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33"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1335" w:type="dxa"/>
            <w:tcBorders>
              <w:top w:val="single" w:sz="4" w:space="0" w:color="auto"/>
              <w:bottom w:val="single" w:sz="4" w:space="0" w:color="auto"/>
              <w:right w:val="single" w:sz="4" w:space="0" w:color="auto"/>
            </w:tcBorders>
          </w:tcPr>
          <w:p w:rsidR="00761F11" w:rsidRPr="00761F11" w:rsidRDefault="00761F11" w:rsidP="00D60E18">
            <w:pPr>
              <w:jc w:val="center"/>
              <w:rPr>
                <w:sz w:val="16"/>
              </w:rPr>
            </w:pPr>
            <w:r w:rsidRPr="00761F11">
              <w:rPr>
                <w:sz w:val="16"/>
              </w:rPr>
              <w:t>10</w:t>
            </w:r>
          </w:p>
        </w:tc>
        <w:tc>
          <w:tcPr>
            <w:tcW w:w="1452" w:type="dxa"/>
            <w:gridSpan w:val="2"/>
            <w:tcBorders>
              <w:top w:val="single" w:sz="4" w:space="0" w:color="auto"/>
              <w:left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5036" w:type="dxa"/>
            <w:tcBorders>
              <w:top w:val="single" w:sz="4" w:space="0" w:color="auto"/>
              <w:bottom w:val="single" w:sz="4" w:space="0" w:color="auto"/>
              <w:right w:val="single" w:sz="4" w:space="0" w:color="auto"/>
            </w:tcBorders>
            <w:shd w:val="clear" w:color="auto" w:fill="auto"/>
          </w:tcPr>
          <w:p w:rsidR="00761F11" w:rsidRPr="00761F11" w:rsidRDefault="00761F11" w:rsidP="00D60E18">
            <w:pPr>
              <w:jc w:val="both"/>
              <w:rPr>
                <w:sz w:val="16"/>
              </w:rPr>
            </w:pPr>
            <w:r w:rsidRPr="00761F11">
              <w:rPr>
                <w:sz w:val="16"/>
              </w:rPr>
              <w:t>Среднеэтажная жилая застройка (2.5)</w:t>
            </w:r>
          </w:p>
        </w:tc>
        <w:tc>
          <w:tcPr>
            <w:tcW w:w="994" w:type="dxa"/>
            <w:tcBorders>
              <w:top w:val="single" w:sz="4" w:space="0" w:color="auto"/>
              <w:left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c>
          <w:tcPr>
            <w:tcW w:w="992" w:type="dxa"/>
            <w:tcBorders>
              <w:top w:val="single" w:sz="4" w:space="0" w:color="auto"/>
              <w:left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20</w:t>
            </w:r>
          </w:p>
        </w:tc>
        <w:tc>
          <w:tcPr>
            <w:tcW w:w="1215" w:type="dxa"/>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0,05</w:t>
            </w:r>
          </w:p>
        </w:tc>
        <w:tc>
          <w:tcPr>
            <w:tcW w:w="1134"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0,30</w:t>
            </w:r>
          </w:p>
        </w:tc>
        <w:tc>
          <w:tcPr>
            <w:tcW w:w="992"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5</w:t>
            </w:r>
          </w:p>
        </w:tc>
        <w:tc>
          <w:tcPr>
            <w:tcW w:w="933"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8</w:t>
            </w:r>
          </w:p>
        </w:tc>
        <w:tc>
          <w:tcPr>
            <w:tcW w:w="1335" w:type="dxa"/>
            <w:tcBorders>
              <w:top w:val="single" w:sz="4" w:space="0" w:color="auto"/>
              <w:bottom w:val="single" w:sz="4" w:space="0" w:color="auto"/>
            </w:tcBorders>
          </w:tcPr>
          <w:p w:rsidR="00761F11" w:rsidRPr="00761F11" w:rsidRDefault="00761F11" w:rsidP="00D60E18">
            <w:pPr>
              <w:jc w:val="center"/>
              <w:rPr>
                <w:sz w:val="16"/>
              </w:rPr>
            </w:pPr>
            <w:r w:rsidRPr="00761F11">
              <w:rPr>
                <w:sz w:val="16"/>
              </w:rPr>
              <w:t>8</w:t>
            </w:r>
          </w:p>
        </w:tc>
        <w:tc>
          <w:tcPr>
            <w:tcW w:w="1452"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rPr>
                <w:sz w:val="16"/>
              </w:rPr>
            </w:pPr>
            <w:r w:rsidRPr="00761F11">
              <w:rPr>
                <w:sz w:val="16"/>
              </w:rPr>
              <w:t>Хранение автотранспорта (2.7.1)</w:t>
            </w:r>
          </w:p>
        </w:tc>
        <w:tc>
          <w:tcPr>
            <w:tcW w:w="1215" w:type="dxa"/>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0,0015</w:t>
            </w:r>
          </w:p>
        </w:tc>
        <w:tc>
          <w:tcPr>
            <w:tcW w:w="1134"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5,0</w:t>
            </w:r>
          </w:p>
        </w:tc>
        <w:tc>
          <w:tcPr>
            <w:tcW w:w="992"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c>
          <w:tcPr>
            <w:tcW w:w="992"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33"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2787" w:type="dxa"/>
            <w:gridSpan w:val="3"/>
            <w:tcBorders>
              <w:top w:val="single" w:sz="4" w:space="0" w:color="auto"/>
              <w:bottom w:val="single" w:sz="4" w:space="0" w:color="auto"/>
            </w:tcBorders>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jc w:val="both"/>
              <w:rPr>
                <w:sz w:val="16"/>
              </w:rPr>
            </w:pPr>
            <w:r w:rsidRPr="00761F11">
              <w:rPr>
                <w:sz w:val="16"/>
              </w:rPr>
              <w:t>Предоставление коммунальных услуг (3.1.1)</w:t>
            </w:r>
          </w:p>
        </w:tc>
        <w:tc>
          <w:tcPr>
            <w:tcW w:w="3341" w:type="dxa"/>
            <w:gridSpan w:val="5"/>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c>
          <w:tcPr>
            <w:tcW w:w="992"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33"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2787" w:type="dxa"/>
            <w:gridSpan w:val="3"/>
            <w:tcBorders>
              <w:top w:val="single" w:sz="4" w:space="0" w:color="auto"/>
              <w:bottom w:val="single" w:sz="4" w:space="0" w:color="auto"/>
            </w:tcBorders>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Административные здания организаций, обеспечивающих предоставление коммунальных услуг (3.1.2)</w:t>
            </w:r>
          </w:p>
        </w:tc>
        <w:tc>
          <w:tcPr>
            <w:tcW w:w="1215" w:type="dxa"/>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w:t>
            </w:r>
          </w:p>
        </w:tc>
        <w:tc>
          <w:tcPr>
            <w:tcW w:w="1134"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0,5</w:t>
            </w:r>
          </w:p>
        </w:tc>
        <w:tc>
          <w:tcPr>
            <w:tcW w:w="992"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33"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1335" w:type="dxa"/>
            <w:tcBorders>
              <w:top w:val="single" w:sz="4" w:space="0" w:color="auto"/>
              <w:right w:val="single" w:sz="4" w:space="0" w:color="auto"/>
            </w:tcBorders>
          </w:tcPr>
          <w:p w:rsidR="00761F11" w:rsidRPr="00761F11" w:rsidRDefault="00761F11" w:rsidP="00D60E18">
            <w:pPr>
              <w:jc w:val="center"/>
              <w:rPr>
                <w:sz w:val="16"/>
              </w:rPr>
            </w:pPr>
            <w:r w:rsidRPr="00761F11">
              <w:rPr>
                <w:sz w:val="16"/>
              </w:rPr>
              <w:t>5</w:t>
            </w:r>
          </w:p>
        </w:tc>
        <w:tc>
          <w:tcPr>
            <w:tcW w:w="1452" w:type="dxa"/>
            <w:gridSpan w:val="2"/>
            <w:tcBorders>
              <w:top w:val="single" w:sz="4" w:space="0" w:color="auto"/>
              <w:right w:val="single" w:sz="4" w:space="0" w:color="auto"/>
            </w:tcBorders>
          </w:tcPr>
          <w:p w:rsidR="00761F11" w:rsidRPr="00761F11" w:rsidRDefault="00761F11" w:rsidP="00D60E18">
            <w:pPr>
              <w:jc w:val="center"/>
              <w:rPr>
                <w:sz w:val="16"/>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suppressAutoHyphens/>
              <w:jc w:val="both"/>
              <w:rPr>
                <w:sz w:val="16"/>
              </w:rPr>
            </w:pPr>
            <w:r w:rsidRPr="00761F11">
              <w:rPr>
                <w:sz w:val="16"/>
              </w:rPr>
              <w:t>Оказание услуг связи (3.2.3)</w:t>
            </w:r>
          </w:p>
        </w:tc>
        <w:tc>
          <w:tcPr>
            <w:tcW w:w="1215" w:type="dxa"/>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w:t>
            </w:r>
          </w:p>
        </w:tc>
        <w:tc>
          <w:tcPr>
            <w:tcW w:w="1134"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5,0</w:t>
            </w:r>
          </w:p>
        </w:tc>
        <w:tc>
          <w:tcPr>
            <w:tcW w:w="992"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33"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1335" w:type="dxa"/>
            <w:tcBorders>
              <w:top w:val="single" w:sz="4" w:space="0" w:color="auto"/>
              <w:right w:val="single" w:sz="4" w:space="0" w:color="auto"/>
            </w:tcBorders>
          </w:tcPr>
          <w:p w:rsidR="00761F11" w:rsidRPr="00761F11" w:rsidRDefault="00761F11" w:rsidP="00D60E18">
            <w:pPr>
              <w:tabs>
                <w:tab w:val="center" w:pos="577"/>
                <w:tab w:val="left" w:pos="1110"/>
              </w:tabs>
              <w:jc w:val="center"/>
              <w:rPr>
                <w:sz w:val="16"/>
              </w:rPr>
            </w:pPr>
            <w:r w:rsidRPr="00761F11">
              <w:rPr>
                <w:sz w:val="16"/>
              </w:rPr>
              <w:t>10</w:t>
            </w:r>
          </w:p>
        </w:tc>
        <w:tc>
          <w:tcPr>
            <w:tcW w:w="1452" w:type="dxa"/>
            <w:gridSpan w:val="2"/>
            <w:tcBorders>
              <w:top w:val="single" w:sz="4" w:space="0" w:color="auto"/>
              <w:left w:val="single" w:sz="4" w:space="0" w:color="auto"/>
            </w:tcBorders>
          </w:tcPr>
          <w:p w:rsidR="00761F11" w:rsidRPr="00761F11" w:rsidRDefault="00761F11" w:rsidP="00D60E18">
            <w:pPr>
              <w:suppressAutoHyphens/>
              <w:jc w:val="center"/>
              <w:rPr>
                <w:sz w:val="18"/>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suppressAutoHyphens/>
              <w:jc w:val="both"/>
              <w:rPr>
                <w:sz w:val="16"/>
              </w:rPr>
            </w:pPr>
            <w:r w:rsidRPr="00761F11">
              <w:rPr>
                <w:sz w:val="16"/>
              </w:rPr>
              <w:t>Общежития (3.2.4)</w:t>
            </w:r>
          </w:p>
        </w:tc>
        <w:tc>
          <w:tcPr>
            <w:tcW w:w="1215" w:type="dxa"/>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w:t>
            </w:r>
          </w:p>
        </w:tc>
        <w:tc>
          <w:tcPr>
            <w:tcW w:w="1134"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5,0</w:t>
            </w:r>
          </w:p>
        </w:tc>
        <w:tc>
          <w:tcPr>
            <w:tcW w:w="992"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33"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8</w:t>
            </w:r>
          </w:p>
        </w:tc>
        <w:tc>
          <w:tcPr>
            <w:tcW w:w="1335" w:type="dxa"/>
            <w:tcBorders>
              <w:top w:val="single" w:sz="4" w:space="0" w:color="auto"/>
              <w:right w:val="single" w:sz="4" w:space="0" w:color="auto"/>
            </w:tcBorders>
          </w:tcPr>
          <w:p w:rsidR="00761F11" w:rsidRPr="00761F11" w:rsidRDefault="00761F11" w:rsidP="00D60E18">
            <w:pPr>
              <w:jc w:val="center"/>
              <w:rPr>
                <w:sz w:val="16"/>
              </w:rPr>
            </w:pPr>
            <w:r w:rsidRPr="00761F11">
              <w:rPr>
                <w:sz w:val="16"/>
              </w:rPr>
              <w:t>10</w:t>
            </w:r>
          </w:p>
        </w:tc>
        <w:tc>
          <w:tcPr>
            <w:tcW w:w="1452" w:type="dxa"/>
            <w:gridSpan w:val="2"/>
            <w:tcBorders>
              <w:top w:val="single" w:sz="4" w:space="0" w:color="auto"/>
              <w:left w:val="single" w:sz="4" w:space="0" w:color="auto"/>
            </w:tcBorders>
          </w:tcPr>
          <w:p w:rsidR="00761F11" w:rsidRPr="00761F11" w:rsidRDefault="00761F11" w:rsidP="00D60E18">
            <w:pPr>
              <w:suppressAutoHyphens/>
              <w:jc w:val="center"/>
              <w:rPr>
                <w:sz w:val="18"/>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suppressAutoHyphens/>
              <w:jc w:val="both"/>
              <w:rPr>
                <w:sz w:val="16"/>
              </w:rPr>
            </w:pPr>
            <w:r w:rsidRPr="00761F11">
              <w:rPr>
                <w:sz w:val="16"/>
              </w:rPr>
              <w:t>Бытовое обслуживание (3.3)</w:t>
            </w:r>
          </w:p>
        </w:tc>
        <w:tc>
          <w:tcPr>
            <w:tcW w:w="1215" w:type="dxa"/>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w:t>
            </w:r>
          </w:p>
        </w:tc>
        <w:tc>
          <w:tcPr>
            <w:tcW w:w="1134"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5,0</w:t>
            </w:r>
          </w:p>
        </w:tc>
        <w:tc>
          <w:tcPr>
            <w:tcW w:w="992"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33"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1335" w:type="dxa"/>
            <w:tcBorders>
              <w:top w:val="single" w:sz="4" w:space="0" w:color="auto"/>
              <w:right w:val="single" w:sz="4" w:space="0" w:color="auto"/>
            </w:tcBorders>
          </w:tcPr>
          <w:p w:rsidR="00761F11" w:rsidRPr="00761F11" w:rsidRDefault="00761F11" w:rsidP="00D60E18">
            <w:pPr>
              <w:jc w:val="center"/>
              <w:rPr>
                <w:sz w:val="16"/>
              </w:rPr>
            </w:pPr>
            <w:r w:rsidRPr="00761F11">
              <w:rPr>
                <w:sz w:val="16"/>
              </w:rPr>
              <w:t>10</w:t>
            </w:r>
          </w:p>
        </w:tc>
        <w:tc>
          <w:tcPr>
            <w:tcW w:w="1452" w:type="dxa"/>
            <w:gridSpan w:val="2"/>
            <w:tcBorders>
              <w:top w:val="single" w:sz="4" w:space="0" w:color="auto"/>
              <w:left w:val="single" w:sz="4" w:space="0" w:color="auto"/>
            </w:tcBorders>
          </w:tcPr>
          <w:p w:rsidR="00761F11" w:rsidRPr="00761F11" w:rsidRDefault="00761F11" w:rsidP="00D60E18">
            <w:pPr>
              <w:suppressAutoHyphens/>
              <w:jc w:val="center"/>
              <w:rPr>
                <w:sz w:val="18"/>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suppressAutoHyphens/>
              <w:jc w:val="both"/>
              <w:rPr>
                <w:sz w:val="16"/>
              </w:rPr>
            </w:pPr>
            <w:r w:rsidRPr="00761F11">
              <w:rPr>
                <w:sz w:val="16"/>
              </w:rPr>
              <w:t>Объекты культурно-досуговой деятельности (3.6.1)</w:t>
            </w:r>
          </w:p>
        </w:tc>
        <w:tc>
          <w:tcPr>
            <w:tcW w:w="1215" w:type="dxa"/>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w:t>
            </w:r>
          </w:p>
        </w:tc>
        <w:tc>
          <w:tcPr>
            <w:tcW w:w="1134"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5,0</w:t>
            </w:r>
          </w:p>
        </w:tc>
        <w:tc>
          <w:tcPr>
            <w:tcW w:w="992"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33"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1335" w:type="dxa"/>
            <w:tcBorders>
              <w:top w:val="single" w:sz="4" w:space="0" w:color="auto"/>
              <w:right w:val="single" w:sz="4" w:space="0" w:color="auto"/>
            </w:tcBorders>
          </w:tcPr>
          <w:p w:rsidR="00761F11" w:rsidRPr="00761F11" w:rsidRDefault="00761F11" w:rsidP="00D60E18">
            <w:pPr>
              <w:jc w:val="center"/>
              <w:rPr>
                <w:sz w:val="16"/>
              </w:rPr>
            </w:pPr>
            <w:r w:rsidRPr="00761F11">
              <w:rPr>
                <w:sz w:val="16"/>
              </w:rPr>
              <w:t>10</w:t>
            </w:r>
          </w:p>
        </w:tc>
        <w:tc>
          <w:tcPr>
            <w:tcW w:w="1452" w:type="dxa"/>
            <w:gridSpan w:val="2"/>
            <w:tcBorders>
              <w:top w:val="single" w:sz="4" w:space="0" w:color="auto"/>
              <w:left w:val="single" w:sz="4" w:space="0" w:color="auto"/>
            </w:tcBorders>
          </w:tcPr>
          <w:p w:rsidR="00761F11" w:rsidRPr="00761F11" w:rsidRDefault="00761F11" w:rsidP="00D60E18">
            <w:pPr>
              <w:suppressAutoHyphens/>
              <w:jc w:val="center"/>
              <w:rPr>
                <w:sz w:val="18"/>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suppressAutoHyphens/>
              <w:jc w:val="both"/>
              <w:rPr>
                <w:sz w:val="16"/>
              </w:rPr>
            </w:pPr>
            <w:r w:rsidRPr="00761F11">
              <w:rPr>
                <w:sz w:val="16"/>
              </w:rPr>
              <w:t>Парки культуры и отдыха (3.6.2)</w:t>
            </w:r>
          </w:p>
        </w:tc>
        <w:tc>
          <w:tcPr>
            <w:tcW w:w="2349" w:type="dxa"/>
            <w:gridSpan w:val="3"/>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c>
          <w:tcPr>
            <w:tcW w:w="992"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33"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2787" w:type="dxa"/>
            <w:gridSpan w:val="3"/>
            <w:tcBorders>
              <w:top w:val="single" w:sz="4" w:space="0" w:color="auto"/>
              <w:bottom w:val="single" w:sz="4" w:space="0" w:color="auto"/>
            </w:tcBorders>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suppressAutoHyphens/>
              <w:jc w:val="both"/>
              <w:rPr>
                <w:sz w:val="16"/>
              </w:rPr>
            </w:pPr>
            <w:r w:rsidRPr="00761F11">
              <w:rPr>
                <w:sz w:val="16"/>
              </w:rPr>
              <w:t>Цирки и зверинцы (3.6.3)</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w:t>
            </w:r>
          </w:p>
        </w:tc>
        <w:tc>
          <w:tcPr>
            <w:tcW w:w="1073" w:type="dxa"/>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50,0</w:t>
            </w:r>
          </w:p>
        </w:tc>
        <w:tc>
          <w:tcPr>
            <w:tcW w:w="992"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33"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1444" w:type="dxa"/>
            <w:gridSpan w:val="2"/>
            <w:tcBorders>
              <w:top w:val="single" w:sz="4" w:space="0" w:color="auto"/>
              <w:right w:val="single" w:sz="4" w:space="0" w:color="auto"/>
            </w:tcBorders>
          </w:tcPr>
          <w:p w:rsidR="00761F11" w:rsidRPr="00761F11" w:rsidRDefault="00761F11" w:rsidP="00D60E18">
            <w:pPr>
              <w:jc w:val="center"/>
              <w:rPr>
                <w:sz w:val="16"/>
              </w:rPr>
            </w:pPr>
            <w:r w:rsidRPr="00761F11">
              <w:rPr>
                <w:sz w:val="16"/>
              </w:rPr>
              <w:t>10</w:t>
            </w:r>
          </w:p>
        </w:tc>
        <w:tc>
          <w:tcPr>
            <w:tcW w:w="1343" w:type="dxa"/>
            <w:tcBorders>
              <w:top w:val="single" w:sz="4" w:space="0" w:color="auto"/>
              <w:left w:val="single" w:sz="4" w:space="0" w:color="auto"/>
            </w:tcBorders>
          </w:tcPr>
          <w:p w:rsidR="00761F11" w:rsidRPr="00761F11" w:rsidRDefault="00761F11" w:rsidP="00D60E18">
            <w:pPr>
              <w:jc w:val="center"/>
              <w:rPr>
                <w:sz w:val="16"/>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suppressAutoHyphens/>
              <w:jc w:val="both"/>
              <w:rPr>
                <w:sz w:val="16"/>
              </w:rPr>
            </w:pPr>
            <w:r w:rsidRPr="00761F11">
              <w:rPr>
                <w:sz w:val="16"/>
              </w:rPr>
              <w:t>Осуществление религиозных обрядов (3.7.1)</w:t>
            </w:r>
          </w:p>
        </w:tc>
        <w:tc>
          <w:tcPr>
            <w:tcW w:w="2349" w:type="dxa"/>
            <w:gridSpan w:val="3"/>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c>
          <w:tcPr>
            <w:tcW w:w="992"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992"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933" w:type="dxa"/>
            <w:gridSpan w:val="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2787" w:type="dxa"/>
            <w:gridSpan w:val="3"/>
            <w:tcBorders>
              <w:top w:val="single" w:sz="4" w:space="0" w:color="auto"/>
              <w:bottom w:val="single" w:sz="4" w:space="0" w:color="auto"/>
            </w:tcBorders>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suppressAutoHyphens/>
              <w:jc w:val="both"/>
              <w:rPr>
                <w:sz w:val="16"/>
              </w:rPr>
            </w:pPr>
            <w:r w:rsidRPr="00761F11">
              <w:rPr>
                <w:sz w:val="16"/>
              </w:rPr>
              <w:t>Обеспечение деятельности в области гидрометеорологии и смежных с ней областях (3.9.1)</w:t>
            </w:r>
          </w:p>
        </w:tc>
        <w:tc>
          <w:tcPr>
            <w:tcW w:w="8053" w:type="dxa"/>
            <w:gridSpan w:val="1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suppressAutoHyphens/>
              <w:jc w:val="both"/>
              <w:rPr>
                <w:sz w:val="16"/>
              </w:rPr>
            </w:pPr>
            <w:r w:rsidRPr="00761F11">
              <w:rPr>
                <w:sz w:val="16"/>
              </w:rPr>
              <w:t>Магазины (4.4)</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5,0</w:t>
            </w:r>
          </w:p>
        </w:tc>
        <w:tc>
          <w:tcPr>
            <w:tcW w:w="1155"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849"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1444" w:type="dxa"/>
            <w:gridSpan w:val="2"/>
            <w:tcBorders>
              <w:top w:val="single" w:sz="4" w:space="0" w:color="auto"/>
              <w:right w:val="single" w:sz="4" w:space="0" w:color="auto"/>
            </w:tcBorders>
          </w:tcPr>
          <w:p w:rsidR="00761F11" w:rsidRPr="00761F11" w:rsidRDefault="00761F11" w:rsidP="00D60E18">
            <w:pPr>
              <w:jc w:val="center"/>
              <w:rPr>
                <w:sz w:val="16"/>
              </w:rPr>
            </w:pPr>
            <w:r w:rsidRPr="00761F11">
              <w:rPr>
                <w:sz w:val="16"/>
              </w:rPr>
              <w:t>20</w:t>
            </w:r>
          </w:p>
        </w:tc>
        <w:tc>
          <w:tcPr>
            <w:tcW w:w="1343" w:type="dxa"/>
            <w:tcBorders>
              <w:top w:val="single" w:sz="4" w:space="0" w:color="auto"/>
              <w:left w:val="single" w:sz="4" w:space="0" w:color="auto"/>
            </w:tcBorders>
          </w:tcPr>
          <w:p w:rsidR="00761F11" w:rsidRPr="00761F11" w:rsidRDefault="00761F11" w:rsidP="00D60E18">
            <w:pPr>
              <w:suppressAutoHyphens/>
              <w:jc w:val="center"/>
              <w:rPr>
                <w:sz w:val="18"/>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suppressAutoHyphens/>
              <w:jc w:val="both"/>
              <w:rPr>
                <w:sz w:val="16"/>
              </w:rPr>
            </w:pPr>
            <w:r w:rsidRPr="00761F11">
              <w:rPr>
                <w:sz w:val="16"/>
              </w:rPr>
              <w:t>Общественное питание (4.6)</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5,0</w:t>
            </w:r>
          </w:p>
        </w:tc>
        <w:tc>
          <w:tcPr>
            <w:tcW w:w="1155"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849"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1444" w:type="dxa"/>
            <w:gridSpan w:val="2"/>
            <w:tcBorders>
              <w:top w:val="single" w:sz="4" w:space="0" w:color="auto"/>
              <w:right w:val="single" w:sz="4" w:space="0" w:color="auto"/>
            </w:tcBorders>
          </w:tcPr>
          <w:p w:rsidR="00761F11" w:rsidRPr="00761F11" w:rsidRDefault="00761F11" w:rsidP="00D60E18">
            <w:pPr>
              <w:jc w:val="center"/>
              <w:rPr>
                <w:sz w:val="16"/>
              </w:rPr>
            </w:pPr>
            <w:r w:rsidRPr="00761F11">
              <w:rPr>
                <w:sz w:val="16"/>
              </w:rPr>
              <w:t>20</w:t>
            </w:r>
          </w:p>
        </w:tc>
        <w:tc>
          <w:tcPr>
            <w:tcW w:w="1343" w:type="dxa"/>
            <w:tcBorders>
              <w:top w:val="single" w:sz="4" w:space="0" w:color="auto"/>
              <w:left w:val="single" w:sz="4" w:space="0" w:color="auto"/>
            </w:tcBorders>
          </w:tcPr>
          <w:p w:rsidR="00761F11" w:rsidRPr="00761F11" w:rsidRDefault="00761F11" w:rsidP="00D60E18">
            <w:pPr>
              <w:suppressAutoHyphens/>
              <w:jc w:val="center"/>
              <w:rPr>
                <w:sz w:val="18"/>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suppressAutoHyphens/>
              <w:jc w:val="both"/>
              <w:rPr>
                <w:sz w:val="16"/>
              </w:rPr>
            </w:pPr>
            <w:r w:rsidRPr="00761F11">
              <w:rPr>
                <w:sz w:val="16"/>
              </w:rPr>
              <w:t>Гостиничное обслуживание (4.7)</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5,0</w:t>
            </w:r>
          </w:p>
        </w:tc>
        <w:tc>
          <w:tcPr>
            <w:tcW w:w="1155"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849"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1444" w:type="dxa"/>
            <w:gridSpan w:val="2"/>
            <w:tcBorders>
              <w:top w:val="single" w:sz="4" w:space="0" w:color="auto"/>
              <w:right w:val="single" w:sz="4" w:space="0" w:color="auto"/>
            </w:tcBorders>
          </w:tcPr>
          <w:p w:rsidR="00761F11" w:rsidRPr="00761F11" w:rsidRDefault="00761F11" w:rsidP="00D60E18">
            <w:pPr>
              <w:jc w:val="center"/>
              <w:rPr>
                <w:sz w:val="16"/>
              </w:rPr>
            </w:pPr>
            <w:r w:rsidRPr="00761F11">
              <w:rPr>
                <w:sz w:val="16"/>
              </w:rPr>
              <w:t>20</w:t>
            </w:r>
          </w:p>
        </w:tc>
        <w:tc>
          <w:tcPr>
            <w:tcW w:w="1343" w:type="dxa"/>
            <w:tcBorders>
              <w:top w:val="single" w:sz="4" w:space="0" w:color="auto"/>
              <w:left w:val="single" w:sz="4" w:space="0" w:color="auto"/>
            </w:tcBorders>
          </w:tcPr>
          <w:p w:rsidR="00761F11" w:rsidRPr="00761F11" w:rsidRDefault="00761F11" w:rsidP="00D60E18">
            <w:pPr>
              <w:suppressAutoHyphens/>
              <w:jc w:val="center"/>
              <w:rPr>
                <w:sz w:val="18"/>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bottom w:val="single" w:sz="2"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2" w:space="0" w:color="auto"/>
            </w:tcBorders>
            <w:shd w:val="clear" w:color="auto" w:fill="auto"/>
          </w:tcPr>
          <w:p w:rsidR="00761F11" w:rsidRPr="00761F11" w:rsidRDefault="00761F11" w:rsidP="00D60E18">
            <w:pPr>
              <w:jc w:val="both"/>
              <w:rPr>
                <w:sz w:val="16"/>
                <w:highlight w:val="yellow"/>
              </w:rPr>
            </w:pPr>
            <w:r w:rsidRPr="00761F11">
              <w:rPr>
                <w:sz w:val="16"/>
              </w:rPr>
              <w:t>Служебные гаражи (4.9)</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0,005</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5,0</w:t>
            </w:r>
          </w:p>
        </w:tc>
        <w:tc>
          <w:tcPr>
            <w:tcW w:w="1155" w:type="dxa"/>
            <w:gridSpan w:val="2"/>
            <w:tcBorders>
              <w:top w:val="single" w:sz="4" w:space="0" w:color="auto"/>
              <w:bottom w:val="single" w:sz="2" w:space="0" w:color="auto"/>
            </w:tcBorders>
            <w:shd w:val="clear" w:color="auto" w:fill="auto"/>
          </w:tcPr>
          <w:p w:rsidR="00761F11" w:rsidRPr="00761F11" w:rsidRDefault="00761F11" w:rsidP="00D60E18">
            <w:pPr>
              <w:jc w:val="center"/>
              <w:rPr>
                <w:sz w:val="16"/>
              </w:rPr>
            </w:pPr>
            <w:r w:rsidRPr="00761F11">
              <w:rPr>
                <w:sz w:val="16"/>
              </w:rPr>
              <w:t>3</w:t>
            </w:r>
          </w:p>
        </w:tc>
        <w:tc>
          <w:tcPr>
            <w:tcW w:w="849" w:type="dxa"/>
            <w:gridSpan w:val="2"/>
            <w:tcBorders>
              <w:top w:val="single" w:sz="4" w:space="0" w:color="auto"/>
              <w:bottom w:val="single" w:sz="2"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bottom w:val="single" w:sz="2" w:space="0" w:color="auto"/>
            </w:tcBorders>
            <w:shd w:val="clear" w:color="auto" w:fill="auto"/>
          </w:tcPr>
          <w:p w:rsidR="00761F11" w:rsidRPr="00761F11" w:rsidRDefault="00761F11" w:rsidP="00D60E18">
            <w:pPr>
              <w:jc w:val="center"/>
              <w:rPr>
                <w:sz w:val="16"/>
              </w:rPr>
            </w:pPr>
            <w:r w:rsidRPr="00761F11">
              <w:rPr>
                <w:sz w:val="16"/>
              </w:rPr>
              <w:t>4</w:t>
            </w:r>
          </w:p>
        </w:tc>
        <w:tc>
          <w:tcPr>
            <w:tcW w:w="2787" w:type="dxa"/>
            <w:gridSpan w:val="3"/>
            <w:tcBorders>
              <w:top w:val="single" w:sz="4" w:space="0" w:color="auto"/>
              <w:bottom w:val="single" w:sz="2" w:space="0" w:color="auto"/>
            </w:tcBorders>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highlight w:val="yellow"/>
              </w:rPr>
            </w:pPr>
            <w:r w:rsidRPr="00761F11">
              <w:rPr>
                <w:sz w:val="16"/>
              </w:rPr>
              <w:t>Объекты дорожного сервиса (4.9.1)</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5,0</w:t>
            </w:r>
          </w:p>
        </w:tc>
        <w:tc>
          <w:tcPr>
            <w:tcW w:w="1155"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849"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1444" w:type="dxa"/>
            <w:gridSpan w:val="2"/>
            <w:tcBorders>
              <w:top w:val="single" w:sz="4" w:space="0" w:color="auto"/>
              <w:right w:val="single" w:sz="4" w:space="0" w:color="auto"/>
            </w:tcBorders>
          </w:tcPr>
          <w:p w:rsidR="00761F11" w:rsidRPr="00761F11" w:rsidRDefault="00761F11" w:rsidP="00D60E18">
            <w:pPr>
              <w:jc w:val="center"/>
              <w:rPr>
                <w:sz w:val="16"/>
              </w:rPr>
            </w:pPr>
            <w:r w:rsidRPr="00761F11">
              <w:rPr>
                <w:sz w:val="16"/>
              </w:rPr>
              <w:t>20</w:t>
            </w:r>
          </w:p>
        </w:tc>
        <w:tc>
          <w:tcPr>
            <w:tcW w:w="1343" w:type="dxa"/>
            <w:tcBorders>
              <w:top w:val="single" w:sz="4" w:space="0" w:color="auto"/>
              <w:left w:val="single" w:sz="4" w:space="0" w:color="auto"/>
            </w:tcBorders>
          </w:tcPr>
          <w:p w:rsidR="00761F11" w:rsidRPr="00761F11" w:rsidRDefault="00761F11" w:rsidP="00D60E18">
            <w:pPr>
              <w:suppressAutoHyphens/>
              <w:jc w:val="center"/>
              <w:rPr>
                <w:sz w:val="18"/>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Заправка транспортных средств (4.9.1.1)</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5,0</w:t>
            </w:r>
          </w:p>
        </w:tc>
        <w:tc>
          <w:tcPr>
            <w:tcW w:w="1155"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849"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1444" w:type="dxa"/>
            <w:gridSpan w:val="2"/>
            <w:tcBorders>
              <w:top w:val="single" w:sz="4" w:space="0" w:color="auto"/>
              <w:right w:val="single" w:sz="4" w:space="0" w:color="auto"/>
            </w:tcBorders>
          </w:tcPr>
          <w:p w:rsidR="00761F11" w:rsidRPr="00761F11" w:rsidRDefault="00761F11" w:rsidP="00D60E18">
            <w:pPr>
              <w:jc w:val="center"/>
              <w:rPr>
                <w:sz w:val="16"/>
              </w:rPr>
            </w:pPr>
            <w:r w:rsidRPr="00761F11">
              <w:rPr>
                <w:sz w:val="16"/>
              </w:rPr>
              <w:t>20</w:t>
            </w:r>
          </w:p>
        </w:tc>
        <w:tc>
          <w:tcPr>
            <w:tcW w:w="1343" w:type="dxa"/>
            <w:tcBorders>
              <w:top w:val="single" w:sz="4" w:space="0" w:color="auto"/>
              <w:left w:val="single" w:sz="4" w:space="0" w:color="auto"/>
            </w:tcBorders>
          </w:tcPr>
          <w:p w:rsidR="00761F11" w:rsidRPr="00761F11" w:rsidRDefault="00761F11" w:rsidP="00D60E18">
            <w:pPr>
              <w:suppressAutoHyphens/>
              <w:jc w:val="center"/>
              <w:rPr>
                <w:sz w:val="18"/>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Обеспечение дорожного отдыха (4.9.1.2)</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5,0</w:t>
            </w:r>
          </w:p>
        </w:tc>
        <w:tc>
          <w:tcPr>
            <w:tcW w:w="1155"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849"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1444" w:type="dxa"/>
            <w:gridSpan w:val="2"/>
            <w:tcBorders>
              <w:top w:val="single" w:sz="4" w:space="0" w:color="auto"/>
              <w:right w:val="single" w:sz="4" w:space="0" w:color="auto"/>
            </w:tcBorders>
          </w:tcPr>
          <w:p w:rsidR="00761F11" w:rsidRPr="00761F11" w:rsidRDefault="00761F11" w:rsidP="00D60E18">
            <w:pPr>
              <w:jc w:val="center"/>
              <w:rPr>
                <w:sz w:val="16"/>
              </w:rPr>
            </w:pPr>
            <w:r w:rsidRPr="00761F11">
              <w:rPr>
                <w:sz w:val="16"/>
              </w:rPr>
              <w:t>20</w:t>
            </w:r>
          </w:p>
        </w:tc>
        <w:tc>
          <w:tcPr>
            <w:tcW w:w="1343" w:type="dxa"/>
            <w:tcBorders>
              <w:top w:val="single" w:sz="4" w:space="0" w:color="auto"/>
              <w:left w:val="single" w:sz="4" w:space="0" w:color="auto"/>
            </w:tcBorders>
          </w:tcPr>
          <w:p w:rsidR="00761F11" w:rsidRPr="00761F11" w:rsidRDefault="00761F11" w:rsidP="00D60E18">
            <w:pPr>
              <w:jc w:val="center"/>
              <w:rPr>
                <w:sz w:val="16"/>
              </w:rPr>
            </w:pPr>
            <w:r w:rsidRPr="00761F11">
              <w:rPr>
                <w:sz w:val="16"/>
              </w:rPr>
              <w:t>50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Автомобильные мойки (4.9.1.3)</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5,0</w:t>
            </w:r>
          </w:p>
        </w:tc>
        <w:tc>
          <w:tcPr>
            <w:tcW w:w="1155"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849"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tcBorders>
            <w:shd w:val="clear" w:color="auto" w:fill="auto"/>
          </w:tcPr>
          <w:p w:rsidR="00761F11" w:rsidRPr="00761F11" w:rsidRDefault="00761F11" w:rsidP="00D60E18">
            <w:pPr>
              <w:jc w:val="center"/>
              <w:rPr>
                <w:sz w:val="16"/>
              </w:rPr>
            </w:pPr>
            <w:r w:rsidRPr="00761F11">
              <w:rPr>
                <w:sz w:val="16"/>
              </w:rPr>
              <w:t>2</w:t>
            </w:r>
          </w:p>
        </w:tc>
        <w:tc>
          <w:tcPr>
            <w:tcW w:w="1444" w:type="dxa"/>
            <w:gridSpan w:val="2"/>
            <w:tcBorders>
              <w:top w:val="single" w:sz="4" w:space="0" w:color="auto"/>
              <w:right w:val="single" w:sz="4" w:space="0" w:color="auto"/>
            </w:tcBorders>
          </w:tcPr>
          <w:p w:rsidR="00761F11" w:rsidRPr="00761F11" w:rsidRDefault="00761F11" w:rsidP="00D60E18">
            <w:pPr>
              <w:jc w:val="center"/>
              <w:rPr>
                <w:sz w:val="16"/>
              </w:rPr>
            </w:pPr>
            <w:r w:rsidRPr="00761F11">
              <w:rPr>
                <w:sz w:val="16"/>
              </w:rPr>
              <w:t>30</w:t>
            </w:r>
          </w:p>
        </w:tc>
        <w:tc>
          <w:tcPr>
            <w:tcW w:w="1343" w:type="dxa"/>
            <w:tcBorders>
              <w:top w:val="single" w:sz="4" w:space="0" w:color="auto"/>
              <w:left w:val="single" w:sz="4" w:space="0" w:color="auto"/>
            </w:tcBorders>
          </w:tcPr>
          <w:p w:rsidR="00761F11" w:rsidRPr="00761F11" w:rsidRDefault="00761F11" w:rsidP="00D60E18">
            <w:pPr>
              <w:suppressAutoHyphens/>
              <w:jc w:val="center"/>
              <w:rPr>
                <w:sz w:val="18"/>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Ремонт автомобилей (4.9.1.4)</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5,0</w:t>
            </w:r>
          </w:p>
        </w:tc>
        <w:tc>
          <w:tcPr>
            <w:tcW w:w="1155"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849"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tcBorders>
            <w:shd w:val="clear" w:color="auto" w:fill="auto"/>
          </w:tcPr>
          <w:p w:rsidR="00761F11" w:rsidRPr="00761F11" w:rsidRDefault="00761F11" w:rsidP="00D60E18">
            <w:pPr>
              <w:jc w:val="center"/>
              <w:rPr>
                <w:sz w:val="16"/>
              </w:rPr>
            </w:pPr>
            <w:r w:rsidRPr="00761F11">
              <w:rPr>
                <w:sz w:val="16"/>
              </w:rPr>
              <w:t>2</w:t>
            </w:r>
          </w:p>
        </w:tc>
        <w:tc>
          <w:tcPr>
            <w:tcW w:w="1444" w:type="dxa"/>
            <w:gridSpan w:val="2"/>
            <w:tcBorders>
              <w:top w:val="single" w:sz="4" w:space="0" w:color="auto"/>
              <w:right w:val="single" w:sz="4" w:space="0" w:color="auto"/>
            </w:tcBorders>
          </w:tcPr>
          <w:p w:rsidR="00761F11" w:rsidRPr="00761F11" w:rsidRDefault="00761F11" w:rsidP="00D60E18">
            <w:pPr>
              <w:jc w:val="center"/>
              <w:rPr>
                <w:sz w:val="16"/>
              </w:rPr>
            </w:pPr>
            <w:r w:rsidRPr="00761F11">
              <w:rPr>
                <w:sz w:val="16"/>
              </w:rPr>
              <w:t>20</w:t>
            </w:r>
          </w:p>
        </w:tc>
        <w:tc>
          <w:tcPr>
            <w:tcW w:w="1343" w:type="dxa"/>
            <w:tcBorders>
              <w:top w:val="single" w:sz="4" w:space="0" w:color="auto"/>
              <w:left w:val="single" w:sz="4" w:space="0" w:color="auto"/>
            </w:tcBorders>
          </w:tcPr>
          <w:p w:rsidR="00761F11" w:rsidRPr="00761F11" w:rsidRDefault="00761F11" w:rsidP="00D60E18">
            <w:pPr>
              <w:suppressAutoHyphens/>
              <w:jc w:val="center"/>
              <w:rPr>
                <w:sz w:val="18"/>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Обеспечение спортивно-зрелищных мероприятий (5.1.1)</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1,0</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p>
        </w:tc>
        <w:tc>
          <w:tcPr>
            <w:tcW w:w="1155"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6</w:t>
            </w:r>
          </w:p>
        </w:tc>
        <w:tc>
          <w:tcPr>
            <w:tcW w:w="849"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tcBorders>
            <w:shd w:val="clear" w:color="auto" w:fill="auto"/>
          </w:tcPr>
          <w:p w:rsidR="00761F11" w:rsidRPr="00761F11" w:rsidRDefault="00761F11" w:rsidP="00D60E18">
            <w:pPr>
              <w:jc w:val="center"/>
              <w:rPr>
                <w:sz w:val="16"/>
              </w:rPr>
            </w:pPr>
            <w:r w:rsidRPr="00761F11">
              <w:rPr>
                <w:sz w:val="16"/>
              </w:rPr>
              <w:t>8</w:t>
            </w:r>
          </w:p>
        </w:tc>
        <w:tc>
          <w:tcPr>
            <w:tcW w:w="1444" w:type="dxa"/>
            <w:gridSpan w:val="2"/>
            <w:tcBorders>
              <w:top w:val="single" w:sz="4" w:space="0" w:color="auto"/>
              <w:right w:val="single" w:sz="4" w:space="0" w:color="auto"/>
            </w:tcBorders>
          </w:tcPr>
          <w:p w:rsidR="00761F11" w:rsidRPr="00761F11" w:rsidRDefault="00761F11" w:rsidP="00D60E18">
            <w:pPr>
              <w:jc w:val="center"/>
              <w:rPr>
                <w:sz w:val="16"/>
              </w:rPr>
            </w:pPr>
            <w:r w:rsidRPr="00761F11">
              <w:rPr>
                <w:sz w:val="16"/>
              </w:rPr>
              <w:t>5</w:t>
            </w:r>
          </w:p>
        </w:tc>
        <w:tc>
          <w:tcPr>
            <w:tcW w:w="1343" w:type="dxa"/>
            <w:tcBorders>
              <w:top w:val="single" w:sz="4" w:space="0" w:color="auto"/>
              <w:left w:val="single" w:sz="4" w:space="0" w:color="auto"/>
            </w:tcBorders>
          </w:tcPr>
          <w:p w:rsidR="00761F11" w:rsidRPr="00761F11" w:rsidRDefault="00761F11" w:rsidP="00D60E18">
            <w:pPr>
              <w:suppressAutoHyphens/>
              <w:jc w:val="center"/>
              <w:rPr>
                <w:sz w:val="18"/>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Обеспечение занятий спортом в помещениях (5.1.2)</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0,1</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10,0</w:t>
            </w:r>
          </w:p>
        </w:tc>
        <w:tc>
          <w:tcPr>
            <w:tcW w:w="1155"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6</w:t>
            </w:r>
          </w:p>
        </w:tc>
        <w:tc>
          <w:tcPr>
            <w:tcW w:w="849"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1444" w:type="dxa"/>
            <w:gridSpan w:val="2"/>
            <w:tcBorders>
              <w:top w:val="single" w:sz="4" w:space="0" w:color="auto"/>
              <w:right w:val="single" w:sz="4" w:space="0" w:color="auto"/>
            </w:tcBorders>
          </w:tcPr>
          <w:p w:rsidR="00761F11" w:rsidRPr="00761F11" w:rsidRDefault="00761F11" w:rsidP="00D60E18">
            <w:pPr>
              <w:jc w:val="center"/>
              <w:rPr>
                <w:sz w:val="16"/>
              </w:rPr>
            </w:pPr>
            <w:r w:rsidRPr="00761F11">
              <w:rPr>
                <w:sz w:val="16"/>
              </w:rPr>
              <w:t>5</w:t>
            </w:r>
          </w:p>
        </w:tc>
        <w:tc>
          <w:tcPr>
            <w:tcW w:w="1343" w:type="dxa"/>
            <w:tcBorders>
              <w:top w:val="single" w:sz="4" w:space="0" w:color="auto"/>
              <w:left w:val="single" w:sz="4" w:space="0" w:color="auto"/>
            </w:tcBorders>
          </w:tcPr>
          <w:p w:rsidR="00761F11" w:rsidRPr="00761F11" w:rsidRDefault="00761F11" w:rsidP="00D60E18">
            <w:pPr>
              <w:suppressAutoHyphens/>
              <w:jc w:val="center"/>
              <w:rPr>
                <w:sz w:val="18"/>
              </w:rPr>
            </w:pPr>
            <w:r w:rsidRPr="00761F11">
              <w:rPr>
                <w:sz w:val="16"/>
              </w:rPr>
              <w:t>70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Площадки для занятий спортом (5.1.3)</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10,0</w:t>
            </w:r>
          </w:p>
        </w:tc>
        <w:tc>
          <w:tcPr>
            <w:tcW w:w="1155"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c>
          <w:tcPr>
            <w:tcW w:w="849"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tcBorders>
            <w:shd w:val="clear" w:color="auto" w:fill="auto"/>
          </w:tcPr>
          <w:p w:rsidR="00761F11" w:rsidRPr="00761F11" w:rsidRDefault="00761F11" w:rsidP="00D60E18">
            <w:pPr>
              <w:jc w:val="center"/>
              <w:rPr>
                <w:sz w:val="16"/>
              </w:rPr>
            </w:pPr>
            <w:r w:rsidRPr="00761F11">
              <w:rPr>
                <w:sz w:val="16"/>
              </w:rPr>
              <w:t>2</w:t>
            </w:r>
          </w:p>
        </w:tc>
        <w:tc>
          <w:tcPr>
            <w:tcW w:w="2787" w:type="dxa"/>
            <w:gridSpan w:val="3"/>
            <w:tcBorders>
              <w:top w:val="single" w:sz="4" w:space="0" w:color="auto"/>
            </w:tcBorders>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Оборудованные площадки для занятий спортом (5.1.4)</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0,01</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10,0</w:t>
            </w:r>
          </w:p>
        </w:tc>
        <w:tc>
          <w:tcPr>
            <w:tcW w:w="1155"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c>
          <w:tcPr>
            <w:tcW w:w="849"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tcBorders>
            <w:shd w:val="clear" w:color="auto" w:fill="auto"/>
          </w:tcPr>
          <w:p w:rsidR="00761F11" w:rsidRPr="00761F11" w:rsidRDefault="00761F11" w:rsidP="00D60E18">
            <w:pPr>
              <w:jc w:val="center"/>
              <w:rPr>
                <w:sz w:val="16"/>
              </w:rPr>
            </w:pPr>
            <w:r w:rsidRPr="00761F11">
              <w:rPr>
                <w:sz w:val="16"/>
              </w:rPr>
              <w:t>2</w:t>
            </w:r>
          </w:p>
        </w:tc>
        <w:tc>
          <w:tcPr>
            <w:tcW w:w="2787" w:type="dxa"/>
            <w:gridSpan w:val="3"/>
            <w:tcBorders>
              <w:top w:val="single" w:sz="4" w:space="0" w:color="auto"/>
            </w:tcBorders>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Водный спорт (5.1.5)</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0,05</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10,0</w:t>
            </w:r>
          </w:p>
        </w:tc>
        <w:tc>
          <w:tcPr>
            <w:tcW w:w="1155"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c>
          <w:tcPr>
            <w:tcW w:w="849"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tcBorders>
            <w:shd w:val="clear" w:color="auto" w:fill="auto"/>
          </w:tcPr>
          <w:p w:rsidR="00761F11" w:rsidRPr="00761F11" w:rsidRDefault="00761F11" w:rsidP="00D60E18">
            <w:pPr>
              <w:jc w:val="center"/>
              <w:rPr>
                <w:sz w:val="16"/>
              </w:rPr>
            </w:pPr>
            <w:r w:rsidRPr="00761F11">
              <w:rPr>
                <w:sz w:val="16"/>
              </w:rPr>
              <w:t>4</w:t>
            </w:r>
          </w:p>
        </w:tc>
        <w:tc>
          <w:tcPr>
            <w:tcW w:w="2787" w:type="dxa"/>
            <w:gridSpan w:val="3"/>
            <w:tcBorders>
              <w:top w:val="single" w:sz="4" w:space="0" w:color="auto"/>
            </w:tcBorders>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Спортивные базы (5.1.7)</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0,1</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10,0</w:t>
            </w:r>
          </w:p>
        </w:tc>
        <w:tc>
          <w:tcPr>
            <w:tcW w:w="1155"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849"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tcBorders>
            <w:shd w:val="clear" w:color="auto" w:fill="auto"/>
          </w:tcPr>
          <w:p w:rsidR="00761F11" w:rsidRPr="00761F11" w:rsidRDefault="00761F11" w:rsidP="00D60E18">
            <w:pPr>
              <w:jc w:val="center"/>
              <w:rPr>
                <w:sz w:val="16"/>
              </w:rPr>
            </w:pPr>
            <w:r w:rsidRPr="00761F11">
              <w:rPr>
                <w:sz w:val="16"/>
              </w:rPr>
              <w:t>8</w:t>
            </w:r>
          </w:p>
        </w:tc>
        <w:tc>
          <w:tcPr>
            <w:tcW w:w="1444" w:type="dxa"/>
            <w:gridSpan w:val="2"/>
            <w:tcBorders>
              <w:top w:val="single" w:sz="4" w:space="0" w:color="auto"/>
              <w:right w:val="single" w:sz="4" w:space="0" w:color="auto"/>
            </w:tcBorders>
          </w:tcPr>
          <w:p w:rsidR="00761F11" w:rsidRPr="00761F11" w:rsidRDefault="00761F11" w:rsidP="00D60E18">
            <w:pPr>
              <w:jc w:val="center"/>
              <w:rPr>
                <w:sz w:val="16"/>
              </w:rPr>
            </w:pPr>
            <w:r w:rsidRPr="00761F11">
              <w:rPr>
                <w:sz w:val="16"/>
              </w:rPr>
              <w:t>5</w:t>
            </w:r>
          </w:p>
        </w:tc>
        <w:tc>
          <w:tcPr>
            <w:tcW w:w="1343" w:type="dxa"/>
            <w:tcBorders>
              <w:top w:val="single" w:sz="4" w:space="0" w:color="auto"/>
              <w:left w:val="single" w:sz="4" w:space="0" w:color="auto"/>
            </w:tcBorders>
          </w:tcPr>
          <w:p w:rsidR="00761F11" w:rsidRPr="00761F11" w:rsidRDefault="00761F11" w:rsidP="00D60E18">
            <w:pPr>
              <w:jc w:val="center"/>
              <w:rPr>
                <w:sz w:val="16"/>
              </w:rPr>
            </w:pPr>
            <w:r w:rsidRPr="00761F11">
              <w:rPr>
                <w:sz w:val="16"/>
              </w:rPr>
              <w:t>50</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Складские площадки (6.9.1)</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0,05</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10,0</w:t>
            </w:r>
          </w:p>
        </w:tc>
        <w:tc>
          <w:tcPr>
            <w:tcW w:w="1155"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c>
          <w:tcPr>
            <w:tcW w:w="849" w:type="dxa"/>
            <w:gridSpan w:val="2"/>
            <w:tcBorders>
              <w:top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tcBorders>
            <w:shd w:val="clear" w:color="auto" w:fill="auto"/>
          </w:tcPr>
          <w:p w:rsidR="00761F11" w:rsidRPr="00761F11" w:rsidRDefault="00761F11" w:rsidP="00D60E18">
            <w:pPr>
              <w:jc w:val="center"/>
              <w:rPr>
                <w:sz w:val="16"/>
              </w:rPr>
            </w:pPr>
            <w:r w:rsidRPr="00761F11">
              <w:rPr>
                <w:sz w:val="16"/>
              </w:rPr>
              <w:t>2</w:t>
            </w:r>
          </w:p>
        </w:tc>
        <w:tc>
          <w:tcPr>
            <w:tcW w:w="2787" w:type="dxa"/>
            <w:gridSpan w:val="3"/>
            <w:tcBorders>
              <w:top w:val="single" w:sz="4" w:space="0" w:color="auto"/>
            </w:tcBorders>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jc w:val="both"/>
              <w:rPr>
                <w:sz w:val="16"/>
              </w:rPr>
            </w:pPr>
            <w:r w:rsidRPr="00761F11">
              <w:rPr>
                <w:sz w:val="16"/>
              </w:rPr>
              <w:t>Железнодорожный транспорт (7.1)</w:t>
            </w:r>
          </w:p>
        </w:tc>
        <w:tc>
          <w:tcPr>
            <w:tcW w:w="8053" w:type="dxa"/>
            <w:gridSpan w:val="1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jc w:val="both"/>
              <w:rPr>
                <w:sz w:val="16"/>
              </w:rPr>
            </w:pPr>
            <w:r w:rsidRPr="00761F11">
              <w:rPr>
                <w:sz w:val="16"/>
              </w:rPr>
              <w:t>Автомобильный транспорт (7.2)</w:t>
            </w:r>
          </w:p>
        </w:tc>
        <w:tc>
          <w:tcPr>
            <w:tcW w:w="8053" w:type="dxa"/>
            <w:gridSpan w:val="1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jc w:val="both"/>
              <w:rPr>
                <w:sz w:val="16"/>
              </w:rPr>
            </w:pPr>
            <w:r w:rsidRPr="00761F11">
              <w:rPr>
                <w:sz w:val="16"/>
              </w:rPr>
              <w:t>Водный транспорт (7.3)</w:t>
            </w:r>
          </w:p>
        </w:tc>
        <w:tc>
          <w:tcPr>
            <w:tcW w:w="8053" w:type="dxa"/>
            <w:gridSpan w:val="1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jc w:val="both"/>
              <w:rPr>
                <w:sz w:val="16"/>
              </w:rPr>
            </w:pPr>
            <w:r w:rsidRPr="00761F11">
              <w:rPr>
                <w:sz w:val="16"/>
              </w:rPr>
              <w:t>Трубопроводный транспорт (7.5)</w:t>
            </w:r>
          </w:p>
        </w:tc>
        <w:tc>
          <w:tcPr>
            <w:tcW w:w="8053" w:type="dxa"/>
            <w:gridSpan w:val="1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jc w:val="both"/>
              <w:rPr>
                <w:sz w:val="16"/>
              </w:rPr>
            </w:pPr>
            <w:r w:rsidRPr="00761F11">
              <w:rPr>
                <w:sz w:val="16"/>
              </w:rPr>
              <w:t>Охрана природных территорий (9.1)</w:t>
            </w:r>
          </w:p>
        </w:tc>
        <w:tc>
          <w:tcPr>
            <w:tcW w:w="8053" w:type="dxa"/>
            <w:gridSpan w:val="1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jc w:val="both"/>
              <w:rPr>
                <w:sz w:val="16"/>
              </w:rPr>
            </w:pPr>
            <w:r w:rsidRPr="00761F11">
              <w:rPr>
                <w:sz w:val="16"/>
              </w:rPr>
              <w:t>Историко-культурная деятельность (9.3)</w:t>
            </w:r>
          </w:p>
        </w:tc>
        <w:tc>
          <w:tcPr>
            <w:tcW w:w="8053" w:type="dxa"/>
            <w:gridSpan w:val="1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jc w:val="both"/>
              <w:rPr>
                <w:sz w:val="16"/>
              </w:rPr>
            </w:pPr>
            <w:r w:rsidRPr="00761F11">
              <w:rPr>
                <w:sz w:val="16"/>
              </w:rPr>
              <w:t>Общее пользование водными объектами (11.1)</w:t>
            </w:r>
          </w:p>
        </w:tc>
        <w:tc>
          <w:tcPr>
            <w:tcW w:w="8053" w:type="dxa"/>
            <w:gridSpan w:val="1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jc w:val="both"/>
              <w:rPr>
                <w:sz w:val="16"/>
              </w:rPr>
            </w:pPr>
            <w:r w:rsidRPr="00761F11">
              <w:rPr>
                <w:sz w:val="16"/>
              </w:rPr>
              <w:t>Специальное пользование водными объектами (11.2)</w:t>
            </w:r>
          </w:p>
        </w:tc>
        <w:tc>
          <w:tcPr>
            <w:tcW w:w="8053" w:type="dxa"/>
            <w:gridSpan w:val="1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jc w:val="both"/>
              <w:rPr>
                <w:sz w:val="16"/>
              </w:rPr>
            </w:pPr>
            <w:r w:rsidRPr="00761F11">
              <w:rPr>
                <w:sz w:val="16"/>
              </w:rPr>
              <w:t>Гидротехнические сооружения (11.3)</w:t>
            </w:r>
          </w:p>
        </w:tc>
        <w:tc>
          <w:tcPr>
            <w:tcW w:w="8053" w:type="dxa"/>
            <w:gridSpan w:val="1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jc w:val="both"/>
              <w:rPr>
                <w:sz w:val="16"/>
              </w:rPr>
            </w:pPr>
            <w:r w:rsidRPr="00761F11">
              <w:rPr>
                <w:sz w:val="16"/>
              </w:rPr>
              <w:t>Земельные участки (территории) общего пользования (12.0)</w:t>
            </w:r>
          </w:p>
        </w:tc>
        <w:tc>
          <w:tcPr>
            <w:tcW w:w="8053" w:type="dxa"/>
            <w:gridSpan w:val="1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bottom w:val="single" w:sz="4" w:space="0" w:color="auto"/>
            </w:tcBorders>
            <w:shd w:val="clear" w:color="auto" w:fill="auto"/>
          </w:tcPr>
          <w:p w:rsidR="00761F11" w:rsidRPr="00761F11" w:rsidRDefault="00761F11" w:rsidP="00D60E18">
            <w:pPr>
              <w:jc w:val="both"/>
              <w:rPr>
                <w:sz w:val="16"/>
              </w:rPr>
            </w:pPr>
            <w:r w:rsidRPr="00761F11">
              <w:rPr>
                <w:sz w:val="16"/>
              </w:rPr>
              <w:t>Земельные участки общего назначения (13.0)</w:t>
            </w:r>
          </w:p>
        </w:tc>
        <w:tc>
          <w:tcPr>
            <w:tcW w:w="8053" w:type="dxa"/>
            <w:gridSpan w:val="12"/>
            <w:tcBorders>
              <w:top w:val="single" w:sz="4" w:space="0" w:color="auto"/>
              <w:bottom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Ведение огородничества (13.1)</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0,002</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0,04</w:t>
            </w:r>
          </w:p>
        </w:tc>
        <w:tc>
          <w:tcPr>
            <w:tcW w:w="5629" w:type="dxa"/>
            <w:gridSpan w:val="8"/>
            <w:tcBorders>
              <w:top w:val="single" w:sz="4" w:space="0" w:color="auto"/>
            </w:tcBorders>
            <w:shd w:val="clear" w:color="auto" w:fill="auto"/>
          </w:tcPr>
          <w:p w:rsidR="00761F11" w:rsidRPr="00761F11" w:rsidRDefault="00761F11" w:rsidP="00D60E18">
            <w:pPr>
              <w:jc w:val="center"/>
              <w:rPr>
                <w:sz w:val="16"/>
              </w:rPr>
            </w:pPr>
            <w:r w:rsidRPr="00761F11">
              <w:rPr>
                <w:sz w:val="16"/>
              </w:rPr>
              <w:t>Не устанавливается</w:t>
            </w:r>
          </w:p>
        </w:tc>
      </w:tr>
      <w:tr w:rsidR="00761F11" w:rsidRPr="00761F11" w:rsidTr="00D60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761F11" w:rsidRPr="00761F11" w:rsidRDefault="00761F11" w:rsidP="00ED50C9">
            <w:pPr>
              <w:numPr>
                <w:ilvl w:val="0"/>
                <w:numId w:val="7"/>
              </w:numPr>
              <w:suppressAutoHyphens/>
              <w:jc w:val="both"/>
              <w:rPr>
                <w:rFonts w:eastAsia="Calibri"/>
                <w:sz w:val="18"/>
                <w:lang w:val="x-none"/>
              </w:rPr>
            </w:pPr>
          </w:p>
        </w:tc>
        <w:tc>
          <w:tcPr>
            <w:tcW w:w="7022" w:type="dxa"/>
            <w:gridSpan w:val="3"/>
            <w:tcBorders>
              <w:top w:val="single" w:sz="4" w:space="0" w:color="auto"/>
            </w:tcBorders>
            <w:shd w:val="clear" w:color="auto" w:fill="auto"/>
          </w:tcPr>
          <w:p w:rsidR="00761F11" w:rsidRPr="00761F11" w:rsidRDefault="00761F11" w:rsidP="00D60E18">
            <w:pPr>
              <w:jc w:val="both"/>
              <w:rPr>
                <w:sz w:val="16"/>
              </w:rPr>
            </w:pPr>
            <w:r w:rsidRPr="00761F11">
              <w:rPr>
                <w:sz w:val="16"/>
              </w:rPr>
              <w:t>Ведение садоводства (13.2)</w:t>
            </w:r>
          </w:p>
        </w:tc>
        <w:tc>
          <w:tcPr>
            <w:tcW w:w="1276"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0,04</w:t>
            </w:r>
          </w:p>
        </w:tc>
        <w:tc>
          <w:tcPr>
            <w:tcW w:w="1148"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0,12</w:t>
            </w:r>
          </w:p>
        </w:tc>
        <w:tc>
          <w:tcPr>
            <w:tcW w:w="1155" w:type="dxa"/>
            <w:gridSpan w:val="2"/>
            <w:tcBorders>
              <w:top w:val="single" w:sz="4" w:space="0" w:color="auto"/>
              <w:right w:val="single" w:sz="4" w:space="0" w:color="auto"/>
            </w:tcBorders>
            <w:shd w:val="clear" w:color="auto" w:fill="auto"/>
          </w:tcPr>
          <w:p w:rsidR="00761F11" w:rsidRPr="00761F11" w:rsidRDefault="00761F11" w:rsidP="00D60E18">
            <w:pPr>
              <w:jc w:val="center"/>
              <w:rPr>
                <w:sz w:val="16"/>
              </w:rPr>
            </w:pPr>
            <w:r w:rsidRPr="00761F11">
              <w:rPr>
                <w:sz w:val="16"/>
              </w:rPr>
              <w:t>1</w:t>
            </w:r>
            <w:r w:rsidRPr="00761F11">
              <w:rPr>
                <w:sz w:val="16"/>
                <w:vertAlign w:val="superscript"/>
              </w:rPr>
              <w:footnoteReference w:id="34"/>
            </w:r>
          </w:p>
          <w:p w:rsidR="00761F11" w:rsidRPr="00761F11" w:rsidRDefault="00761F11" w:rsidP="00D60E18">
            <w:pPr>
              <w:jc w:val="center"/>
              <w:rPr>
                <w:sz w:val="16"/>
              </w:rPr>
            </w:pPr>
            <w:r w:rsidRPr="00761F11">
              <w:rPr>
                <w:sz w:val="16"/>
              </w:rPr>
              <w:t>3</w:t>
            </w:r>
          </w:p>
        </w:tc>
        <w:tc>
          <w:tcPr>
            <w:tcW w:w="849"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1</w:t>
            </w:r>
          </w:p>
        </w:tc>
        <w:tc>
          <w:tcPr>
            <w:tcW w:w="838" w:type="dxa"/>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3</w:t>
            </w:r>
          </w:p>
        </w:tc>
        <w:tc>
          <w:tcPr>
            <w:tcW w:w="1444" w:type="dxa"/>
            <w:gridSpan w:val="2"/>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5</w:t>
            </w:r>
          </w:p>
        </w:tc>
        <w:tc>
          <w:tcPr>
            <w:tcW w:w="1343" w:type="dxa"/>
            <w:tcBorders>
              <w:top w:val="single" w:sz="4" w:space="0" w:color="auto"/>
              <w:left w:val="single" w:sz="4" w:space="0" w:color="auto"/>
            </w:tcBorders>
            <w:shd w:val="clear" w:color="auto" w:fill="auto"/>
          </w:tcPr>
          <w:p w:rsidR="00761F11" w:rsidRPr="00761F11" w:rsidRDefault="00761F11" w:rsidP="00D60E18">
            <w:pPr>
              <w:jc w:val="center"/>
              <w:rPr>
                <w:sz w:val="16"/>
              </w:rPr>
            </w:pPr>
            <w:r w:rsidRPr="00761F11">
              <w:rPr>
                <w:sz w:val="16"/>
              </w:rPr>
              <w:t>50</w:t>
            </w:r>
          </w:p>
        </w:tc>
      </w:tr>
    </w:tbl>
    <w:p w:rsidR="00761F11" w:rsidRPr="00761F11" w:rsidRDefault="00761F11" w:rsidP="00761F11">
      <w:pPr>
        <w:suppressAutoHyphens/>
        <w:jc w:val="center"/>
        <w:rPr>
          <w:sz w:val="18"/>
        </w:rPr>
        <w:sectPr w:rsidR="00761F11" w:rsidRPr="00761F11" w:rsidSect="00D965CA">
          <w:endnotePr>
            <w:numFmt w:val="decimal"/>
          </w:endnotePr>
          <w:pgSz w:w="16840" w:h="11907" w:orient="landscape"/>
          <w:pgMar w:top="426" w:right="680" w:bottom="709" w:left="709" w:header="720" w:footer="720" w:gutter="0"/>
          <w:pgNumType w:start="1"/>
          <w:cols w:space="720"/>
          <w:titlePg/>
          <w:docGrid w:linePitch="381"/>
        </w:sectPr>
      </w:pPr>
    </w:p>
    <w:p w:rsidR="00761F11" w:rsidRPr="00761F11" w:rsidRDefault="00761F11" w:rsidP="00761F11">
      <w:pPr>
        <w:ind w:firstLine="709"/>
        <w:jc w:val="right"/>
        <w:rPr>
          <w:b/>
          <w:sz w:val="18"/>
          <w:szCs w:val="28"/>
        </w:rPr>
      </w:pPr>
      <w:r w:rsidRPr="00761F11">
        <w:rPr>
          <w:sz w:val="18"/>
          <w:szCs w:val="28"/>
        </w:rPr>
        <w:lastRenderedPageBreak/>
        <w:t>Таблица 4</w:t>
      </w:r>
    </w:p>
    <w:p w:rsidR="00761F11" w:rsidRPr="00761F11" w:rsidRDefault="00761F11" w:rsidP="00761F11">
      <w:pPr>
        <w:autoSpaceDE w:val="0"/>
        <w:autoSpaceDN w:val="0"/>
        <w:adjustRightInd w:val="0"/>
        <w:jc w:val="center"/>
        <w:rPr>
          <w:bCs/>
          <w:sz w:val="18"/>
          <w:szCs w:val="28"/>
        </w:rPr>
      </w:pPr>
      <w:r w:rsidRPr="00761F11">
        <w:rPr>
          <w:bCs/>
          <w:sz w:val="18"/>
          <w:szCs w:val="28"/>
        </w:rPr>
        <w:t xml:space="preserve">Ограничения использования земельных участков и объектов капитального строительства, устанавливаемые в соответствии с </w:t>
      </w:r>
      <w:hyperlink r:id="rId10" w:history="1">
        <w:r w:rsidRPr="00761F11">
          <w:rPr>
            <w:bCs/>
            <w:sz w:val="18"/>
            <w:szCs w:val="28"/>
          </w:rPr>
          <w:t>законодательством</w:t>
        </w:r>
      </w:hyperlink>
      <w:r w:rsidRPr="00761F11">
        <w:rPr>
          <w:bCs/>
          <w:sz w:val="18"/>
          <w:szCs w:val="28"/>
        </w:rPr>
        <w:t xml:space="preserve"> Российской Федерации</w:t>
      </w:r>
    </w:p>
    <w:p w:rsidR="00761F11" w:rsidRPr="00761F11" w:rsidRDefault="00761F11" w:rsidP="00761F11">
      <w:pPr>
        <w:suppressAutoHyphens/>
        <w:jc w:val="center"/>
        <w:rPr>
          <w:sz w:val="16"/>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458"/>
      </w:tblGrid>
      <w:tr w:rsidR="00761F11" w:rsidRPr="00761F11" w:rsidTr="00D60E18">
        <w:trPr>
          <w:trHeight w:val="663"/>
          <w:tblHeader/>
        </w:trPr>
        <w:tc>
          <w:tcPr>
            <w:tcW w:w="851" w:type="dxa"/>
            <w:shd w:val="clear" w:color="auto" w:fill="auto"/>
          </w:tcPr>
          <w:p w:rsidR="00761F11" w:rsidRPr="00761F11" w:rsidRDefault="00761F11" w:rsidP="00D60E18">
            <w:pPr>
              <w:suppressAutoHyphens/>
              <w:jc w:val="center"/>
              <w:rPr>
                <w:sz w:val="16"/>
              </w:rPr>
            </w:pPr>
            <w:r w:rsidRPr="00761F11">
              <w:rPr>
                <w:sz w:val="16"/>
              </w:rPr>
              <w:t>№</w:t>
            </w:r>
          </w:p>
          <w:p w:rsidR="00761F11" w:rsidRPr="00761F11" w:rsidRDefault="00761F11" w:rsidP="00D60E18">
            <w:pPr>
              <w:suppressAutoHyphens/>
              <w:jc w:val="center"/>
              <w:rPr>
                <w:sz w:val="16"/>
              </w:rPr>
            </w:pPr>
            <w:r w:rsidRPr="00761F11">
              <w:rPr>
                <w:sz w:val="16"/>
              </w:rPr>
              <w:t>п.</w:t>
            </w:r>
          </w:p>
        </w:tc>
        <w:tc>
          <w:tcPr>
            <w:tcW w:w="14458" w:type="dxa"/>
          </w:tcPr>
          <w:p w:rsidR="00761F11" w:rsidRPr="00761F11" w:rsidRDefault="00761F11" w:rsidP="00D60E18">
            <w:pPr>
              <w:suppressAutoHyphens/>
              <w:jc w:val="both"/>
              <w:rPr>
                <w:bCs/>
                <w:sz w:val="16"/>
                <w:szCs w:val="28"/>
              </w:rPr>
            </w:pPr>
            <w:r w:rsidRPr="00761F11">
              <w:rPr>
                <w:bCs/>
                <w:sz w:val="16"/>
                <w:szCs w:val="28"/>
              </w:rPr>
              <w:t>Ограничения использования земельных участков и объектов капитального строительства</w:t>
            </w:r>
          </w:p>
        </w:tc>
      </w:tr>
      <w:tr w:rsidR="00761F11" w:rsidRPr="00761F11" w:rsidTr="00D60E18">
        <w:trPr>
          <w:tblHeader/>
        </w:trPr>
        <w:tc>
          <w:tcPr>
            <w:tcW w:w="851" w:type="dxa"/>
            <w:tcBorders>
              <w:bottom w:val="double" w:sz="4" w:space="0" w:color="auto"/>
            </w:tcBorders>
            <w:shd w:val="clear" w:color="auto" w:fill="auto"/>
          </w:tcPr>
          <w:p w:rsidR="00761F11" w:rsidRPr="00761F11" w:rsidRDefault="00761F11" w:rsidP="00D60E18">
            <w:pPr>
              <w:suppressAutoHyphens/>
              <w:jc w:val="center"/>
              <w:rPr>
                <w:sz w:val="16"/>
              </w:rPr>
            </w:pPr>
            <w:r w:rsidRPr="00761F11">
              <w:rPr>
                <w:sz w:val="16"/>
              </w:rPr>
              <w:t>1</w:t>
            </w:r>
          </w:p>
        </w:tc>
        <w:tc>
          <w:tcPr>
            <w:tcW w:w="14458" w:type="dxa"/>
            <w:tcBorders>
              <w:bottom w:val="double" w:sz="4" w:space="0" w:color="auto"/>
            </w:tcBorders>
          </w:tcPr>
          <w:p w:rsidR="00761F11" w:rsidRPr="00761F11" w:rsidRDefault="00761F11" w:rsidP="00D60E18">
            <w:pPr>
              <w:suppressAutoHyphens/>
              <w:jc w:val="center"/>
              <w:rPr>
                <w:sz w:val="16"/>
              </w:rPr>
            </w:pPr>
            <w:r w:rsidRPr="00761F11">
              <w:rPr>
                <w:sz w:val="16"/>
              </w:rPr>
              <w:t>2</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0"/>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autoSpaceDE w:val="0"/>
              <w:autoSpaceDN w:val="0"/>
              <w:adjustRightInd w:val="0"/>
              <w:jc w:val="both"/>
              <w:rPr>
                <w:sz w:val="16"/>
              </w:rPr>
            </w:pPr>
            <w:r w:rsidRPr="00761F11">
              <w:rPr>
                <w:sz w:val="16"/>
              </w:rPr>
              <w:t>Содержание ограничений оборота земельных участков</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autoSpaceDE w:val="0"/>
              <w:autoSpaceDN w:val="0"/>
              <w:adjustRightInd w:val="0"/>
              <w:jc w:val="both"/>
              <w:rPr>
                <w:sz w:val="16"/>
              </w:rPr>
            </w:pPr>
            <w:r w:rsidRPr="00761F11">
              <w:rPr>
                <w:sz w:val="16"/>
              </w:rPr>
              <w:t>Изъятие земель природно-заповедного фонда запрещается, за исключением случаев, предусмотренных федеральными законами.</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autoSpaceDE w:val="0"/>
              <w:autoSpaceDN w:val="0"/>
              <w:adjustRightInd w:val="0"/>
              <w:jc w:val="both"/>
              <w:rPr>
                <w:sz w:val="16"/>
              </w:rPr>
            </w:pPr>
            <w:r w:rsidRPr="00761F11">
              <w:rPr>
                <w:sz w:val="16"/>
              </w:rPr>
              <w:t>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autoSpaceDE w:val="0"/>
              <w:autoSpaceDN w:val="0"/>
              <w:adjustRightInd w:val="0"/>
              <w:jc w:val="both"/>
              <w:rPr>
                <w:sz w:val="16"/>
              </w:rPr>
            </w:pPr>
            <w:r w:rsidRPr="00761F11">
              <w:rPr>
                <w:sz w:val="16"/>
              </w:rPr>
              <w:t>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Федеральным законом от 14.03.1995 № 33-ФЗ «Об особо охраняемых природных территориях».</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autoSpaceDE w:val="0"/>
              <w:autoSpaceDN w:val="0"/>
              <w:adjustRightInd w:val="0"/>
              <w:jc w:val="both"/>
              <w:rPr>
                <w:sz w:val="16"/>
              </w:rPr>
            </w:pPr>
            <w:r w:rsidRPr="00761F11">
              <w:rPr>
                <w:sz w:val="16"/>
              </w:rPr>
              <w:t>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 Запрещается изменение целевого назначения земель и земельных участков, расположенных в границах государственных природных заповедников.</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0"/>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suppressAutoHyphens/>
              <w:jc w:val="both"/>
              <w:rPr>
                <w:sz w:val="16"/>
              </w:rPr>
            </w:pPr>
            <w:r w:rsidRPr="00761F11">
              <w:rPr>
                <w:sz w:val="16"/>
              </w:rPr>
              <w:t>Из оборота изъяты земельные участки, занятые находящимися в федеральной собственности следующими объектами:</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 xml:space="preserve">государственными природными заповедниками и национальными парками, за исключением случаев, предусмотренных </w:t>
            </w:r>
            <w:hyperlink r:id="rId11" w:history="1">
              <w:r w:rsidRPr="00761F11">
                <w:rPr>
                  <w:rFonts w:eastAsia="Arial Unicode MS"/>
                  <w:sz w:val="16"/>
                  <w:u w:color="000000"/>
                </w:rPr>
                <w:t>статьей 95</w:t>
              </w:r>
            </w:hyperlink>
            <w:r w:rsidRPr="00761F11">
              <w:rPr>
                <w:rFonts w:eastAsia="Arial Unicode MS"/>
                <w:sz w:val="16"/>
                <w:u w:color="000000"/>
              </w:rPr>
              <w:t xml:space="preserve"> «Земельного кодекса Российской Федерации» от 25.10.2001 № 136-ФЗ;</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зданиями, сооружениями, в которых размещены военные суды;</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объектами организаций федеральной службы безопасности;</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объектами организаций органов государственной охраны;</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объектами использования атомной энергии, пунктами хранения ядерных материалов и радиоактивных веществ;</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объектами, в соответствии с видами деятельности которых созданы закрытые административно-территориальные образования;</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объектами учреждений и органов Федеральной службы исполнения наказаний;</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воинскими и гражданскими захоронениями;</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widowControl w:val="0"/>
              <w:jc w:val="both"/>
              <w:rPr>
                <w:rFonts w:eastAsia="Arial Unicode MS"/>
                <w:sz w:val="16"/>
                <w:u w:color="000000"/>
              </w:rPr>
            </w:pPr>
            <w:r w:rsidRPr="00761F11">
              <w:rPr>
                <w:rFonts w:eastAsia="Arial Unicode MS"/>
                <w:sz w:val="16"/>
                <w:u w:color="000000"/>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0"/>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suppressAutoHyphens/>
              <w:jc w:val="both"/>
              <w:rPr>
                <w:sz w:val="16"/>
              </w:rPr>
            </w:pPr>
            <w:r w:rsidRPr="00761F11">
              <w:rPr>
                <w:sz w:val="16"/>
              </w:rPr>
              <w:t>Ограничиваются в обороте находящиеся в государственной или муниципальной собственности следующие земельные участки:</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autoSpaceDE w:val="0"/>
              <w:autoSpaceDN w:val="0"/>
              <w:adjustRightInd w:val="0"/>
              <w:jc w:val="both"/>
              <w:rPr>
                <w:sz w:val="16"/>
              </w:rPr>
            </w:pPr>
            <w:r w:rsidRPr="00761F11">
              <w:rPr>
                <w:sz w:val="16"/>
              </w:rPr>
              <w:t xml:space="preserve">в пределах особо охраняемых природных территорий, не указанные в </w:t>
            </w:r>
            <w:hyperlink r:id="rId12" w:history="1">
              <w:r w:rsidRPr="00761F11">
                <w:rPr>
                  <w:sz w:val="16"/>
                </w:rPr>
                <w:t>пункте 2</w:t>
              </w:r>
            </w:hyperlink>
            <w:r w:rsidRPr="00761F11">
              <w:rPr>
                <w:sz w:val="16"/>
              </w:rPr>
              <w:t xml:space="preserve"> настоящей таблицы;</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autoSpaceDE w:val="0"/>
              <w:autoSpaceDN w:val="0"/>
              <w:adjustRightInd w:val="0"/>
              <w:jc w:val="both"/>
              <w:rPr>
                <w:sz w:val="18"/>
              </w:rPr>
            </w:pPr>
            <w:r w:rsidRPr="00761F11">
              <w:rPr>
                <w:sz w:val="16"/>
              </w:rPr>
              <w:t>из состава земель лесного фонда;</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widowControl w:val="0"/>
              <w:jc w:val="both"/>
              <w:rPr>
                <w:rFonts w:ascii="Arial Unicode MS" w:eastAsia="Arial Unicode MS" w:hAnsi="Arial Unicode MS" w:cs="Arial Unicode MS"/>
                <w:sz w:val="12"/>
                <w:szCs w:val="20"/>
                <w:u w:color="000000"/>
              </w:rPr>
            </w:pPr>
            <w:r w:rsidRPr="00761F11">
              <w:rPr>
                <w:rFonts w:eastAsia="Arial Unicode MS"/>
                <w:sz w:val="16"/>
                <w:u w:color="000000"/>
              </w:rPr>
              <w:t>в пределах которых расположены водные объекты, находящиеся в государственной или муниципальной собственности;</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autoSpaceDE w:val="0"/>
              <w:autoSpaceDN w:val="0"/>
              <w:adjustRightInd w:val="0"/>
              <w:jc w:val="both"/>
              <w:rPr>
                <w:sz w:val="18"/>
              </w:rPr>
            </w:pPr>
            <w:r w:rsidRPr="00761F11">
              <w:rPr>
                <w:sz w:val="16"/>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suppressAutoHyphens/>
              <w:jc w:val="both"/>
              <w:rPr>
                <w:sz w:val="16"/>
              </w:rPr>
            </w:pPr>
            <w:r w:rsidRPr="00761F11">
              <w:rPr>
                <w:sz w:val="16"/>
                <w:szCs w:val="28"/>
              </w:rPr>
              <w:t xml:space="preserve">предоставленные для обеспечения обороны и безопасности, оборонной промышленности, таможенных нужд и не указанные </w:t>
            </w:r>
            <w:r w:rsidRPr="00761F11">
              <w:rPr>
                <w:sz w:val="16"/>
              </w:rPr>
              <w:t xml:space="preserve">в </w:t>
            </w:r>
            <w:hyperlink r:id="rId13" w:history="1">
              <w:r w:rsidRPr="00761F11">
                <w:rPr>
                  <w:sz w:val="16"/>
                </w:rPr>
                <w:t>пункте 2</w:t>
              </w:r>
            </w:hyperlink>
            <w:r w:rsidRPr="00761F11">
              <w:rPr>
                <w:sz w:val="16"/>
              </w:rPr>
              <w:t xml:space="preserve"> настоящей таблицы;</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autoSpaceDE w:val="0"/>
              <w:autoSpaceDN w:val="0"/>
              <w:adjustRightInd w:val="0"/>
              <w:jc w:val="both"/>
              <w:rPr>
                <w:sz w:val="18"/>
              </w:rPr>
            </w:pPr>
            <w:r w:rsidRPr="00761F11">
              <w:rPr>
                <w:sz w:val="16"/>
              </w:rPr>
              <w:t>предназначенные для строительства, реконструкции и (или) эксплуатации (далее также - размещение) объектов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autoSpaceDE w:val="0"/>
              <w:autoSpaceDN w:val="0"/>
              <w:adjustRightInd w:val="0"/>
              <w:jc w:val="both"/>
              <w:rPr>
                <w:sz w:val="18"/>
              </w:rPr>
            </w:pPr>
            <w:r w:rsidRPr="00761F11">
              <w:rPr>
                <w:sz w:val="16"/>
              </w:rPr>
              <w:t>занятые объектами космической инфраструктуры;</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suppressAutoHyphens/>
              <w:jc w:val="both"/>
              <w:rPr>
                <w:sz w:val="16"/>
              </w:rPr>
            </w:pPr>
            <w:r w:rsidRPr="00761F11">
              <w:rPr>
                <w:sz w:val="16"/>
              </w:rPr>
              <w:t>расположенные под объектами гидротехнических сооружений;</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suppressAutoHyphens/>
              <w:jc w:val="both"/>
              <w:rPr>
                <w:sz w:val="16"/>
              </w:rPr>
            </w:pPr>
            <w:r w:rsidRPr="00761F11">
              <w:rPr>
                <w:sz w:val="16"/>
              </w:rPr>
              <w:t>предоставленные для производства ядовитых веществ, наркотических средств;</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suppressAutoHyphens/>
              <w:jc w:val="both"/>
              <w:rPr>
                <w:sz w:val="16"/>
              </w:rPr>
            </w:pPr>
            <w:r w:rsidRPr="00761F11">
              <w:rPr>
                <w:sz w:val="16"/>
              </w:rPr>
              <w:t>загрязненные опасными отходами, радиоактивными веществами, подвергшиеся биогенному загрязнению, иные подвергшиеся деградации земли;</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suppressAutoHyphens/>
              <w:jc w:val="both"/>
              <w:rPr>
                <w:sz w:val="16"/>
              </w:rPr>
            </w:pPr>
            <w:r w:rsidRPr="00761F11">
              <w:rPr>
                <w:sz w:val="16"/>
              </w:rPr>
              <w:t>расположенные в границах земель, зарезервированных для государственных или муниципальных нужд;</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1"/>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suppressAutoHyphens/>
              <w:jc w:val="both"/>
              <w:rPr>
                <w:sz w:val="16"/>
              </w:rPr>
            </w:pPr>
            <w:r w:rsidRPr="00761F11">
              <w:rPr>
                <w:sz w:val="16"/>
              </w:rPr>
              <w:t>в первом и втором поясах зон санитарной охраны источников питьевого и хозяйственно-бытового водоснабжения.</w:t>
            </w:r>
          </w:p>
        </w:tc>
      </w:tr>
      <w:tr w:rsidR="00761F11" w:rsidRPr="00761F11" w:rsidTr="00D60E18">
        <w:tc>
          <w:tcPr>
            <w:tcW w:w="851" w:type="dxa"/>
            <w:tcBorders>
              <w:top w:val="single" w:sz="4" w:space="0" w:color="auto"/>
            </w:tcBorders>
            <w:shd w:val="clear" w:color="auto" w:fill="auto"/>
          </w:tcPr>
          <w:p w:rsidR="00761F11" w:rsidRPr="00761F11" w:rsidRDefault="00761F11" w:rsidP="00ED50C9">
            <w:pPr>
              <w:numPr>
                <w:ilvl w:val="0"/>
                <w:numId w:val="8"/>
              </w:numPr>
              <w:suppressAutoHyphens/>
              <w:jc w:val="both"/>
              <w:rPr>
                <w:rFonts w:eastAsia="Calibri"/>
                <w:sz w:val="16"/>
                <w:lang w:val="x-none"/>
              </w:rPr>
            </w:pPr>
          </w:p>
        </w:tc>
        <w:tc>
          <w:tcPr>
            <w:tcW w:w="14458" w:type="dxa"/>
            <w:tcBorders>
              <w:top w:val="single" w:sz="4" w:space="0" w:color="auto"/>
            </w:tcBorders>
          </w:tcPr>
          <w:p w:rsidR="00761F11" w:rsidRPr="00761F11" w:rsidRDefault="00761F11" w:rsidP="00D60E18">
            <w:pPr>
              <w:autoSpaceDE w:val="0"/>
              <w:autoSpaceDN w:val="0"/>
              <w:adjustRightInd w:val="0"/>
              <w:jc w:val="both"/>
              <w:rPr>
                <w:sz w:val="18"/>
              </w:rPr>
            </w:pPr>
            <w:r w:rsidRPr="00761F11">
              <w:rPr>
                <w:sz w:val="16"/>
              </w:rPr>
              <w:t xml:space="preserve">Оборот земель сельскохозяйственного назначения регулируется Федеральным </w:t>
            </w:r>
            <w:hyperlink r:id="rId14" w:history="1">
              <w:r w:rsidRPr="00761F11">
                <w:rPr>
                  <w:sz w:val="16"/>
                </w:rPr>
                <w:t>законом</w:t>
              </w:r>
            </w:hyperlink>
            <w:r w:rsidRPr="00761F11">
              <w:rPr>
                <w:sz w:val="16"/>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кодексом Российской Федерации от 25.10.2001 № 136-ФЗ и Федеральным </w:t>
            </w:r>
            <w:hyperlink r:id="rId15" w:history="1">
              <w:r w:rsidRPr="00761F11">
                <w:rPr>
                  <w:sz w:val="16"/>
                </w:rPr>
                <w:t>законом</w:t>
              </w:r>
            </w:hyperlink>
            <w:r w:rsidRPr="00761F11">
              <w:rPr>
                <w:sz w:val="16"/>
              </w:rPr>
              <w:t xml:space="preserve"> «Об обороте земель сельскохозяйственного назначения».</w:t>
            </w:r>
            <w:r w:rsidRPr="00761F11">
              <w:rPr>
                <w:sz w:val="16"/>
                <w:vertAlign w:val="superscript"/>
              </w:rPr>
              <w:footnoteReference w:id="35"/>
            </w:r>
          </w:p>
        </w:tc>
      </w:tr>
      <w:tr w:rsidR="00761F11" w:rsidRPr="00761F11" w:rsidTr="00D60E18">
        <w:tc>
          <w:tcPr>
            <w:tcW w:w="851" w:type="dxa"/>
            <w:tcBorders>
              <w:top w:val="single" w:sz="4" w:space="0" w:color="auto"/>
              <w:bottom w:val="single" w:sz="4" w:space="0" w:color="auto"/>
            </w:tcBorders>
            <w:shd w:val="clear" w:color="auto" w:fill="auto"/>
          </w:tcPr>
          <w:p w:rsidR="00761F11" w:rsidRPr="00761F11" w:rsidRDefault="00761F11" w:rsidP="00ED50C9">
            <w:pPr>
              <w:numPr>
                <w:ilvl w:val="0"/>
                <w:numId w:val="8"/>
              </w:numPr>
              <w:suppressAutoHyphens/>
              <w:jc w:val="both"/>
              <w:rPr>
                <w:rFonts w:eastAsia="Calibri"/>
                <w:sz w:val="16"/>
                <w:lang w:val="x-none"/>
              </w:rPr>
            </w:pPr>
          </w:p>
        </w:tc>
        <w:tc>
          <w:tcPr>
            <w:tcW w:w="14458" w:type="dxa"/>
            <w:tcBorders>
              <w:top w:val="single" w:sz="4" w:space="0" w:color="auto"/>
              <w:bottom w:val="single" w:sz="4" w:space="0" w:color="auto"/>
            </w:tcBorders>
          </w:tcPr>
          <w:p w:rsidR="00761F11" w:rsidRPr="00761F11" w:rsidRDefault="00761F11" w:rsidP="00D60E18">
            <w:pPr>
              <w:suppressAutoHyphens/>
              <w:jc w:val="both"/>
              <w:rPr>
                <w:sz w:val="16"/>
              </w:rPr>
            </w:pPr>
            <w:r w:rsidRPr="00761F11">
              <w:rPr>
                <w:sz w:val="16"/>
              </w:rPr>
              <w:t xml:space="preserve">Запрещается приватизация земельных участков в пределах береговой полосы, установленной в соответствии с Водным </w:t>
            </w:r>
            <w:hyperlink r:id="rId16" w:history="1">
              <w:r w:rsidRPr="00761F11">
                <w:rPr>
                  <w:sz w:val="16"/>
                </w:rPr>
                <w:t>кодексом</w:t>
              </w:r>
            </w:hyperlink>
            <w:r w:rsidRPr="00761F11">
              <w:rPr>
                <w:sz w:val="16"/>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tc>
      </w:tr>
    </w:tbl>
    <w:p w:rsidR="00761F11" w:rsidRPr="00761F11" w:rsidRDefault="00761F11" w:rsidP="00761F11">
      <w:pPr>
        <w:ind w:firstLine="709"/>
        <w:jc w:val="right"/>
        <w:rPr>
          <w:sz w:val="18"/>
          <w:szCs w:val="28"/>
        </w:rPr>
      </w:pPr>
    </w:p>
    <w:p w:rsidR="00761F11" w:rsidRPr="00761F11" w:rsidRDefault="00761F11" w:rsidP="00761F11">
      <w:pPr>
        <w:ind w:firstLine="709"/>
        <w:jc w:val="right"/>
        <w:rPr>
          <w:sz w:val="18"/>
          <w:szCs w:val="28"/>
        </w:rPr>
      </w:pPr>
    </w:p>
    <w:p w:rsidR="00761F11" w:rsidRPr="00761F11" w:rsidRDefault="00761F11" w:rsidP="00761F11">
      <w:pPr>
        <w:ind w:firstLine="709"/>
        <w:jc w:val="right"/>
        <w:rPr>
          <w:sz w:val="18"/>
          <w:szCs w:val="28"/>
        </w:rPr>
      </w:pPr>
    </w:p>
    <w:p w:rsidR="00761F11" w:rsidRPr="00761F11" w:rsidRDefault="00761F11" w:rsidP="00761F11">
      <w:pPr>
        <w:ind w:firstLine="709"/>
        <w:jc w:val="right"/>
        <w:rPr>
          <w:sz w:val="18"/>
          <w:szCs w:val="28"/>
        </w:rPr>
        <w:sectPr w:rsidR="00761F11" w:rsidRPr="00761F11" w:rsidSect="00D965CA">
          <w:pgSz w:w="16838" w:h="11906" w:orient="landscape"/>
          <w:pgMar w:top="851" w:right="678" w:bottom="1418" w:left="851" w:header="709" w:footer="709" w:gutter="0"/>
          <w:cols w:space="708"/>
          <w:docGrid w:linePitch="381"/>
        </w:sectPr>
      </w:pPr>
    </w:p>
    <w:p w:rsidR="00761F11" w:rsidRPr="00761F11" w:rsidRDefault="00761F11" w:rsidP="00761F11">
      <w:pPr>
        <w:jc w:val="both"/>
        <w:rPr>
          <w:rFonts w:eastAsia="Calibri"/>
          <w:sz w:val="18"/>
          <w:szCs w:val="28"/>
        </w:rPr>
      </w:pPr>
    </w:p>
    <w:p w:rsidR="00761F11" w:rsidRPr="00761F11" w:rsidRDefault="00761F11" w:rsidP="00761F11">
      <w:pPr>
        <w:ind w:firstLine="709"/>
        <w:jc w:val="both"/>
        <w:rPr>
          <w:rFonts w:eastAsia="Calibri"/>
          <w:sz w:val="18"/>
          <w:szCs w:val="28"/>
        </w:rPr>
      </w:pPr>
      <w:r w:rsidRPr="00761F11">
        <w:rPr>
          <w:rFonts w:eastAsia="Calibri"/>
          <w:sz w:val="18"/>
          <w:szCs w:val="28"/>
        </w:rPr>
        <w:t>2.</w:t>
      </w:r>
      <w:r w:rsidRPr="00761F11">
        <w:rPr>
          <w:rFonts w:eastAsia="Calibri"/>
          <w:sz w:val="18"/>
          <w:szCs w:val="28"/>
        </w:rPr>
        <w:tab/>
        <w:t>Данное решение вступает в силу после его официального опубликования в печатном издании «Посевнинский вестник».</w:t>
      </w:r>
    </w:p>
    <w:p w:rsidR="00761F11" w:rsidRPr="00761F11" w:rsidRDefault="00761F11" w:rsidP="00761F11">
      <w:pPr>
        <w:spacing w:after="160" w:line="256" w:lineRule="auto"/>
        <w:rPr>
          <w:rFonts w:eastAsia="Calibri"/>
          <w:sz w:val="18"/>
          <w:szCs w:val="28"/>
        </w:rPr>
      </w:pPr>
    </w:p>
    <w:p w:rsidR="00761F11" w:rsidRPr="00761F11" w:rsidRDefault="00761F11" w:rsidP="00761F11">
      <w:pPr>
        <w:spacing w:line="0" w:lineRule="atLeast"/>
        <w:contextualSpacing/>
        <w:rPr>
          <w:rFonts w:eastAsia="Calibri"/>
          <w:sz w:val="18"/>
          <w:szCs w:val="28"/>
        </w:rPr>
      </w:pPr>
      <w:r w:rsidRPr="00761F11">
        <w:rPr>
          <w:rFonts w:eastAsia="Calibri"/>
          <w:sz w:val="18"/>
          <w:szCs w:val="28"/>
        </w:rPr>
        <w:t>Глава рабочего поселка Посевная</w:t>
      </w:r>
    </w:p>
    <w:p w:rsidR="00761F11" w:rsidRPr="00761F11" w:rsidRDefault="00761F11" w:rsidP="00761F11">
      <w:pPr>
        <w:spacing w:line="0" w:lineRule="atLeast"/>
        <w:contextualSpacing/>
        <w:rPr>
          <w:rFonts w:eastAsia="Calibri"/>
          <w:sz w:val="18"/>
          <w:szCs w:val="28"/>
        </w:rPr>
      </w:pPr>
      <w:r w:rsidRPr="00761F11">
        <w:rPr>
          <w:rFonts w:eastAsia="Calibri"/>
          <w:sz w:val="18"/>
          <w:szCs w:val="28"/>
        </w:rPr>
        <w:t>Черепановского района Новосибирской области                       С.А.Колесников</w:t>
      </w:r>
    </w:p>
    <w:p w:rsidR="00761F11" w:rsidRPr="00761F11" w:rsidRDefault="00761F11" w:rsidP="00761F11">
      <w:pPr>
        <w:spacing w:after="160" w:line="256" w:lineRule="auto"/>
        <w:rPr>
          <w:rFonts w:eastAsia="Calibri"/>
          <w:sz w:val="18"/>
          <w:szCs w:val="28"/>
        </w:rPr>
      </w:pPr>
    </w:p>
    <w:p w:rsidR="00761F11" w:rsidRPr="00761F11" w:rsidRDefault="00761F11" w:rsidP="00761F11">
      <w:pPr>
        <w:spacing w:line="20" w:lineRule="atLeast"/>
        <w:contextualSpacing/>
        <w:rPr>
          <w:rFonts w:eastAsia="Calibri"/>
          <w:sz w:val="18"/>
          <w:szCs w:val="28"/>
        </w:rPr>
      </w:pPr>
      <w:r w:rsidRPr="00761F11">
        <w:rPr>
          <w:rFonts w:eastAsia="Calibri"/>
          <w:sz w:val="18"/>
          <w:szCs w:val="28"/>
        </w:rPr>
        <w:t xml:space="preserve">Председатель Совета депутатов </w:t>
      </w:r>
    </w:p>
    <w:p w:rsidR="00761F11" w:rsidRPr="00761F11" w:rsidRDefault="00761F11" w:rsidP="00761F11">
      <w:pPr>
        <w:spacing w:line="20" w:lineRule="atLeast"/>
        <w:contextualSpacing/>
        <w:rPr>
          <w:rFonts w:eastAsia="Calibri"/>
          <w:sz w:val="18"/>
          <w:szCs w:val="28"/>
        </w:rPr>
      </w:pPr>
      <w:r w:rsidRPr="00761F11">
        <w:rPr>
          <w:rFonts w:eastAsia="Calibri"/>
          <w:sz w:val="18"/>
          <w:szCs w:val="28"/>
        </w:rPr>
        <w:t>рабочего поселка Посевная</w:t>
      </w:r>
    </w:p>
    <w:p w:rsidR="00761F11" w:rsidRPr="00761F11" w:rsidRDefault="00761F11" w:rsidP="00761F11">
      <w:pPr>
        <w:spacing w:line="20" w:lineRule="atLeast"/>
        <w:contextualSpacing/>
        <w:rPr>
          <w:rFonts w:eastAsia="Calibri"/>
          <w:sz w:val="18"/>
          <w:szCs w:val="28"/>
        </w:rPr>
      </w:pPr>
      <w:r w:rsidRPr="00761F11">
        <w:rPr>
          <w:rFonts w:eastAsia="Calibri"/>
          <w:sz w:val="18"/>
          <w:szCs w:val="28"/>
        </w:rPr>
        <w:t>Черепановского района Новосибирской области                            В.Н.Муранов</w:t>
      </w:r>
    </w:p>
    <w:p w:rsidR="00761F11" w:rsidRPr="00761F11" w:rsidRDefault="00761F11" w:rsidP="00761F11">
      <w:pPr>
        <w:rPr>
          <w:sz w:val="16"/>
        </w:rPr>
      </w:pPr>
    </w:p>
    <w:p w:rsidR="00761F11" w:rsidRPr="00761F11" w:rsidRDefault="00761F11" w:rsidP="00761F11">
      <w:pPr>
        <w:jc w:val="center"/>
        <w:rPr>
          <w:b/>
          <w:sz w:val="18"/>
          <w:szCs w:val="28"/>
        </w:rPr>
      </w:pPr>
      <w:r w:rsidRPr="00761F11">
        <w:rPr>
          <w:b/>
          <w:sz w:val="18"/>
          <w:szCs w:val="28"/>
        </w:rPr>
        <w:t>СОВЕТ ДЕПУТАТОВ РАБОЧЕГО ПОСЕЛКА ПОСЕВНАЯ</w:t>
      </w:r>
    </w:p>
    <w:p w:rsidR="00761F11" w:rsidRPr="00761F11" w:rsidRDefault="00761F11" w:rsidP="00761F11">
      <w:pPr>
        <w:jc w:val="center"/>
        <w:rPr>
          <w:b/>
          <w:sz w:val="18"/>
          <w:szCs w:val="28"/>
        </w:rPr>
      </w:pPr>
      <w:r w:rsidRPr="00761F11">
        <w:rPr>
          <w:b/>
          <w:sz w:val="18"/>
          <w:szCs w:val="28"/>
        </w:rPr>
        <w:t>ЧЕРЕПАНОВСКОГО РАЙОНА НОВОСИБИРСКОЙ ОБЛАСТИ</w:t>
      </w:r>
    </w:p>
    <w:p w:rsidR="00761F11" w:rsidRPr="00761F11" w:rsidRDefault="00761F11" w:rsidP="00761F11">
      <w:pPr>
        <w:jc w:val="center"/>
        <w:rPr>
          <w:b/>
          <w:sz w:val="18"/>
          <w:szCs w:val="28"/>
        </w:rPr>
      </w:pPr>
      <w:r w:rsidRPr="00761F11">
        <w:rPr>
          <w:b/>
          <w:sz w:val="18"/>
          <w:szCs w:val="28"/>
        </w:rPr>
        <w:t>ШЕСТОГО СОЗЫВА</w:t>
      </w:r>
    </w:p>
    <w:p w:rsidR="00761F11" w:rsidRPr="00761F11" w:rsidRDefault="00761F11" w:rsidP="00761F11">
      <w:pPr>
        <w:jc w:val="center"/>
        <w:rPr>
          <w:b/>
          <w:sz w:val="18"/>
          <w:szCs w:val="28"/>
        </w:rPr>
      </w:pPr>
    </w:p>
    <w:p w:rsidR="00761F11" w:rsidRPr="00761F11" w:rsidRDefault="00761F11" w:rsidP="00761F11">
      <w:pPr>
        <w:jc w:val="center"/>
        <w:rPr>
          <w:b/>
          <w:sz w:val="18"/>
          <w:szCs w:val="28"/>
        </w:rPr>
      </w:pPr>
      <w:r w:rsidRPr="00761F11">
        <w:rPr>
          <w:b/>
          <w:sz w:val="18"/>
          <w:szCs w:val="28"/>
        </w:rPr>
        <w:t>РЕШЕНИЕ</w:t>
      </w:r>
    </w:p>
    <w:p w:rsidR="00761F11" w:rsidRPr="00761F11" w:rsidRDefault="00761F11" w:rsidP="00761F11">
      <w:pPr>
        <w:jc w:val="center"/>
        <w:rPr>
          <w:sz w:val="18"/>
          <w:szCs w:val="28"/>
        </w:rPr>
      </w:pPr>
      <w:r w:rsidRPr="00761F11">
        <w:rPr>
          <w:sz w:val="18"/>
          <w:szCs w:val="28"/>
        </w:rPr>
        <w:t>Тридцать третьей сессии</w:t>
      </w:r>
    </w:p>
    <w:p w:rsidR="00761F11" w:rsidRPr="00761F11" w:rsidRDefault="00761F11" w:rsidP="00761F11">
      <w:pPr>
        <w:jc w:val="center"/>
        <w:rPr>
          <w:sz w:val="18"/>
          <w:szCs w:val="28"/>
        </w:rPr>
      </w:pPr>
      <w:r w:rsidRPr="00761F11">
        <w:rPr>
          <w:sz w:val="18"/>
          <w:szCs w:val="28"/>
        </w:rPr>
        <w:t>от 31.01.2023г.                                                                                                  №2</w:t>
      </w:r>
    </w:p>
    <w:p w:rsidR="00761F11" w:rsidRPr="00761F11" w:rsidRDefault="00761F11" w:rsidP="00761F11">
      <w:pPr>
        <w:rPr>
          <w:sz w:val="18"/>
          <w:szCs w:val="28"/>
        </w:rPr>
      </w:pPr>
    </w:p>
    <w:p w:rsidR="00761F11" w:rsidRPr="00761F11" w:rsidRDefault="00761F11" w:rsidP="00761F11">
      <w:pPr>
        <w:shd w:val="clear" w:color="auto" w:fill="FFFFFF"/>
        <w:spacing w:after="225" w:line="252" w:lineRule="atLeast"/>
        <w:jc w:val="center"/>
        <w:rPr>
          <w:sz w:val="18"/>
          <w:szCs w:val="28"/>
        </w:rPr>
      </w:pPr>
      <w:r w:rsidRPr="00761F11">
        <w:rPr>
          <w:bCs/>
          <w:sz w:val="18"/>
          <w:szCs w:val="28"/>
        </w:rPr>
        <w:t xml:space="preserve">Об утверждении Положения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w:t>
      </w:r>
      <w:r w:rsidRPr="00761F11">
        <w:rPr>
          <w:sz w:val="18"/>
          <w:szCs w:val="28"/>
        </w:rPr>
        <w:t xml:space="preserve">рабочем поселке Посевная </w:t>
      </w:r>
      <w:r w:rsidRPr="00761F11">
        <w:rPr>
          <w:bCs/>
          <w:sz w:val="18"/>
          <w:szCs w:val="28"/>
        </w:rPr>
        <w:t>Черепановского района Новосибирской области</w:t>
      </w:r>
    </w:p>
    <w:p w:rsidR="00761F11" w:rsidRPr="00761F11" w:rsidRDefault="00761F11" w:rsidP="00761F11">
      <w:pPr>
        <w:shd w:val="clear" w:color="auto" w:fill="FFFFFF"/>
        <w:ind w:firstLine="709"/>
        <w:jc w:val="both"/>
        <w:rPr>
          <w:sz w:val="18"/>
          <w:szCs w:val="28"/>
        </w:rPr>
      </w:pPr>
      <w:r w:rsidRPr="00761F11">
        <w:rPr>
          <w:sz w:val="18"/>
          <w:szCs w:val="28"/>
        </w:rPr>
        <w:t>Руководствуясь пунктом 4 частью 1 статьи 14 Жилищного </w:t>
      </w:r>
      <w:hyperlink r:id="rId17" w:history="1">
        <w:r w:rsidRPr="00761F11">
          <w:rPr>
            <w:sz w:val="18"/>
            <w:szCs w:val="28"/>
          </w:rPr>
          <w:t>кодекса</w:t>
        </w:r>
      </w:hyperlink>
      <w:r w:rsidRPr="00761F11">
        <w:rPr>
          <w:sz w:val="18"/>
          <w:szCs w:val="28"/>
        </w:rPr>
        <w:t> Российской Федерации, </w:t>
      </w:r>
      <w:hyperlink r:id="rId18" w:history="1">
        <w:r w:rsidRPr="00761F11">
          <w:rPr>
            <w:sz w:val="18"/>
            <w:szCs w:val="28"/>
          </w:rPr>
          <w:t>Уставом</w:t>
        </w:r>
      </w:hyperlink>
      <w:r w:rsidRPr="00761F11">
        <w:rPr>
          <w:sz w:val="18"/>
          <w:szCs w:val="28"/>
        </w:rPr>
        <w:t> рабочего поселка Посевная Черепановского района Новосибирской области, Совет депутатов рабочего поселка Посевная Черепановского района Новосибирской области</w:t>
      </w:r>
    </w:p>
    <w:p w:rsidR="00761F11" w:rsidRPr="00761F11" w:rsidRDefault="00761F11" w:rsidP="00761F11">
      <w:pPr>
        <w:shd w:val="clear" w:color="auto" w:fill="FFFFFF"/>
        <w:ind w:firstLine="567"/>
        <w:jc w:val="both"/>
        <w:rPr>
          <w:sz w:val="18"/>
          <w:szCs w:val="28"/>
        </w:rPr>
      </w:pPr>
      <w:r w:rsidRPr="00761F11">
        <w:rPr>
          <w:sz w:val="18"/>
          <w:szCs w:val="28"/>
        </w:rPr>
        <w:t>РЕШИЛ:</w:t>
      </w:r>
    </w:p>
    <w:p w:rsidR="00761F11" w:rsidRPr="00761F11" w:rsidRDefault="00761F11" w:rsidP="00ED50C9">
      <w:pPr>
        <w:numPr>
          <w:ilvl w:val="0"/>
          <w:numId w:val="10"/>
        </w:numPr>
        <w:shd w:val="clear" w:color="auto" w:fill="FFFFFF"/>
        <w:spacing w:line="252" w:lineRule="atLeast"/>
        <w:ind w:left="0" w:firstLine="709"/>
        <w:jc w:val="both"/>
        <w:rPr>
          <w:sz w:val="18"/>
          <w:szCs w:val="28"/>
        </w:rPr>
      </w:pPr>
      <w:r w:rsidRPr="00761F11">
        <w:rPr>
          <w:sz w:val="18"/>
          <w:szCs w:val="28"/>
        </w:rPr>
        <w:t>Утвердить Положение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рабочем поселке Посевная Черепановского района Новосибирской области (приложение №1).</w:t>
      </w:r>
    </w:p>
    <w:p w:rsidR="00761F11" w:rsidRPr="00761F11" w:rsidRDefault="00761F11" w:rsidP="00ED50C9">
      <w:pPr>
        <w:numPr>
          <w:ilvl w:val="0"/>
          <w:numId w:val="10"/>
        </w:numPr>
        <w:shd w:val="clear" w:color="auto" w:fill="FFFFFF"/>
        <w:spacing w:line="252" w:lineRule="atLeast"/>
        <w:ind w:left="0" w:firstLine="709"/>
        <w:jc w:val="both"/>
        <w:rPr>
          <w:sz w:val="18"/>
          <w:szCs w:val="28"/>
        </w:rPr>
      </w:pPr>
      <w:r w:rsidRPr="00761F11">
        <w:rPr>
          <w:sz w:val="18"/>
          <w:szCs w:val="28"/>
        </w:rPr>
        <w:t>Утвердить Перечень категорий граждан, которым могут быть предоставлены служебные жилые помещения в муниципальном специализированном жилищном фонде рабочего поселка Посевная Черепановского района Новосибирской области (приложение №2).</w:t>
      </w:r>
    </w:p>
    <w:p w:rsidR="00761F11" w:rsidRPr="00761F11" w:rsidRDefault="00761F11" w:rsidP="00ED50C9">
      <w:pPr>
        <w:numPr>
          <w:ilvl w:val="0"/>
          <w:numId w:val="10"/>
        </w:numPr>
        <w:shd w:val="clear" w:color="auto" w:fill="FFFFFF"/>
        <w:ind w:left="0" w:firstLine="709"/>
        <w:jc w:val="both"/>
        <w:rPr>
          <w:sz w:val="18"/>
          <w:szCs w:val="28"/>
        </w:rPr>
      </w:pPr>
      <w:r w:rsidRPr="00761F11">
        <w:rPr>
          <w:sz w:val="18"/>
          <w:szCs w:val="28"/>
        </w:rPr>
        <w:t>Признать утратившим силу решение тридцатой сессии Совета депутатов рабочего поселка Посевная Черепановского района Новосибирской области № 83 от 31.03.2011г. «Об утверждении Положения о порядке предоставления служебных жилых помещений муниципального специализированного жилищного фонда муниципального образования рабочего поселка Посевная Черепановского района Новосибирской области»</w:t>
      </w:r>
    </w:p>
    <w:p w:rsidR="00761F11" w:rsidRPr="00761F11" w:rsidRDefault="00761F11" w:rsidP="00ED50C9">
      <w:pPr>
        <w:numPr>
          <w:ilvl w:val="0"/>
          <w:numId w:val="10"/>
        </w:numPr>
        <w:shd w:val="clear" w:color="auto" w:fill="FFFFFF"/>
        <w:ind w:left="0" w:firstLine="709"/>
        <w:jc w:val="both"/>
        <w:rPr>
          <w:sz w:val="18"/>
          <w:szCs w:val="28"/>
        </w:rPr>
      </w:pPr>
      <w:r w:rsidRPr="00761F11">
        <w:rPr>
          <w:sz w:val="18"/>
          <w:szCs w:val="28"/>
        </w:rPr>
        <w:t>Опубликовать настоящее решение в газете «Посевнинский вестник» и в сети Интернет на официальном сайте администрации рабочего поселка Посевная Черепановского района Новосибирской области.</w:t>
      </w:r>
    </w:p>
    <w:p w:rsidR="00761F11" w:rsidRPr="00761F11" w:rsidRDefault="00761F11" w:rsidP="00ED50C9">
      <w:pPr>
        <w:numPr>
          <w:ilvl w:val="0"/>
          <w:numId w:val="10"/>
        </w:numPr>
        <w:ind w:left="0" w:firstLine="709"/>
        <w:jc w:val="both"/>
        <w:rPr>
          <w:sz w:val="18"/>
          <w:szCs w:val="28"/>
        </w:rPr>
      </w:pPr>
      <w:r w:rsidRPr="00761F11">
        <w:rPr>
          <w:sz w:val="18"/>
          <w:szCs w:val="28"/>
        </w:rPr>
        <w:t>Контроль за исполнением настоящего решения возложить на Главу рабочего поселка Посевная Черепановского района Новосибирской области.</w:t>
      </w:r>
    </w:p>
    <w:p w:rsidR="00761F11" w:rsidRPr="00761F11" w:rsidRDefault="00761F11" w:rsidP="00761F11">
      <w:pPr>
        <w:shd w:val="clear" w:color="auto" w:fill="FFFFFF"/>
        <w:spacing w:line="252" w:lineRule="atLeast"/>
        <w:jc w:val="both"/>
        <w:rPr>
          <w:sz w:val="18"/>
          <w:szCs w:val="28"/>
        </w:rPr>
      </w:pPr>
      <w:r w:rsidRPr="00761F11">
        <w:rPr>
          <w:sz w:val="18"/>
          <w:szCs w:val="28"/>
        </w:rPr>
        <w:t> </w:t>
      </w:r>
    </w:p>
    <w:p w:rsidR="00761F11" w:rsidRPr="00761F11" w:rsidRDefault="00761F11" w:rsidP="00761F11">
      <w:pPr>
        <w:autoSpaceDE w:val="0"/>
        <w:autoSpaceDN w:val="0"/>
        <w:adjustRightInd w:val="0"/>
        <w:jc w:val="both"/>
        <w:rPr>
          <w:color w:val="000000"/>
          <w:sz w:val="18"/>
          <w:szCs w:val="28"/>
        </w:rPr>
      </w:pPr>
      <w:r w:rsidRPr="00761F11">
        <w:rPr>
          <w:sz w:val="18"/>
          <w:szCs w:val="28"/>
        </w:rPr>
        <w:t xml:space="preserve">Глава </w:t>
      </w:r>
      <w:r w:rsidRPr="00761F11">
        <w:rPr>
          <w:color w:val="000000"/>
          <w:sz w:val="18"/>
          <w:szCs w:val="28"/>
        </w:rPr>
        <w:t xml:space="preserve">рабочего поселка Посевная </w:t>
      </w:r>
    </w:p>
    <w:p w:rsidR="00761F11" w:rsidRPr="00761F11" w:rsidRDefault="00761F11" w:rsidP="00761F11">
      <w:pPr>
        <w:autoSpaceDE w:val="0"/>
        <w:autoSpaceDN w:val="0"/>
        <w:adjustRightInd w:val="0"/>
        <w:jc w:val="both"/>
        <w:rPr>
          <w:color w:val="000000"/>
          <w:sz w:val="18"/>
          <w:szCs w:val="28"/>
        </w:rPr>
      </w:pPr>
      <w:r w:rsidRPr="00761F11">
        <w:rPr>
          <w:color w:val="000000"/>
          <w:sz w:val="18"/>
          <w:szCs w:val="28"/>
        </w:rPr>
        <w:t>Черепановского района Новосибирской области</w:t>
      </w:r>
      <w:r w:rsidRPr="00761F11">
        <w:rPr>
          <w:sz w:val="18"/>
          <w:szCs w:val="28"/>
        </w:rPr>
        <w:tab/>
        <w:t xml:space="preserve"> </w:t>
      </w:r>
      <w:r w:rsidRPr="00761F11">
        <w:rPr>
          <w:sz w:val="18"/>
          <w:szCs w:val="28"/>
        </w:rPr>
        <w:tab/>
        <w:t xml:space="preserve">    С.А.Колесников</w:t>
      </w:r>
    </w:p>
    <w:p w:rsidR="00761F11" w:rsidRPr="00761F11" w:rsidRDefault="00761F11" w:rsidP="00761F11">
      <w:pPr>
        <w:autoSpaceDE w:val="0"/>
        <w:autoSpaceDN w:val="0"/>
        <w:adjustRightInd w:val="0"/>
        <w:jc w:val="both"/>
        <w:rPr>
          <w:sz w:val="18"/>
          <w:szCs w:val="28"/>
        </w:rPr>
      </w:pPr>
    </w:p>
    <w:p w:rsidR="00761F11" w:rsidRPr="00761F11" w:rsidRDefault="00761F11" w:rsidP="00761F11">
      <w:pPr>
        <w:autoSpaceDE w:val="0"/>
        <w:autoSpaceDN w:val="0"/>
        <w:adjustRightInd w:val="0"/>
        <w:jc w:val="both"/>
        <w:rPr>
          <w:sz w:val="18"/>
          <w:szCs w:val="28"/>
        </w:rPr>
      </w:pPr>
      <w:r w:rsidRPr="00761F11">
        <w:rPr>
          <w:sz w:val="18"/>
          <w:szCs w:val="28"/>
        </w:rPr>
        <w:t xml:space="preserve">Председатель Совета депутатов </w:t>
      </w:r>
    </w:p>
    <w:p w:rsidR="00761F11" w:rsidRPr="00761F11" w:rsidRDefault="00761F11" w:rsidP="00761F11">
      <w:pPr>
        <w:autoSpaceDE w:val="0"/>
        <w:autoSpaceDN w:val="0"/>
        <w:adjustRightInd w:val="0"/>
        <w:jc w:val="both"/>
        <w:rPr>
          <w:color w:val="000000"/>
          <w:sz w:val="18"/>
          <w:szCs w:val="28"/>
        </w:rPr>
      </w:pPr>
      <w:r w:rsidRPr="00761F11">
        <w:rPr>
          <w:color w:val="000000"/>
          <w:sz w:val="18"/>
          <w:szCs w:val="28"/>
        </w:rPr>
        <w:t xml:space="preserve">рабочего поселка Посевная </w:t>
      </w:r>
    </w:p>
    <w:p w:rsidR="00761F11" w:rsidRPr="00761F11" w:rsidRDefault="00761F11" w:rsidP="00761F11">
      <w:pPr>
        <w:autoSpaceDE w:val="0"/>
        <w:autoSpaceDN w:val="0"/>
        <w:adjustRightInd w:val="0"/>
        <w:jc w:val="both"/>
        <w:rPr>
          <w:color w:val="000000"/>
          <w:sz w:val="18"/>
          <w:szCs w:val="28"/>
        </w:rPr>
      </w:pPr>
      <w:r w:rsidRPr="00761F11">
        <w:rPr>
          <w:color w:val="000000"/>
          <w:sz w:val="18"/>
          <w:szCs w:val="28"/>
        </w:rPr>
        <w:t>Черепановского района Новосибирской области</w:t>
      </w:r>
      <w:r w:rsidRPr="00761F11">
        <w:rPr>
          <w:color w:val="000000"/>
          <w:sz w:val="18"/>
          <w:szCs w:val="28"/>
        </w:rPr>
        <w:tab/>
        <w:t xml:space="preserve">     </w:t>
      </w:r>
      <w:r w:rsidRPr="00761F11">
        <w:rPr>
          <w:color w:val="000000"/>
          <w:sz w:val="18"/>
          <w:szCs w:val="28"/>
        </w:rPr>
        <w:tab/>
        <w:t xml:space="preserve">         В.Н.Муранов</w:t>
      </w:r>
    </w:p>
    <w:p w:rsidR="00761F11" w:rsidRPr="00761F11" w:rsidRDefault="00761F11" w:rsidP="00761F11">
      <w:pPr>
        <w:shd w:val="clear" w:color="auto" w:fill="FFFFFF"/>
        <w:tabs>
          <w:tab w:val="left" w:pos="701"/>
        </w:tabs>
        <w:rPr>
          <w:sz w:val="18"/>
          <w:szCs w:val="28"/>
        </w:rPr>
      </w:pPr>
      <w:r w:rsidRPr="00761F11">
        <w:rPr>
          <w:sz w:val="18"/>
          <w:szCs w:val="28"/>
        </w:rPr>
        <w:t xml:space="preserve"> </w:t>
      </w:r>
    </w:p>
    <w:p w:rsidR="00761F11" w:rsidRPr="00761F11" w:rsidRDefault="00761F11" w:rsidP="00761F11">
      <w:pPr>
        <w:shd w:val="clear" w:color="auto" w:fill="FFFFFF"/>
        <w:tabs>
          <w:tab w:val="left" w:pos="701"/>
        </w:tabs>
        <w:jc w:val="right"/>
        <w:rPr>
          <w:sz w:val="16"/>
        </w:rPr>
      </w:pPr>
      <w:r w:rsidRPr="00761F11">
        <w:rPr>
          <w:sz w:val="16"/>
        </w:rPr>
        <w:t>Приложение №1</w:t>
      </w:r>
    </w:p>
    <w:p w:rsidR="00761F11" w:rsidRPr="00761F11" w:rsidRDefault="00761F11" w:rsidP="00761F11">
      <w:pPr>
        <w:shd w:val="clear" w:color="auto" w:fill="FFFFFF"/>
        <w:jc w:val="right"/>
        <w:rPr>
          <w:sz w:val="16"/>
        </w:rPr>
      </w:pPr>
      <w:r w:rsidRPr="00761F11">
        <w:rPr>
          <w:sz w:val="16"/>
        </w:rPr>
        <w:t xml:space="preserve">к решению сессии </w:t>
      </w:r>
    </w:p>
    <w:p w:rsidR="00761F11" w:rsidRPr="00761F11" w:rsidRDefault="00761F11" w:rsidP="00761F11">
      <w:pPr>
        <w:shd w:val="clear" w:color="auto" w:fill="FFFFFF"/>
        <w:jc w:val="right"/>
        <w:rPr>
          <w:sz w:val="16"/>
        </w:rPr>
      </w:pPr>
      <w:r w:rsidRPr="00761F11">
        <w:rPr>
          <w:sz w:val="16"/>
        </w:rPr>
        <w:t xml:space="preserve">Совета депутатов </w:t>
      </w:r>
    </w:p>
    <w:p w:rsidR="00761F11" w:rsidRPr="00761F11" w:rsidRDefault="00761F11" w:rsidP="00761F11">
      <w:pPr>
        <w:shd w:val="clear" w:color="auto" w:fill="FFFFFF"/>
        <w:jc w:val="right"/>
        <w:rPr>
          <w:sz w:val="16"/>
        </w:rPr>
      </w:pPr>
      <w:r w:rsidRPr="00761F11">
        <w:rPr>
          <w:sz w:val="16"/>
        </w:rPr>
        <w:t xml:space="preserve">рабочего поселка Посевная </w:t>
      </w:r>
    </w:p>
    <w:p w:rsidR="00761F11" w:rsidRPr="00761F11" w:rsidRDefault="00761F11" w:rsidP="00761F11">
      <w:pPr>
        <w:shd w:val="clear" w:color="auto" w:fill="FFFFFF"/>
        <w:jc w:val="right"/>
        <w:rPr>
          <w:sz w:val="16"/>
        </w:rPr>
      </w:pPr>
      <w:r w:rsidRPr="00761F11">
        <w:rPr>
          <w:sz w:val="16"/>
        </w:rPr>
        <w:t xml:space="preserve"> Черепановского района Новосибирской области</w:t>
      </w:r>
    </w:p>
    <w:p w:rsidR="00761F11" w:rsidRPr="00761F11" w:rsidRDefault="00761F11" w:rsidP="00761F11">
      <w:pPr>
        <w:shd w:val="clear" w:color="auto" w:fill="FFFFFF"/>
        <w:jc w:val="right"/>
        <w:rPr>
          <w:sz w:val="16"/>
        </w:rPr>
      </w:pPr>
      <w:r w:rsidRPr="00761F11">
        <w:rPr>
          <w:sz w:val="16"/>
        </w:rPr>
        <w:t>От 31.01.2023г. № 2</w:t>
      </w:r>
    </w:p>
    <w:p w:rsidR="00761F11" w:rsidRPr="00761F11" w:rsidRDefault="00761F11" w:rsidP="00761F11">
      <w:pPr>
        <w:shd w:val="clear" w:color="auto" w:fill="FFFFFF"/>
        <w:jc w:val="both"/>
        <w:rPr>
          <w:sz w:val="18"/>
          <w:szCs w:val="28"/>
        </w:rPr>
      </w:pPr>
      <w:r w:rsidRPr="00761F11">
        <w:rPr>
          <w:sz w:val="18"/>
          <w:szCs w:val="28"/>
        </w:rPr>
        <w:t>  </w:t>
      </w:r>
    </w:p>
    <w:p w:rsidR="00761F11" w:rsidRPr="00761F11" w:rsidRDefault="00761F11" w:rsidP="00761F11">
      <w:pPr>
        <w:shd w:val="clear" w:color="auto" w:fill="FFFFFF"/>
        <w:jc w:val="center"/>
        <w:rPr>
          <w:b/>
          <w:bCs/>
          <w:sz w:val="18"/>
          <w:szCs w:val="28"/>
        </w:rPr>
      </w:pPr>
      <w:r w:rsidRPr="00761F11">
        <w:rPr>
          <w:b/>
          <w:bCs/>
          <w:sz w:val="18"/>
          <w:szCs w:val="28"/>
        </w:rPr>
        <w:t>Положение</w:t>
      </w:r>
    </w:p>
    <w:p w:rsidR="00761F11" w:rsidRPr="00761F11" w:rsidRDefault="00761F11" w:rsidP="00761F11">
      <w:pPr>
        <w:shd w:val="clear" w:color="auto" w:fill="FFFFFF"/>
        <w:jc w:val="center"/>
        <w:rPr>
          <w:b/>
          <w:bCs/>
          <w:sz w:val="18"/>
          <w:szCs w:val="28"/>
        </w:rPr>
      </w:pPr>
      <w:r w:rsidRPr="00761F11">
        <w:rPr>
          <w:b/>
          <w:bCs/>
          <w:sz w:val="18"/>
          <w:szCs w:val="28"/>
        </w:rPr>
        <w:t xml:space="preserve">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рабочем поселке Посевная Черепановского района Новосибирской области</w:t>
      </w:r>
    </w:p>
    <w:p w:rsidR="00761F11" w:rsidRPr="00761F11" w:rsidRDefault="00761F11" w:rsidP="00761F11">
      <w:pPr>
        <w:shd w:val="clear" w:color="auto" w:fill="FFFFFF"/>
        <w:jc w:val="center"/>
        <w:rPr>
          <w:sz w:val="18"/>
          <w:szCs w:val="28"/>
        </w:rPr>
      </w:pPr>
    </w:p>
    <w:p w:rsidR="00761F11" w:rsidRPr="00761F11" w:rsidRDefault="00761F11" w:rsidP="00761F11">
      <w:pPr>
        <w:shd w:val="clear" w:color="auto" w:fill="FFFFFF"/>
        <w:spacing w:after="225" w:line="252" w:lineRule="atLeast"/>
        <w:jc w:val="both"/>
        <w:rPr>
          <w:sz w:val="18"/>
          <w:szCs w:val="28"/>
        </w:rPr>
      </w:pPr>
      <w:r w:rsidRPr="00761F11">
        <w:rPr>
          <w:sz w:val="18"/>
          <w:szCs w:val="28"/>
        </w:rPr>
        <w:t>Настоящий нормативный правовой акт (далее – Положение) разработан в соответствии с требованиями Жилищного кодекса Российской Федерации, постановления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постановления Правительства Российской Федерации от 21.01.2006 № 25 «Об утверждении Правил пользования жилыми помещениями» и определяет порядок предоставления служебных жилых помещений, находящихся в собственности рабочего поселка Посевная Черепановского района Новосибирской области (далее- муниципальное образование)  отдельным категориям граждан.</w:t>
      </w:r>
    </w:p>
    <w:p w:rsidR="00761F11" w:rsidRPr="00761F11" w:rsidRDefault="00761F11" w:rsidP="00761F11">
      <w:pPr>
        <w:shd w:val="clear" w:color="auto" w:fill="FFFFFF"/>
        <w:spacing w:after="225" w:line="252" w:lineRule="atLeast"/>
        <w:jc w:val="center"/>
        <w:rPr>
          <w:sz w:val="18"/>
          <w:szCs w:val="28"/>
        </w:rPr>
      </w:pPr>
      <w:r w:rsidRPr="00761F11">
        <w:rPr>
          <w:b/>
          <w:bCs/>
          <w:sz w:val="18"/>
          <w:szCs w:val="28"/>
        </w:rPr>
        <w:lastRenderedPageBreak/>
        <w:t>1. Общие положения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t>1.1. Настоящее Положение устанавливает:</w:t>
      </w:r>
    </w:p>
    <w:p w:rsidR="00761F11" w:rsidRPr="00761F11" w:rsidRDefault="00761F11" w:rsidP="00761F11">
      <w:pPr>
        <w:shd w:val="clear" w:color="auto" w:fill="FFFFFF"/>
        <w:spacing w:after="225" w:line="252" w:lineRule="atLeast"/>
        <w:jc w:val="both"/>
        <w:rPr>
          <w:sz w:val="18"/>
          <w:szCs w:val="28"/>
        </w:rPr>
      </w:pPr>
      <w:r w:rsidRPr="00761F11">
        <w:rPr>
          <w:sz w:val="18"/>
          <w:szCs w:val="28"/>
        </w:rPr>
        <w:t>1.1.1. Основания предоставления служебного жилого помещения по договору найма специализированного жилого помещения.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t>1.1.2. Категории граждан, которым могут быть предоставлены служебные жилые помещения.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t>1.1.3. Порядок заключения, расторжения, прекращения договора найма специализированного жилого помещения и выселения граждан из служебных жилых помещений.</w:t>
      </w:r>
    </w:p>
    <w:p w:rsidR="00761F11" w:rsidRPr="00761F11" w:rsidRDefault="00761F11" w:rsidP="00761F11">
      <w:pPr>
        <w:shd w:val="clear" w:color="auto" w:fill="FFFFFF"/>
        <w:spacing w:after="225" w:line="252" w:lineRule="atLeast"/>
        <w:jc w:val="both"/>
        <w:rPr>
          <w:sz w:val="18"/>
          <w:szCs w:val="28"/>
        </w:rPr>
      </w:pPr>
      <w:r w:rsidRPr="00761F11">
        <w:rPr>
          <w:sz w:val="18"/>
          <w:szCs w:val="28"/>
        </w:rPr>
        <w:t>1.2. Правила установленные настоящим Положением, не распространяются на предоставление: жилых помещений в домах системы социального обслуживания населения; жилых помещений для временного поселения вынужденных переселенцев; жилых помещений для временного поселения лиц, признанных беженцами; жилых помещений в общежитиях и жилых помещений маневренного жилого фонда.</w:t>
      </w:r>
    </w:p>
    <w:p w:rsidR="00761F11" w:rsidRPr="00761F11" w:rsidRDefault="00761F11" w:rsidP="00761F11">
      <w:pPr>
        <w:shd w:val="clear" w:color="auto" w:fill="FFFFFF"/>
        <w:spacing w:after="225" w:line="252" w:lineRule="atLeast"/>
        <w:jc w:val="both"/>
        <w:rPr>
          <w:sz w:val="18"/>
          <w:szCs w:val="28"/>
        </w:rPr>
      </w:pPr>
      <w:r w:rsidRPr="00761F11">
        <w:rPr>
          <w:sz w:val="18"/>
          <w:szCs w:val="28"/>
        </w:rPr>
        <w:t>1.3. Муниципальный специализированный жилищный фонд муниципального образования формируется из числа жилых помещений муниципального жилищного фонда муниципального образования, освобождающихся в процессе эксплуатации от прав третьих лиц, а также право собственности на которые возникло в результате:</w:t>
      </w:r>
    </w:p>
    <w:p w:rsidR="00761F11" w:rsidRPr="00761F11" w:rsidRDefault="00761F11" w:rsidP="00761F11">
      <w:pPr>
        <w:shd w:val="clear" w:color="auto" w:fill="FFFFFF"/>
        <w:spacing w:after="225" w:line="252" w:lineRule="atLeast"/>
        <w:jc w:val="both"/>
        <w:rPr>
          <w:sz w:val="18"/>
          <w:szCs w:val="28"/>
        </w:rPr>
      </w:pPr>
      <w:r w:rsidRPr="00761F11">
        <w:rPr>
          <w:sz w:val="18"/>
          <w:szCs w:val="28"/>
        </w:rPr>
        <w:t>- приобретения жилых помещений по гражданско-правовым сделкам;</w:t>
      </w:r>
    </w:p>
    <w:p w:rsidR="00761F11" w:rsidRPr="00761F11" w:rsidRDefault="00761F11" w:rsidP="00761F11">
      <w:pPr>
        <w:shd w:val="clear" w:color="auto" w:fill="FFFFFF"/>
        <w:spacing w:after="225" w:line="252" w:lineRule="atLeast"/>
        <w:jc w:val="both"/>
        <w:rPr>
          <w:sz w:val="18"/>
          <w:szCs w:val="28"/>
        </w:rPr>
      </w:pPr>
      <w:r w:rsidRPr="00761F11">
        <w:rPr>
          <w:sz w:val="18"/>
          <w:szCs w:val="28"/>
        </w:rPr>
        <w:t>- использования иных способов приобретения жилых помещений в муниципальную собственность муниципального образования, установленных действующим законодательством.</w:t>
      </w:r>
    </w:p>
    <w:p w:rsidR="00761F11" w:rsidRPr="00761F11" w:rsidRDefault="00761F11" w:rsidP="00761F11">
      <w:pPr>
        <w:shd w:val="clear" w:color="auto" w:fill="FFFFFF"/>
        <w:spacing w:after="225" w:line="252" w:lineRule="atLeast"/>
        <w:jc w:val="center"/>
        <w:rPr>
          <w:sz w:val="18"/>
          <w:szCs w:val="28"/>
        </w:rPr>
      </w:pPr>
      <w:r w:rsidRPr="00761F11">
        <w:rPr>
          <w:b/>
          <w:bCs/>
          <w:sz w:val="18"/>
          <w:szCs w:val="28"/>
        </w:rPr>
        <w:t>2. Виды и назначение жилых помещений муниципального специализированного жилищного фонда</w:t>
      </w:r>
    </w:p>
    <w:p w:rsidR="00761F11" w:rsidRPr="00761F11" w:rsidRDefault="00761F11" w:rsidP="00761F11">
      <w:pPr>
        <w:shd w:val="clear" w:color="auto" w:fill="FFFFFF"/>
        <w:spacing w:after="225" w:line="252" w:lineRule="atLeast"/>
        <w:jc w:val="both"/>
        <w:rPr>
          <w:sz w:val="18"/>
          <w:szCs w:val="28"/>
        </w:rPr>
      </w:pPr>
      <w:r w:rsidRPr="00761F11">
        <w:rPr>
          <w:sz w:val="18"/>
          <w:szCs w:val="28"/>
        </w:rPr>
        <w:t> 2.1. К служебным жилым помещениям относятся жилые помещения муниципального жилищного фонда муниципального образования, отнесенные к специализированному жилищному фонду.</w:t>
      </w:r>
    </w:p>
    <w:p w:rsidR="00761F11" w:rsidRPr="00761F11" w:rsidRDefault="00761F11" w:rsidP="00761F11">
      <w:pPr>
        <w:shd w:val="clear" w:color="auto" w:fill="FFFFFF"/>
        <w:spacing w:after="225" w:line="252" w:lineRule="atLeast"/>
        <w:jc w:val="both"/>
        <w:rPr>
          <w:sz w:val="18"/>
          <w:szCs w:val="28"/>
        </w:rPr>
      </w:pPr>
      <w:r w:rsidRPr="00761F11">
        <w:rPr>
          <w:sz w:val="18"/>
          <w:szCs w:val="28"/>
        </w:rPr>
        <w:t>2.2. Отнесение жилых помещений к служебным не допускается, если жилые помещения заняты по договорам социального найма, в установленном законом порядке признаны аварийными или непригодными для проживания, а так же если имеется иное обременение прав на это имущество.</w:t>
      </w:r>
    </w:p>
    <w:p w:rsidR="00761F11" w:rsidRPr="00761F11" w:rsidRDefault="00761F11" w:rsidP="00761F11">
      <w:pPr>
        <w:shd w:val="clear" w:color="auto" w:fill="FFFFFF"/>
        <w:spacing w:after="225" w:line="252" w:lineRule="atLeast"/>
        <w:jc w:val="both"/>
        <w:rPr>
          <w:sz w:val="18"/>
          <w:szCs w:val="28"/>
        </w:rPr>
      </w:pPr>
      <w:r w:rsidRPr="00761F11">
        <w:rPr>
          <w:sz w:val="18"/>
          <w:szCs w:val="28"/>
        </w:rPr>
        <w:t>2.3. Жилые помещения, отнесенные к служебным жилым помещениям,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соответствующего населенного пункта.</w:t>
      </w:r>
    </w:p>
    <w:p w:rsidR="00761F11" w:rsidRPr="00761F11" w:rsidRDefault="00761F11" w:rsidP="00761F11">
      <w:pPr>
        <w:shd w:val="clear" w:color="auto" w:fill="FFFFFF"/>
        <w:spacing w:after="225" w:line="252" w:lineRule="atLeast"/>
        <w:jc w:val="both"/>
        <w:rPr>
          <w:sz w:val="18"/>
          <w:szCs w:val="28"/>
        </w:rPr>
      </w:pPr>
      <w:r w:rsidRPr="00761F11">
        <w:rPr>
          <w:sz w:val="18"/>
          <w:szCs w:val="28"/>
        </w:rPr>
        <w:t>2.4. К служебным жилым помещениям относятся жилые дома, отдельные квартиры.</w:t>
      </w:r>
    </w:p>
    <w:p w:rsidR="00761F11" w:rsidRPr="00761F11" w:rsidRDefault="00761F11" w:rsidP="00761F11">
      <w:pPr>
        <w:shd w:val="clear" w:color="auto" w:fill="FFFFFF"/>
        <w:spacing w:after="225" w:line="252" w:lineRule="atLeast"/>
        <w:jc w:val="both"/>
        <w:rPr>
          <w:sz w:val="18"/>
          <w:szCs w:val="28"/>
        </w:rPr>
      </w:pPr>
      <w:r w:rsidRPr="00761F11">
        <w:rPr>
          <w:sz w:val="18"/>
          <w:szCs w:val="28"/>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rsidR="00761F11" w:rsidRPr="00761F11" w:rsidRDefault="00761F11" w:rsidP="00761F11">
      <w:pPr>
        <w:shd w:val="clear" w:color="auto" w:fill="FFFFFF"/>
        <w:spacing w:after="225" w:line="252" w:lineRule="atLeast"/>
        <w:jc w:val="both"/>
        <w:rPr>
          <w:sz w:val="18"/>
          <w:szCs w:val="28"/>
        </w:rPr>
      </w:pPr>
      <w:r w:rsidRPr="00761F11">
        <w:rPr>
          <w:sz w:val="18"/>
          <w:szCs w:val="28"/>
        </w:rPr>
        <w:t>2.5.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Администрации муниципального образования.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t>2.6. Специализированные жилые помещения не подлежат, отчуждению, обмену, передаче в аренду, внаем, за исключением передачи таких помещений по договорам найма специализированных жилых помещений.</w:t>
      </w:r>
    </w:p>
    <w:p w:rsidR="00761F11" w:rsidRPr="00761F11" w:rsidRDefault="00761F11" w:rsidP="00761F11">
      <w:pPr>
        <w:shd w:val="clear" w:color="auto" w:fill="FFFFFF"/>
        <w:spacing w:after="225" w:line="252" w:lineRule="atLeast"/>
        <w:jc w:val="both"/>
        <w:rPr>
          <w:sz w:val="18"/>
          <w:szCs w:val="28"/>
        </w:rPr>
      </w:pPr>
      <w:r w:rsidRPr="00761F11">
        <w:rPr>
          <w:sz w:val="18"/>
          <w:szCs w:val="28"/>
        </w:rPr>
        <w:t>2.7. Специализированные жилые помещения подлежат учету в Реестре собственности муниципального образования.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t xml:space="preserve"> 2.8. Реестр договоров найма специализированных жилых помещений ведется в Администрации муниципального образования.</w:t>
      </w:r>
    </w:p>
    <w:p w:rsidR="00761F11" w:rsidRPr="00761F11" w:rsidRDefault="00761F11" w:rsidP="00761F11">
      <w:pPr>
        <w:shd w:val="clear" w:color="auto" w:fill="FFFFFF"/>
        <w:spacing w:after="225" w:line="252" w:lineRule="atLeast"/>
        <w:jc w:val="center"/>
        <w:rPr>
          <w:sz w:val="18"/>
          <w:szCs w:val="28"/>
        </w:rPr>
      </w:pPr>
      <w:r w:rsidRPr="00761F11">
        <w:rPr>
          <w:b/>
          <w:bCs/>
          <w:sz w:val="18"/>
          <w:szCs w:val="28"/>
        </w:rPr>
        <w:t>3. Предоставление служебных жилых помещений муниципального специализированного жилищного фонда и пользование ими</w:t>
      </w:r>
    </w:p>
    <w:p w:rsidR="00761F11" w:rsidRPr="00761F11" w:rsidRDefault="00761F11" w:rsidP="00761F11">
      <w:pPr>
        <w:shd w:val="clear" w:color="auto" w:fill="FFFFFF"/>
        <w:spacing w:after="225" w:line="252" w:lineRule="atLeast"/>
        <w:jc w:val="both"/>
        <w:rPr>
          <w:sz w:val="18"/>
          <w:szCs w:val="28"/>
        </w:rPr>
      </w:pPr>
      <w:r w:rsidRPr="00761F11">
        <w:rPr>
          <w:sz w:val="18"/>
          <w:szCs w:val="28"/>
        </w:rPr>
        <w:t> 3.1. Служебные жилые помещения предоставляются отдельным категориям работников муниципальных учреждений, муниципальным служащим, перечень которых изложен в приложении № 2, по мотивированному письменному ходатайству работодателя.</w:t>
      </w:r>
    </w:p>
    <w:p w:rsidR="00761F11" w:rsidRPr="00761F11" w:rsidRDefault="00761F11" w:rsidP="00761F11">
      <w:pPr>
        <w:shd w:val="clear" w:color="auto" w:fill="FFFFFF"/>
        <w:spacing w:after="225" w:line="252" w:lineRule="atLeast"/>
        <w:jc w:val="both"/>
        <w:rPr>
          <w:sz w:val="18"/>
          <w:szCs w:val="28"/>
        </w:rPr>
      </w:pPr>
      <w:r w:rsidRPr="00761F11">
        <w:rPr>
          <w:sz w:val="18"/>
          <w:szCs w:val="28"/>
        </w:rPr>
        <w:lastRenderedPageBreak/>
        <w:t>3.1.1. Ходатайство регистрируется в Администрации муниципального образования и рассматривается комиссией по жилищным вопросам при Администрации муниципального образования (далее - Комиссия).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t>3.1.2. По результатам рассмотрения Комиссией представленных документов уполномоченным специалистом администрации муниципального образования подготавливается проект постановления администрации муниципального образования о предоставлении служебного жилого помещения.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t>3.2. Служебные жилые помещения предоставляются гражданам, не обеспеченным жилыми помещениями в населенном пункте, в котором осуществляется трудовая деятельность.</w:t>
      </w:r>
    </w:p>
    <w:p w:rsidR="00761F11" w:rsidRPr="00761F11" w:rsidRDefault="00761F11" w:rsidP="00761F11">
      <w:pPr>
        <w:shd w:val="clear" w:color="auto" w:fill="FFFFFF"/>
        <w:spacing w:after="225" w:line="252" w:lineRule="atLeast"/>
        <w:jc w:val="both"/>
        <w:rPr>
          <w:sz w:val="18"/>
          <w:szCs w:val="28"/>
        </w:rPr>
      </w:pPr>
      <w:r w:rsidRPr="00761F11">
        <w:rPr>
          <w:sz w:val="18"/>
          <w:szCs w:val="28"/>
        </w:rPr>
        <w:t>3.3. Служебные жилые помещения предоставляются гражданам в виде жилого дома, отдельной квартиры в населенном пункте по месту службы (работы) площадью не ниже норм предоставления площади жилого помещения по договору социального найма, утвержденных в муниципальном образовании.</w:t>
      </w:r>
    </w:p>
    <w:p w:rsidR="00761F11" w:rsidRPr="00761F11" w:rsidRDefault="00761F11" w:rsidP="00761F11">
      <w:pPr>
        <w:shd w:val="clear" w:color="auto" w:fill="FFFFFF"/>
        <w:spacing w:after="225" w:line="252" w:lineRule="atLeast"/>
        <w:jc w:val="both"/>
        <w:rPr>
          <w:sz w:val="18"/>
          <w:szCs w:val="28"/>
        </w:rPr>
      </w:pPr>
      <w:r w:rsidRPr="00761F11">
        <w:rPr>
          <w:sz w:val="18"/>
          <w:szCs w:val="28"/>
        </w:rPr>
        <w:t>Площадь служебного жилого помещения может превышать указанные нормы предоставления, но не более чем в 2,5 раза для одиноко проживающего гражданина и не более чем в 1,5 раза на каждого члена семьи для семьи из двух и более человек</w:t>
      </w:r>
    </w:p>
    <w:p w:rsidR="00761F11" w:rsidRPr="00761F11" w:rsidRDefault="00761F11" w:rsidP="00761F11">
      <w:pPr>
        <w:shd w:val="clear" w:color="auto" w:fill="FFFFFF"/>
        <w:spacing w:after="225" w:line="252" w:lineRule="atLeast"/>
        <w:jc w:val="both"/>
        <w:rPr>
          <w:sz w:val="18"/>
          <w:szCs w:val="28"/>
        </w:rPr>
      </w:pPr>
      <w:r w:rsidRPr="00761F11">
        <w:rPr>
          <w:sz w:val="18"/>
          <w:szCs w:val="28"/>
        </w:rPr>
        <w:t>3.4. Условием для предоставления гражданину служебного жилого помещения является наличие:</w:t>
      </w:r>
    </w:p>
    <w:p w:rsidR="00761F11" w:rsidRPr="00761F11" w:rsidRDefault="00761F11" w:rsidP="00761F11">
      <w:pPr>
        <w:shd w:val="clear" w:color="auto" w:fill="FFFFFF"/>
        <w:spacing w:after="225" w:line="252" w:lineRule="atLeast"/>
        <w:jc w:val="both"/>
        <w:rPr>
          <w:sz w:val="18"/>
          <w:szCs w:val="28"/>
        </w:rPr>
      </w:pPr>
      <w:r w:rsidRPr="00761F11">
        <w:rPr>
          <w:sz w:val="18"/>
          <w:szCs w:val="28"/>
        </w:rPr>
        <w:t>3.4.1. Трудового договора с муниципальным учреждением, учредителем которых является муниципальное образование.</w:t>
      </w:r>
    </w:p>
    <w:p w:rsidR="00761F11" w:rsidRPr="00761F11" w:rsidRDefault="00761F11" w:rsidP="00761F11">
      <w:pPr>
        <w:shd w:val="clear" w:color="auto" w:fill="FFFFFF"/>
        <w:spacing w:after="225" w:line="252" w:lineRule="atLeast"/>
        <w:jc w:val="both"/>
        <w:rPr>
          <w:sz w:val="18"/>
          <w:szCs w:val="28"/>
        </w:rPr>
      </w:pPr>
      <w:r w:rsidRPr="00761F11">
        <w:rPr>
          <w:sz w:val="18"/>
          <w:szCs w:val="28"/>
        </w:rPr>
        <w:t>3.4.2. Трудового договора с муниципальным служащим органов местного самоуправления муниципального образования.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t>3.5. Для предоставления служебных жилых помещений граждане должны представить в Администрацию муниципального образования следующие документы:</w:t>
      </w:r>
    </w:p>
    <w:p w:rsidR="00761F11" w:rsidRPr="00761F11" w:rsidRDefault="00761F11" w:rsidP="00761F11">
      <w:pPr>
        <w:shd w:val="clear" w:color="auto" w:fill="FFFFFF"/>
        <w:spacing w:after="225" w:line="252" w:lineRule="atLeast"/>
        <w:jc w:val="both"/>
        <w:rPr>
          <w:sz w:val="18"/>
          <w:szCs w:val="28"/>
        </w:rPr>
      </w:pPr>
      <w:r w:rsidRPr="00761F11">
        <w:rPr>
          <w:sz w:val="18"/>
          <w:szCs w:val="28"/>
        </w:rPr>
        <w:t>3.5.1. Заявление о предоставлении служебного жилого помещения.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t>3.5.2. Ходатайство работодателя о предоставлении служебного жилого помещения.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t>3.5.3. Копию финансового лицевого счета с места жительства (для граждан, проживающих в государственном или муниципальном жилищном фонде).</w:t>
      </w:r>
    </w:p>
    <w:p w:rsidR="00761F11" w:rsidRPr="00761F11" w:rsidRDefault="00761F11" w:rsidP="00761F11">
      <w:pPr>
        <w:shd w:val="clear" w:color="auto" w:fill="FFFFFF"/>
        <w:spacing w:after="225" w:line="252" w:lineRule="atLeast"/>
        <w:jc w:val="both"/>
        <w:rPr>
          <w:sz w:val="18"/>
          <w:szCs w:val="28"/>
        </w:rPr>
      </w:pPr>
      <w:r w:rsidRPr="00761F11">
        <w:rPr>
          <w:sz w:val="18"/>
          <w:szCs w:val="28"/>
        </w:rPr>
        <w:t>3.5.4. Справку о составе семьи, копии паспортов заявителя и членов его семьи, свидетельств о рождении детей.</w:t>
      </w:r>
    </w:p>
    <w:p w:rsidR="00761F11" w:rsidRPr="00761F11" w:rsidRDefault="00761F11" w:rsidP="00761F11">
      <w:pPr>
        <w:shd w:val="clear" w:color="auto" w:fill="FFFFFF"/>
        <w:spacing w:after="225" w:line="252" w:lineRule="atLeast"/>
        <w:jc w:val="both"/>
        <w:rPr>
          <w:sz w:val="18"/>
          <w:szCs w:val="28"/>
        </w:rPr>
      </w:pPr>
      <w:r w:rsidRPr="00761F11">
        <w:rPr>
          <w:sz w:val="18"/>
          <w:szCs w:val="28"/>
        </w:rPr>
        <w:t>3.6. Администрация муниципального образования вправе требовать у работодателей (юридических лиц), работникам которых предоставлены служебные жилые помещения, подтверждения факта продолжения или прекращения трудовых отношений с этими работниками.</w:t>
      </w:r>
    </w:p>
    <w:p w:rsidR="00761F11" w:rsidRPr="00761F11" w:rsidRDefault="00761F11" w:rsidP="00761F11">
      <w:pPr>
        <w:shd w:val="clear" w:color="auto" w:fill="FFFFFF"/>
        <w:spacing w:after="225" w:line="252" w:lineRule="atLeast"/>
        <w:jc w:val="both"/>
        <w:rPr>
          <w:sz w:val="18"/>
          <w:szCs w:val="28"/>
        </w:rPr>
      </w:pPr>
      <w:r w:rsidRPr="00761F11">
        <w:rPr>
          <w:sz w:val="18"/>
          <w:szCs w:val="28"/>
        </w:rPr>
        <w:t>3.7. Работодатели (юридические лица) обязаны в течение 3-х календарных дней, в письменной форме информировать Администрацию муниципального образования о прекращении трудовых отношений с их работником, которому предоставлялось служебное жилое помещение.</w:t>
      </w:r>
    </w:p>
    <w:p w:rsidR="00761F11" w:rsidRPr="00761F11" w:rsidRDefault="00761F11" w:rsidP="00761F11">
      <w:pPr>
        <w:shd w:val="clear" w:color="auto" w:fill="FFFFFF"/>
        <w:spacing w:after="225" w:line="252" w:lineRule="atLeast"/>
        <w:jc w:val="center"/>
        <w:rPr>
          <w:sz w:val="18"/>
          <w:szCs w:val="28"/>
        </w:rPr>
      </w:pPr>
      <w:r w:rsidRPr="00761F11">
        <w:rPr>
          <w:b/>
          <w:bCs/>
          <w:sz w:val="18"/>
          <w:szCs w:val="28"/>
        </w:rPr>
        <w:t>4. Порядок заключения, расторжения, прекращения договора найма специализированного жилого помещения и выселения граждан из служебных жилых помещений</w:t>
      </w:r>
    </w:p>
    <w:p w:rsidR="00761F11" w:rsidRPr="00761F11" w:rsidRDefault="00761F11" w:rsidP="00761F11">
      <w:pPr>
        <w:shd w:val="clear" w:color="auto" w:fill="FFFFFF"/>
        <w:spacing w:after="225" w:line="252" w:lineRule="atLeast"/>
        <w:jc w:val="both"/>
        <w:rPr>
          <w:sz w:val="18"/>
          <w:szCs w:val="28"/>
        </w:rPr>
      </w:pPr>
      <w:r w:rsidRPr="00761F11">
        <w:rPr>
          <w:sz w:val="18"/>
          <w:szCs w:val="28"/>
        </w:rPr>
        <w:t> 4.1. Служебные жилые помещения муниципального специализированного жилищного фонда предоставляются на основании постановления Администрации муниципального образования по договорам найма специализированных жилых помещений.</w:t>
      </w:r>
    </w:p>
    <w:p w:rsidR="00761F11" w:rsidRPr="00761F11" w:rsidRDefault="00761F11" w:rsidP="00761F11">
      <w:pPr>
        <w:shd w:val="clear" w:color="auto" w:fill="FFFFFF"/>
        <w:spacing w:after="225" w:line="252" w:lineRule="atLeast"/>
        <w:jc w:val="both"/>
        <w:rPr>
          <w:sz w:val="18"/>
          <w:szCs w:val="28"/>
        </w:rPr>
      </w:pPr>
      <w:r w:rsidRPr="00761F11">
        <w:rPr>
          <w:sz w:val="18"/>
          <w:szCs w:val="28"/>
        </w:rPr>
        <w:t>4.2. В постановлении Администрации муниципального образования о предоставлении служебного жилого помещения должны быть указаны:</w:t>
      </w:r>
    </w:p>
    <w:p w:rsidR="00761F11" w:rsidRPr="00761F11" w:rsidRDefault="00761F11" w:rsidP="00761F11">
      <w:pPr>
        <w:shd w:val="clear" w:color="auto" w:fill="FFFFFF"/>
        <w:spacing w:after="225" w:line="252" w:lineRule="atLeast"/>
        <w:jc w:val="both"/>
        <w:rPr>
          <w:sz w:val="18"/>
          <w:szCs w:val="28"/>
        </w:rPr>
      </w:pPr>
      <w:r w:rsidRPr="00761F11">
        <w:rPr>
          <w:sz w:val="18"/>
          <w:szCs w:val="28"/>
        </w:rPr>
        <w:t>- фамилия, имя, отчество гражданина, которому предоставляется служебное жилое помещение, его место работы (службы), дата рождения, паспортные данные, адрес регистрации по месту жительства (временного пребывания);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t>- адрес, общая (жилая) площадь предоставляемого служебного жилого помещения;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t>- члены семьи, вселяемые с гражданином, которому предоставляется служебное жилое помещение;</w:t>
      </w:r>
    </w:p>
    <w:p w:rsidR="00761F11" w:rsidRPr="00761F11" w:rsidRDefault="00761F11" w:rsidP="00761F11">
      <w:pPr>
        <w:shd w:val="clear" w:color="auto" w:fill="FFFFFF"/>
        <w:spacing w:after="225" w:line="252" w:lineRule="atLeast"/>
        <w:jc w:val="both"/>
        <w:rPr>
          <w:sz w:val="18"/>
          <w:szCs w:val="28"/>
        </w:rPr>
      </w:pPr>
      <w:r w:rsidRPr="00761F11">
        <w:rPr>
          <w:sz w:val="18"/>
          <w:szCs w:val="28"/>
        </w:rPr>
        <w:t>- дата и номер протокола заседания Комиссии, содержащего рекомендательное решение о предоставлении гражданину служебного жилого помещения;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lastRenderedPageBreak/>
        <w:t>- срок заключения договора найма служебного жилого помещения.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t>4.3. Договор найма специализированного жилого помещения заключается Администрацией муниципального образования на основании постановления Администрации муниципального образования, в письменной форме в соответствии с требованиями ЖК РФ и подлежит регистрации в реестре договоров найма специализированных жилых помещений.</w:t>
      </w:r>
    </w:p>
    <w:p w:rsidR="00761F11" w:rsidRPr="00761F11" w:rsidRDefault="00761F11" w:rsidP="00761F11">
      <w:pPr>
        <w:shd w:val="clear" w:color="auto" w:fill="FFFFFF"/>
        <w:spacing w:after="225" w:line="252" w:lineRule="atLeast"/>
        <w:jc w:val="both"/>
        <w:rPr>
          <w:sz w:val="18"/>
          <w:szCs w:val="28"/>
        </w:rPr>
      </w:pPr>
      <w:r w:rsidRPr="00761F11">
        <w:rPr>
          <w:sz w:val="18"/>
          <w:szCs w:val="28"/>
        </w:rPr>
        <w:t>4.4. Договор найма специализированного жилого помещения заключается на период трудовых отношений. Прекращение трудовых отношений является основанием для прекращения договора найма специализированного жилого помещения.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t>4.5 Плата за найм жилого помещения с граждан, занимающих жилые помещения специализированного жилищного фонда, взимается по ставкам и на условиях, установленных органами местного самоуправления муниципального образования для граждан, занимающих жилые помещения по договору социального найма.</w:t>
      </w:r>
    </w:p>
    <w:p w:rsidR="00761F11" w:rsidRPr="00761F11" w:rsidRDefault="00761F11" w:rsidP="00761F11">
      <w:pPr>
        <w:rPr>
          <w:sz w:val="18"/>
          <w:szCs w:val="28"/>
        </w:rPr>
      </w:pPr>
    </w:p>
    <w:p w:rsidR="00761F11" w:rsidRPr="00761F11" w:rsidRDefault="00761F11" w:rsidP="00761F11">
      <w:pPr>
        <w:shd w:val="clear" w:color="auto" w:fill="FFFFFF"/>
        <w:tabs>
          <w:tab w:val="left" w:pos="701"/>
        </w:tabs>
        <w:jc w:val="right"/>
        <w:rPr>
          <w:sz w:val="16"/>
        </w:rPr>
      </w:pPr>
      <w:r w:rsidRPr="00761F11">
        <w:rPr>
          <w:sz w:val="16"/>
        </w:rPr>
        <w:t>Приложение №2</w:t>
      </w:r>
    </w:p>
    <w:p w:rsidR="00761F11" w:rsidRPr="00761F11" w:rsidRDefault="00761F11" w:rsidP="00761F11">
      <w:pPr>
        <w:shd w:val="clear" w:color="auto" w:fill="FFFFFF"/>
        <w:jc w:val="right"/>
        <w:rPr>
          <w:sz w:val="16"/>
        </w:rPr>
      </w:pPr>
      <w:r w:rsidRPr="00761F11">
        <w:rPr>
          <w:sz w:val="16"/>
        </w:rPr>
        <w:t xml:space="preserve">к решению сессии </w:t>
      </w:r>
    </w:p>
    <w:p w:rsidR="00761F11" w:rsidRPr="00761F11" w:rsidRDefault="00761F11" w:rsidP="00761F11">
      <w:pPr>
        <w:shd w:val="clear" w:color="auto" w:fill="FFFFFF"/>
        <w:jc w:val="right"/>
        <w:rPr>
          <w:sz w:val="16"/>
        </w:rPr>
      </w:pPr>
      <w:r w:rsidRPr="00761F11">
        <w:rPr>
          <w:sz w:val="16"/>
        </w:rPr>
        <w:t xml:space="preserve">Совета депутатов </w:t>
      </w:r>
    </w:p>
    <w:p w:rsidR="00761F11" w:rsidRPr="00761F11" w:rsidRDefault="00761F11" w:rsidP="00761F11">
      <w:pPr>
        <w:shd w:val="clear" w:color="auto" w:fill="FFFFFF"/>
        <w:jc w:val="right"/>
        <w:rPr>
          <w:sz w:val="16"/>
        </w:rPr>
      </w:pPr>
      <w:r w:rsidRPr="00761F11">
        <w:rPr>
          <w:sz w:val="16"/>
        </w:rPr>
        <w:t>рабочего поселка Посевная</w:t>
      </w:r>
    </w:p>
    <w:p w:rsidR="00761F11" w:rsidRPr="00761F11" w:rsidRDefault="00761F11" w:rsidP="00761F11">
      <w:pPr>
        <w:shd w:val="clear" w:color="auto" w:fill="FFFFFF"/>
        <w:jc w:val="right"/>
        <w:rPr>
          <w:sz w:val="16"/>
        </w:rPr>
      </w:pPr>
      <w:r w:rsidRPr="00761F11">
        <w:rPr>
          <w:sz w:val="16"/>
        </w:rPr>
        <w:t xml:space="preserve"> Черепановского района Новосибирской области</w:t>
      </w:r>
    </w:p>
    <w:p w:rsidR="00761F11" w:rsidRPr="00761F11" w:rsidRDefault="00761F11" w:rsidP="00761F11">
      <w:pPr>
        <w:shd w:val="clear" w:color="auto" w:fill="FFFFFF"/>
        <w:jc w:val="right"/>
        <w:rPr>
          <w:sz w:val="16"/>
        </w:rPr>
      </w:pPr>
      <w:r w:rsidRPr="00761F11">
        <w:rPr>
          <w:sz w:val="16"/>
        </w:rPr>
        <w:t> От 00.01.2023г. № 2</w:t>
      </w:r>
    </w:p>
    <w:p w:rsidR="00761F11" w:rsidRPr="00761F11" w:rsidRDefault="00761F11" w:rsidP="00761F11">
      <w:pPr>
        <w:jc w:val="right"/>
        <w:rPr>
          <w:sz w:val="18"/>
          <w:szCs w:val="28"/>
        </w:rPr>
      </w:pPr>
    </w:p>
    <w:p w:rsidR="00761F11" w:rsidRPr="00761F11" w:rsidRDefault="00761F11" w:rsidP="00761F11">
      <w:pPr>
        <w:shd w:val="clear" w:color="auto" w:fill="FFFFFF"/>
        <w:jc w:val="center"/>
        <w:rPr>
          <w:b/>
          <w:bCs/>
          <w:sz w:val="18"/>
          <w:szCs w:val="28"/>
        </w:rPr>
      </w:pPr>
      <w:r w:rsidRPr="00761F11">
        <w:rPr>
          <w:b/>
          <w:bCs/>
          <w:sz w:val="18"/>
          <w:szCs w:val="28"/>
        </w:rPr>
        <w:t>Перечень категорий граждан, которым могут быть предоставлены служебные жилые помещения в муниципальном специализированном жилищном фонде рабочего поселка Посевная Черепановского района Новосибирской области</w:t>
      </w:r>
    </w:p>
    <w:p w:rsidR="00761F11" w:rsidRPr="00761F11" w:rsidRDefault="00761F11" w:rsidP="00761F11">
      <w:pPr>
        <w:shd w:val="clear" w:color="auto" w:fill="FFFFFF"/>
        <w:jc w:val="center"/>
        <w:rPr>
          <w:sz w:val="18"/>
          <w:szCs w:val="28"/>
        </w:rPr>
      </w:pPr>
    </w:p>
    <w:p w:rsidR="00761F11" w:rsidRPr="00761F11" w:rsidRDefault="00761F11" w:rsidP="00761F11">
      <w:pPr>
        <w:shd w:val="clear" w:color="auto" w:fill="FFFFFF"/>
        <w:spacing w:after="225" w:line="252" w:lineRule="atLeast"/>
        <w:jc w:val="both"/>
        <w:rPr>
          <w:sz w:val="18"/>
          <w:szCs w:val="28"/>
        </w:rPr>
      </w:pPr>
      <w:r w:rsidRPr="00761F11">
        <w:rPr>
          <w:sz w:val="18"/>
          <w:szCs w:val="28"/>
        </w:rPr>
        <w:t> Служебные жилые помещения предоставляются:</w:t>
      </w:r>
    </w:p>
    <w:p w:rsidR="00761F11" w:rsidRPr="00761F11" w:rsidRDefault="00761F11" w:rsidP="00761F11">
      <w:pPr>
        <w:shd w:val="clear" w:color="auto" w:fill="FFFFFF"/>
        <w:spacing w:after="225" w:line="252" w:lineRule="atLeast"/>
        <w:jc w:val="both"/>
        <w:rPr>
          <w:sz w:val="18"/>
          <w:szCs w:val="28"/>
        </w:rPr>
      </w:pPr>
      <w:r w:rsidRPr="00761F11">
        <w:rPr>
          <w:sz w:val="18"/>
          <w:szCs w:val="28"/>
        </w:rPr>
        <w:t>- гражданам, связанным трудовыми отношениями с органами местного самоуправления муниципального образования и осуществляющим свою трудовую деятельность на территории муниципального образования;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t>- гражданам, избранным на выборные должности в органы местного самоуправления муниципального образования и осуществляющим свою трудовую деятельность на территории муниципального образования;</w:t>
      </w:r>
    </w:p>
    <w:p w:rsidR="00761F11" w:rsidRPr="00761F11" w:rsidRDefault="00761F11" w:rsidP="00761F11">
      <w:pPr>
        <w:shd w:val="clear" w:color="auto" w:fill="FFFFFF"/>
        <w:spacing w:after="225" w:line="252" w:lineRule="atLeast"/>
        <w:jc w:val="both"/>
        <w:rPr>
          <w:sz w:val="18"/>
          <w:szCs w:val="28"/>
        </w:rPr>
      </w:pPr>
      <w:r w:rsidRPr="00761F11">
        <w:rPr>
          <w:sz w:val="18"/>
          <w:szCs w:val="28"/>
        </w:rPr>
        <w:t> - гражданам, связанным трудовыми отношениями с муниципальными учреждениями, предприятиями всех типов и видов муниципального образования и осуществляющим свою трудовую деятельность на территории муниципального образования;</w:t>
      </w:r>
    </w:p>
    <w:p w:rsidR="00761F11" w:rsidRPr="00761F11" w:rsidRDefault="00761F11" w:rsidP="00761F11">
      <w:pPr>
        <w:jc w:val="center"/>
        <w:rPr>
          <w:b/>
          <w:sz w:val="18"/>
          <w:szCs w:val="28"/>
        </w:rPr>
      </w:pPr>
      <w:r w:rsidRPr="00761F11">
        <w:rPr>
          <w:b/>
          <w:sz w:val="18"/>
          <w:szCs w:val="28"/>
        </w:rPr>
        <w:t>СОВЕТ ДЕПУТАТОВ РАБОЧЕГО ПОСЕЛКА ПОСЕВНАЯ</w:t>
      </w:r>
    </w:p>
    <w:p w:rsidR="00761F11" w:rsidRPr="00761F11" w:rsidRDefault="00761F11" w:rsidP="00761F11">
      <w:pPr>
        <w:jc w:val="center"/>
        <w:rPr>
          <w:b/>
          <w:sz w:val="18"/>
          <w:szCs w:val="28"/>
        </w:rPr>
      </w:pPr>
      <w:r w:rsidRPr="00761F11">
        <w:rPr>
          <w:b/>
          <w:sz w:val="18"/>
          <w:szCs w:val="28"/>
        </w:rPr>
        <w:t>ЧЕРЕПАНОВСКОГО РАЙОНА НОВОСИБИРСКОЙ ОБЛАСТИ</w:t>
      </w:r>
    </w:p>
    <w:p w:rsidR="00761F11" w:rsidRPr="00761F11" w:rsidRDefault="00761F11" w:rsidP="00761F11">
      <w:pPr>
        <w:jc w:val="center"/>
        <w:rPr>
          <w:b/>
          <w:sz w:val="18"/>
          <w:szCs w:val="28"/>
        </w:rPr>
      </w:pPr>
      <w:r w:rsidRPr="00761F11">
        <w:rPr>
          <w:b/>
          <w:sz w:val="18"/>
          <w:szCs w:val="28"/>
        </w:rPr>
        <w:t>ШЕСТОГО СОЗЫВА</w:t>
      </w:r>
    </w:p>
    <w:p w:rsidR="00761F11" w:rsidRPr="00761F11" w:rsidRDefault="00761F11" w:rsidP="00761F11">
      <w:pPr>
        <w:tabs>
          <w:tab w:val="left" w:pos="7230"/>
          <w:tab w:val="left" w:pos="8700"/>
          <w:tab w:val="left" w:pos="8835"/>
        </w:tabs>
        <w:jc w:val="right"/>
        <w:rPr>
          <w:b/>
          <w:sz w:val="18"/>
          <w:szCs w:val="28"/>
        </w:rPr>
      </w:pPr>
      <w:r w:rsidRPr="00761F11">
        <w:rPr>
          <w:sz w:val="18"/>
          <w:szCs w:val="28"/>
        </w:rPr>
        <w:tab/>
      </w:r>
      <w:r w:rsidRPr="00761F11">
        <w:rPr>
          <w:b/>
          <w:sz w:val="18"/>
          <w:szCs w:val="28"/>
        </w:rPr>
        <w:tab/>
      </w:r>
    </w:p>
    <w:p w:rsidR="00761F11" w:rsidRPr="00761F11" w:rsidRDefault="00761F11" w:rsidP="00761F11">
      <w:pPr>
        <w:tabs>
          <w:tab w:val="center" w:pos="4677"/>
          <w:tab w:val="left" w:pos="8475"/>
        </w:tabs>
        <w:rPr>
          <w:b/>
          <w:sz w:val="18"/>
          <w:szCs w:val="28"/>
        </w:rPr>
      </w:pPr>
      <w:r w:rsidRPr="00761F11">
        <w:rPr>
          <w:b/>
          <w:sz w:val="18"/>
          <w:szCs w:val="28"/>
        </w:rPr>
        <w:tab/>
        <w:t>РЕШЕНИЕ</w:t>
      </w:r>
    </w:p>
    <w:p w:rsidR="00761F11" w:rsidRPr="00761F11" w:rsidRDefault="00761F11" w:rsidP="00761F11">
      <w:pPr>
        <w:tabs>
          <w:tab w:val="center" w:pos="4677"/>
          <w:tab w:val="left" w:pos="8475"/>
        </w:tabs>
        <w:rPr>
          <w:sz w:val="18"/>
          <w:szCs w:val="28"/>
        </w:rPr>
      </w:pPr>
      <w:r w:rsidRPr="00761F11">
        <w:rPr>
          <w:b/>
          <w:sz w:val="18"/>
          <w:szCs w:val="28"/>
        </w:rPr>
        <w:tab/>
      </w:r>
      <w:r w:rsidRPr="00761F11">
        <w:rPr>
          <w:sz w:val="18"/>
          <w:szCs w:val="28"/>
        </w:rPr>
        <w:t>Тридцать третьей сессии</w:t>
      </w:r>
    </w:p>
    <w:p w:rsidR="00761F11" w:rsidRPr="00761F11" w:rsidRDefault="00761F11" w:rsidP="00761F11">
      <w:pPr>
        <w:rPr>
          <w:sz w:val="18"/>
          <w:szCs w:val="28"/>
        </w:rPr>
      </w:pPr>
    </w:p>
    <w:p w:rsidR="00761F11" w:rsidRPr="00761F11" w:rsidRDefault="00761F11" w:rsidP="00761F11">
      <w:pPr>
        <w:tabs>
          <w:tab w:val="left" w:pos="8745"/>
        </w:tabs>
        <w:rPr>
          <w:sz w:val="18"/>
          <w:szCs w:val="28"/>
        </w:rPr>
      </w:pPr>
      <w:r w:rsidRPr="00761F11">
        <w:rPr>
          <w:sz w:val="18"/>
          <w:szCs w:val="28"/>
        </w:rPr>
        <w:t>от 31.01.2023г                                                                                                 № 3</w:t>
      </w:r>
    </w:p>
    <w:p w:rsidR="00761F11" w:rsidRPr="00761F11" w:rsidRDefault="00761F11" w:rsidP="00761F11">
      <w:pPr>
        <w:rPr>
          <w:sz w:val="16"/>
        </w:rPr>
      </w:pPr>
    </w:p>
    <w:p w:rsidR="00761F11" w:rsidRPr="00761F11" w:rsidRDefault="00761F11" w:rsidP="00761F11">
      <w:pPr>
        <w:jc w:val="center"/>
        <w:rPr>
          <w:sz w:val="18"/>
          <w:szCs w:val="28"/>
        </w:rPr>
      </w:pPr>
      <w:r w:rsidRPr="00761F11">
        <w:rPr>
          <w:sz w:val="18"/>
          <w:szCs w:val="28"/>
        </w:rPr>
        <w:t xml:space="preserve">«Об утверждении прогнозного плана приватизации </w:t>
      </w:r>
    </w:p>
    <w:p w:rsidR="00761F11" w:rsidRPr="00761F11" w:rsidRDefault="00761F11" w:rsidP="00761F11">
      <w:pPr>
        <w:jc w:val="center"/>
        <w:rPr>
          <w:sz w:val="18"/>
          <w:szCs w:val="28"/>
        </w:rPr>
      </w:pPr>
      <w:r w:rsidRPr="00761F11">
        <w:rPr>
          <w:sz w:val="18"/>
          <w:szCs w:val="28"/>
        </w:rPr>
        <w:t>муниципального имущества рабочего поселка Посевная Черепановского района Новосибирской области на 2023 год»</w:t>
      </w:r>
    </w:p>
    <w:p w:rsidR="00761F11" w:rsidRPr="00761F11" w:rsidRDefault="00761F11" w:rsidP="00761F11">
      <w:pPr>
        <w:jc w:val="center"/>
        <w:rPr>
          <w:sz w:val="18"/>
          <w:szCs w:val="28"/>
        </w:rPr>
      </w:pPr>
    </w:p>
    <w:p w:rsidR="00761F11" w:rsidRPr="00761F11" w:rsidRDefault="00761F11" w:rsidP="00761F11">
      <w:pPr>
        <w:ind w:firstLine="708"/>
        <w:jc w:val="both"/>
        <w:rPr>
          <w:sz w:val="18"/>
          <w:szCs w:val="28"/>
        </w:rPr>
      </w:pPr>
      <w:r w:rsidRPr="00761F11">
        <w:rPr>
          <w:sz w:val="18"/>
          <w:szCs w:val="28"/>
        </w:rPr>
        <w:t>В целях упорядочения приватизации муниципального имущества, в соответствии с Федеральным законом от 21.12.2001 № 178-ФЗ «О приватизации государственного и муниципального имущества», руководствуясь статьями 6, 14 Федерального закона от 06.10.2003  № 131-ФЗ «Об общих принципах организации местного самоуправления в Российской Федерации»  Совет депутатов рабочего поселка Посевная Черепановского района Новосибирской области</w:t>
      </w:r>
    </w:p>
    <w:p w:rsidR="00761F11" w:rsidRPr="00761F11" w:rsidRDefault="00761F11" w:rsidP="00761F11">
      <w:pPr>
        <w:ind w:firstLine="708"/>
        <w:jc w:val="both"/>
        <w:rPr>
          <w:sz w:val="18"/>
          <w:szCs w:val="28"/>
        </w:rPr>
      </w:pPr>
      <w:r w:rsidRPr="00761F11">
        <w:rPr>
          <w:sz w:val="18"/>
          <w:szCs w:val="28"/>
        </w:rPr>
        <w:t>РЕШИЛ:</w:t>
      </w:r>
    </w:p>
    <w:p w:rsidR="00761F11" w:rsidRPr="00761F11" w:rsidRDefault="00761F11" w:rsidP="00761F11">
      <w:pPr>
        <w:ind w:firstLine="708"/>
        <w:jc w:val="both"/>
        <w:rPr>
          <w:sz w:val="18"/>
          <w:szCs w:val="28"/>
        </w:rPr>
      </w:pPr>
      <w:r w:rsidRPr="00761F11">
        <w:rPr>
          <w:sz w:val="18"/>
          <w:szCs w:val="28"/>
        </w:rPr>
        <w:t>1. Утвердить Прогнозный план приватизации муниципального имущества рабочего поселка Посевная Черепановского района Новосибирской области на 2023 год» (Приложение 1).</w:t>
      </w:r>
    </w:p>
    <w:p w:rsidR="00761F11" w:rsidRPr="00761F11" w:rsidRDefault="00761F11" w:rsidP="00761F11">
      <w:pPr>
        <w:ind w:firstLine="708"/>
        <w:jc w:val="both"/>
        <w:rPr>
          <w:sz w:val="18"/>
          <w:szCs w:val="28"/>
        </w:rPr>
      </w:pPr>
      <w:r w:rsidRPr="00761F11">
        <w:rPr>
          <w:sz w:val="18"/>
          <w:szCs w:val="28"/>
        </w:rPr>
        <w:t>2. Настоящее решение вступает в силу после его официального опубликования в печатном издании «Посевнинский вестник».</w:t>
      </w:r>
    </w:p>
    <w:p w:rsidR="00761F11" w:rsidRPr="00761F11" w:rsidRDefault="00761F11" w:rsidP="00761F11">
      <w:pPr>
        <w:rPr>
          <w:sz w:val="16"/>
        </w:rPr>
      </w:pPr>
    </w:p>
    <w:p w:rsidR="00761F11" w:rsidRPr="00761F11" w:rsidRDefault="00761F11" w:rsidP="00761F11">
      <w:pPr>
        <w:rPr>
          <w:sz w:val="16"/>
        </w:rPr>
      </w:pPr>
    </w:p>
    <w:p w:rsidR="00761F11" w:rsidRPr="00761F11" w:rsidRDefault="00761F11" w:rsidP="00761F11">
      <w:pPr>
        <w:rPr>
          <w:sz w:val="16"/>
        </w:rPr>
      </w:pPr>
    </w:p>
    <w:p w:rsidR="00761F11" w:rsidRPr="00761F11" w:rsidRDefault="00761F11" w:rsidP="00761F11">
      <w:pPr>
        <w:rPr>
          <w:sz w:val="16"/>
        </w:rPr>
      </w:pPr>
    </w:p>
    <w:p w:rsidR="00761F11" w:rsidRPr="00761F11" w:rsidRDefault="00761F11" w:rsidP="00761F11">
      <w:pPr>
        <w:rPr>
          <w:sz w:val="16"/>
        </w:rPr>
      </w:pPr>
    </w:p>
    <w:p w:rsidR="00761F11" w:rsidRPr="00761F11" w:rsidRDefault="00761F11" w:rsidP="00761F11">
      <w:pPr>
        <w:rPr>
          <w:sz w:val="16"/>
        </w:rPr>
      </w:pPr>
    </w:p>
    <w:p w:rsidR="00761F11" w:rsidRPr="00761F11" w:rsidRDefault="00761F11" w:rsidP="00761F11">
      <w:pPr>
        <w:ind w:firstLine="360"/>
        <w:jc w:val="both"/>
        <w:rPr>
          <w:sz w:val="18"/>
          <w:szCs w:val="28"/>
          <w:highlight w:val="yellow"/>
        </w:rPr>
      </w:pPr>
    </w:p>
    <w:p w:rsidR="00761F11" w:rsidRPr="00761F11" w:rsidRDefault="00761F11" w:rsidP="00761F11">
      <w:pPr>
        <w:widowControl w:val="0"/>
        <w:suppressAutoHyphens/>
        <w:rPr>
          <w:sz w:val="18"/>
          <w:szCs w:val="28"/>
          <w:lang w:bidi="ru-RU"/>
        </w:rPr>
      </w:pPr>
      <w:r w:rsidRPr="00761F11">
        <w:rPr>
          <w:sz w:val="18"/>
          <w:szCs w:val="28"/>
          <w:lang w:bidi="ru-RU"/>
        </w:rPr>
        <w:t xml:space="preserve">Глава рабочего поселка Посевная </w:t>
      </w:r>
    </w:p>
    <w:p w:rsidR="00761F11" w:rsidRPr="00761F11" w:rsidRDefault="00761F11" w:rsidP="00761F11">
      <w:pPr>
        <w:widowControl w:val="0"/>
        <w:suppressAutoHyphens/>
        <w:rPr>
          <w:sz w:val="18"/>
          <w:szCs w:val="28"/>
          <w:lang w:bidi="ru-RU"/>
        </w:rPr>
      </w:pPr>
      <w:r w:rsidRPr="00761F11">
        <w:rPr>
          <w:sz w:val="18"/>
          <w:szCs w:val="28"/>
          <w:lang w:bidi="ru-RU"/>
        </w:rPr>
        <w:t xml:space="preserve">Черепановского района Новосибирской области </w:t>
      </w:r>
      <w:r w:rsidRPr="00761F11">
        <w:rPr>
          <w:sz w:val="18"/>
          <w:szCs w:val="28"/>
          <w:lang w:bidi="ru-RU"/>
        </w:rPr>
        <w:tab/>
      </w:r>
      <w:r w:rsidRPr="00761F11">
        <w:rPr>
          <w:sz w:val="18"/>
          <w:szCs w:val="28"/>
          <w:lang w:bidi="ru-RU"/>
        </w:rPr>
        <w:tab/>
        <w:t xml:space="preserve">  С. А. Колесников</w:t>
      </w:r>
    </w:p>
    <w:p w:rsidR="00761F11" w:rsidRPr="00761F11" w:rsidRDefault="00761F11" w:rsidP="00761F11">
      <w:pPr>
        <w:rPr>
          <w:rFonts w:eastAsia="Calibri"/>
          <w:sz w:val="18"/>
          <w:szCs w:val="28"/>
          <w:lang w:eastAsia="en-US"/>
        </w:rPr>
      </w:pPr>
    </w:p>
    <w:p w:rsidR="00761F11" w:rsidRPr="00761F11" w:rsidRDefault="00761F11" w:rsidP="00761F11">
      <w:pPr>
        <w:rPr>
          <w:rFonts w:eastAsia="Calibri"/>
          <w:sz w:val="18"/>
          <w:szCs w:val="28"/>
          <w:lang w:eastAsia="en-US"/>
        </w:rPr>
      </w:pPr>
      <w:r w:rsidRPr="00761F11">
        <w:rPr>
          <w:rFonts w:eastAsia="Calibri"/>
          <w:sz w:val="18"/>
          <w:szCs w:val="28"/>
          <w:lang w:eastAsia="en-US"/>
        </w:rPr>
        <w:t xml:space="preserve">Председатель Совета депутатов                                                </w:t>
      </w:r>
    </w:p>
    <w:p w:rsidR="00761F11" w:rsidRPr="00761F11" w:rsidRDefault="00761F11" w:rsidP="00761F11">
      <w:pPr>
        <w:rPr>
          <w:rFonts w:eastAsia="Calibri"/>
          <w:sz w:val="18"/>
          <w:szCs w:val="28"/>
          <w:lang w:eastAsia="en-US"/>
        </w:rPr>
      </w:pPr>
      <w:r w:rsidRPr="00761F11">
        <w:rPr>
          <w:rFonts w:eastAsia="Calibri"/>
          <w:sz w:val="18"/>
          <w:szCs w:val="28"/>
          <w:lang w:eastAsia="en-US"/>
        </w:rPr>
        <w:t>рабочего поселка Посевная</w:t>
      </w:r>
    </w:p>
    <w:p w:rsidR="00761F11" w:rsidRPr="00761F11" w:rsidRDefault="00761F11" w:rsidP="00761F11">
      <w:pPr>
        <w:rPr>
          <w:rFonts w:eastAsia="Calibri"/>
          <w:sz w:val="18"/>
          <w:szCs w:val="28"/>
          <w:lang w:eastAsia="en-US"/>
        </w:rPr>
      </w:pPr>
      <w:r w:rsidRPr="00761F11">
        <w:rPr>
          <w:rFonts w:eastAsia="Calibri"/>
          <w:sz w:val="18"/>
          <w:szCs w:val="28"/>
          <w:lang w:eastAsia="en-US"/>
        </w:rPr>
        <w:t xml:space="preserve">Черепановского района Новосибирской области </w:t>
      </w:r>
      <w:r w:rsidRPr="00761F11">
        <w:rPr>
          <w:rFonts w:eastAsia="Calibri"/>
          <w:sz w:val="18"/>
          <w:szCs w:val="28"/>
          <w:lang w:eastAsia="en-US"/>
        </w:rPr>
        <w:tab/>
      </w:r>
      <w:r w:rsidRPr="00761F11">
        <w:rPr>
          <w:rFonts w:eastAsia="Calibri"/>
          <w:sz w:val="18"/>
          <w:szCs w:val="28"/>
          <w:lang w:eastAsia="en-US"/>
        </w:rPr>
        <w:tab/>
        <w:t xml:space="preserve">         В.Н.Муранов</w:t>
      </w:r>
    </w:p>
    <w:p w:rsidR="00761F11" w:rsidRPr="00761F11" w:rsidRDefault="00761F11" w:rsidP="00761F11">
      <w:pPr>
        <w:rPr>
          <w:sz w:val="16"/>
        </w:rPr>
      </w:pPr>
    </w:p>
    <w:p w:rsidR="00761F11" w:rsidRPr="00761F11" w:rsidRDefault="00761F11" w:rsidP="00761F11">
      <w:pPr>
        <w:rPr>
          <w:sz w:val="16"/>
        </w:rPr>
      </w:pPr>
    </w:p>
    <w:p w:rsidR="00761F11" w:rsidRPr="00761F11" w:rsidRDefault="00761F11" w:rsidP="00761F11">
      <w:pPr>
        <w:rPr>
          <w:sz w:val="16"/>
        </w:rPr>
      </w:pPr>
    </w:p>
    <w:p w:rsidR="00761F11" w:rsidRPr="00761F11" w:rsidRDefault="00761F11" w:rsidP="00761F11">
      <w:pPr>
        <w:rPr>
          <w:sz w:val="16"/>
        </w:rPr>
      </w:pPr>
    </w:p>
    <w:p w:rsidR="00761F11" w:rsidRPr="00761F11" w:rsidRDefault="00761F11" w:rsidP="00761F11">
      <w:pPr>
        <w:rPr>
          <w:sz w:val="16"/>
        </w:rPr>
      </w:pPr>
    </w:p>
    <w:p w:rsidR="00761F11" w:rsidRPr="00761F11" w:rsidRDefault="00761F11" w:rsidP="00761F11">
      <w:pPr>
        <w:ind w:left="4248"/>
        <w:jc w:val="right"/>
        <w:outlineLvl w:val="0"/>
        <w:rPr>
          <w:sz w:val="16"/>
        </w:rPr>
      </w:pPr>
      <w:r w:rsidRPr="00761F11">
        <w:rPr>
          <w:sz w:val="16"/>
        </w:rPr>
        <w:t xml:space="preserve">Приложение № 1 к решению       </w:t>
      </w:r>
    </w:p>
    <w:p w:rsidR="00761F11" w:rsidRPr="00761F11" w:rsidRDefault="00761F11" w:rsidP="00761F11">
      <w:pPr>
        <w:ind w:left="4248" w:firstLine="708"/>
        <w:jc w:val="right"/>
        <w:rPr>
          <w:sz w:val="16"/>
        </w:rPr>
      </w:pPr>
      <w:r w:rsidRPr="00761F11">
        <w:rPr>
          <w:sz w:val="16"/>
        </w:rPr>
        <w:t xml:space="preserve">             33-й сессии Совета депутатов </w:t>
      </w:r>
    </w:p>
    <w:p w:rsidR="00761F11" w:rsidRPr="00761F11" w:rsidRDefault="00761F11" w:rsidP="00761F11">
      <w:pPr>
        <w:ind w:left="4248" w:firstLine="708"/>
        <w:jc w:val="right"/>
        <w:rPr>
          <w:sz w:val="16"/>
        </w:rPr>
      </w:pPr>
      <w:r w:rsidRPr="00761F11">
        <w:rPr>
          <w:sz w:val="16"/>
        </w:rPr>
        <w:t xml:space="preserve">                        рабочего поселка Посевная</w:t>
      </w:r>
    </w:p>
    <w:p w:rsidR="00761F11" w:rsidRPr="00761F11" w:rsidRDefault="00761F11" w:rsidP="00761F11">
      <w:pPr>
        <w:tabs>
          <w:tab w:val="left" w:pos="6345"/>
        </w:tabs>
        <w:ind w:left="4248" w:firstLine="708"/>
        <w:jc w:val="right"/>
        <w:rPr>
          <w:sz w:val="16"/>
        </w:rPr>
      </w:pPr>
      <w:r w:rsidRPr="00761F11">
        <w:rPr>
          <w:sz w:val="16"/>
        </w:rPr>
        <w:t xml:space="preserve"> </w:t>
      </w:r>
      <w:r w:rsidRPr="00761F11">
        <w:rPr>
          <w:sz w:val="16"/>
        </w:rPr>
        <w:tab/>
        <w:t>Черепановского района</w:t>
      </w:r>
    </w:p>
    <w:p w:rsidR="00761F11" w:rsidRPr="00761F11" w:rsidRDefault="00761F11" w:rsidP="00761F11">
      <w:pPr>
        <w:jc w:val="right"/>
        <w:rPr>
          <w:sz w:val="16"/>
        </w:rPr>
      </w:pPr>
      <w:r w:rsidRPr="00761F11">
        <w:rPr>
          <w:sz w:val="16"/>
        </w:rPr>
        <w:tab/>
        <w:t>Новосибирской области</w:t>
      </w:r>
    </w:p>
    <w:p w:rsidR="00761F11" w:rsidRPr="00761F11" w:rsidRDefault="00761F11" w:rsidP="00761F11">
      <w:pPr>
        <w:jc w:val="right"/>
        <w:rPr>
          <w:color w:val="FF0000"/>
          <w:sz w:val="16"/>
        </w:rPr>
      </w:pPr>
      <w:r w:rsidRPr="00761F11">
        <w:rPr>
          <w:sz w:val="16"/>
        </w:rPr>
        <w:t>от 31.01.2023г №3</w:t>
      </w:r>
    </w:p>
    <w:p w:rsidR="00761F11" w:rsidRPr="00761F11" w:rsidRDefault="00761F11" w:rsidP="00761F11">
      <w:pPr>
        <w:jc w:val="center"/>
        <w:rPr>
          <w:sz w:val="16"/>
        </w:rPr>
      </w:pPr>
    </w:p>
    <w:p w:rsidR="00761F11" w:rsidRPr="00761F11" w:rsidRDefault="00761F11" w:rsidP="00761F11">
      <w:pPr>
        <w:jc w:val="center"/>
        <w:rPr>
          <w:sz w:val="16"/>
        </w:rPr>
      </w:pPr>
    </w:p>
    <w:p w:rsidR="00761F11" w:rsidRPr="00761F11" w:rsidRDefault="00761F11" w:rsidP="00761F11">
      <w:pPr>
        <w:jc w:val="center"/>
        <w:rPr>
          <w:sz w:val="16"/>
        </w:rPr>
      </w:pPr>
    </w:p>
    <w:p w:rsidR="00761F11" w:rsidRPr="00761F11" w:rsidRDefault="00761F11" w:rsidP="00761F11">
      <w:pPr>
        <w:jc w:val="center"/>
        <w:rPr>
          <w:sz w:val="18"/>
          <w:szCs w:val="28"/>
        </w:rPr>
      </w:pPr>
      <w:r w:rsidRPr="00761F11">
        <w:rPr>
          <w:sz w:val="18"/>
          <w:szCs w:val="28"/>
        </w:rPr>
        <w:t>Прогнозный план приватизации муниципального имущества на 2023 год</w:t>
      </w:r>
    </w:p>
    <w:p w:rsidR="00761F11" w:rsidRPr="00761F11" w:rsidRDefault="00761F11" w:rsidP="00761F11">
      <w:pPr>
        <w:rPr>
          <w:sz w:val="16"/>
        </w:rPr>
      </w:pPr>
    </w:p>
    <w:p w:rsidR="00761F11" w:rsidRPr="00761F11" w:rsidRDefault="00761F11" w:rsidP="00761F11">
      <w:pPr>
        <w:jc w:val="right"/>
        <w:rPr>
          <w:sz w:val="16"/>
        </w:rPr>
      </w:pPr>
      <w:r w:rsidRPr="00761F11">
        <w:rPr>
          <w:sz w:val="16"/>
        </w:rPr>
        <w:t>Таблица 1</w:t>
      </w:r>
    </w:p>
    <w:p w:rsidR="00761F11" w:rsidRPr="00761F11" w:rsidRDefault="00761F11" w:rsidP="00761F11">
      <w:pPr>
        <w:rPr>
          <w:sz w:val="16"/>
        </w:rPr>
      </w:pPr>
      <w:r w:rsidRPr="00761F11">
        <w:rPr>
          <w:sz w:val="16"/>
        </w:rPr>
        <w:tab/>
      </w:r>
    </w:p>
    <w:tbl>
      <w:tblPr>
        <w:tblStyle w:val="af5"/>
        <w:tblpPr w:leftFromText="180" w:rightFromText="180" w:vertAnchor="text" w:horzAnchor="margin" w:tblpXSpec="center" w:tblpY="48"/>
        <w:tblW w:w="0" w:type="auto"/>
        <w:tblInd w:w="0" w:type="dxa"/>
        <w:tblLook w:val="0000" w:firstRow="0" w:lastRow="0" w:firstColumn="0" w:lastColumn="0" w:noHBand="0" w:noVBand="0"/>
      </w:tblPr>
      <w:tblGrid>
        <w:gridCol w:w="2377"/>
        <w:gridCol w:w="7"/>
        <w:gridCol w:w="2969"/>
        <w:gridCol w:w="1683"/>
        <w:gridCol w:w="15"/>
        <w:gridCol w:w="2520"/>
      </w:tblGrid>
      <w:tr w:rsidR="00761F11" w:rsidRPr="00761F11" w:rsidTr="00761F11">
        <w:trPr>
          <w:trHeight w:val="258"/>
        </w:trPr>
        <w:tc>
          <w:tcPr>
            <w:tcW w:w="2377" w:type="dxa"/>
          </w:tcPr>
          <w:p w:rsidR="00761F11" w:rsidRPr="00761F11" w:rsidRDefault="00761F11" w:rsidP="00761F11">
            <w:pPr>
              <w:jc w:val="center"/>
              <w:rPr>
                <w:sz w:val="16"/>
                <w:szCs w:val="18"/>
              </w:rPr>
            </w:pPr>
            <w:r w:rsidRPr="00761F11">
              <w:rPr>
                <w:sz w:val="16"/>
                <w:szCs w:val="18"/>
              </w:rPr>
              <w:t>Наименование объекта, год постройки (ввода)</w:t>
            </w:r>
          </w:p>
        </w:tc>
        <w:tc>
          <w:tcPr>
            <w:tcW w:w="2976" w:type="dxa"/>
            <w:gridSpan w:val="2"/>
          </w:tcPr>
          <w:p w:rsidR="00761F11" w:rsidRPr="00761F11" w:rsidRDefault="00761F11" w:rsidP="00761F11">
            <w:pPr>
              <w:jc w:val="center"/>
              <w:rPr>
                <w:sz w:val="16"/>
                <w:szCs w:val="18"/>
              </w:rPr>
            </w:pPr>
            <w:r w:rsidRPr="00761F11">
              <w:rPr>
                <w:sz w:val="16"/>
                <w:szCs w:val="18"/>
              </w:rPr>
              <w:t>Адрес, место расположения</w:t>
            </w:r>
          </w:p>
        </w:tc>
        <w:tc>
          <w:tcPr>
            <w:tcW w:w="1683" w:type="dxa"/>
          </w:tcPr>
          <w:p w:rsidR="00761F11" w:rsidRPr="00761F11" w:rsidRDefault="00761F11" w:rsidP="00761F11">
            <w:pPr>
              <w:jc w:val="center"/>
              <w:rPr>
                <w:sz w:val="16"/>
                <w:szCs w:val="18"/>
              </w:rPr>
            </w:pPr>
            <w:r w:rsidRPr="00761F11">
              <w:rPr>
                <w:sz w:val="16"/>
                <w:szCs w:val="18"/>
              </w:rPr>
              <w:t>Площадь</w:t>
            </w:r>
          </w:p>
        </w:tc>
        <w:tc>
          <w:tcPr>
            <w:tcW w:w="2535" w:type="dxa"/>
            <w:gridSpan w:val="2"/>
          </w:tcPr>
          <w:p w:rsidR="00761F11" w:rsidRPr="00761F11" w:rsidRDefault="00761F11" w:rsidP="00761F11">
            <w:pPr>
              <w:jc w:val="center"/>
              <w:rPr>
                <w:sz w:val="16"/>
                <w:szCs w:val="18"/>
              </w:rPr>
            </w:pPr>
            <w:r w:rsidRPr="00761F11">
              <w:rPr>
                <w:sz w:val="16"/>
                <w:szCs w:val="18"/>
              </w:rPr>
              <w:t>Способ приватизации</w:t>
            </w:r>
          </w:p>
        </w:tc>
      </w:tr>
      <w:tr w:rsidR="00761F11" w:rsidRPr="00761F11" w:rsidTr="00761F11">
        <w:tblPrEx>
          <w:tblLook w:val="04A0" w:firstRow="1" w:lastRow="0" w:firstColumn="1" w:lastColumn="0" w:noHBand="0" w:noVBand="1"/>
        </w:tblPrEx>
        <w:trPr>
          <w:trHeight w:val="582"/>
        </w:trPr>
        <w:tc>
          <w:tcPr>
            <w:tcW w:w="2384" w:type="dxa"/>
            <w:gridSpan w:val="2"/>
            <w:tcBorders>
              <w:top w:val="single" w:sz="4" w:space="0" w:color="auto"/>
              <w:left w:val="single" w:sz="4" w:space="0" w:color="auto"/>
              <w:bottom w:val="single" w:sz="4" w:space="0" w:color="auto"/>
              <w:right w:val="single" w:sz="4" w:space="0" w:color="auto"/>
            </w:tcBorders>
          </w:tcPr>
          <w:p w:rsidR="00761F11" w:rsidRPr="00761F11" w:rsidRDefault="00761F11" w:rsidP="00761F11">
            <w:pPr>
              <w:jc w:val="center"/>
              <w:rPr>
                <w:sz w:val="16"/>
                <w:szCs w:val="18"/>
              </w:rPr>
            </w:pPr>
            <w:r w:rsidRPr="00761F11">
              <w:rPr>
                <w:sz w:val="16"/>
                <w:szCs w:val="18"/>
              </w:rPr>
              <w:t>Здание старой угольной котельной</w:t>
            </w:r>
          </w:p>
        </w:tc>
        <w:tc>
          <w:tcPr>
            <w:tcW w:w="2969" w:type="dxa"/>
            <w:tcBorders>
              <w:top w:val="single" w:sz="4" w:space="0" w:color="auto"/>
              <w:left w:val="single" w:sz="4" w:space="0" w:color="auto"/>
              <w:bottom w:val="single" w:sz="4" w:space="0" w:color="auto"/>
              <w:right w:val="single" w:sz="4" w:space="0" w:color="auto"/>
            </w:tcBorders>
          </w:tcPr>
          <w:p w:rsidR="00761F11" w:rsidRPr="00761F11" w:rsidRDefault="00761F11" w:rsidP="00761F11">
            <w:pPr>
              <w:jc w:val="center"/>
              <w:rPr>
                <w:sz w:val="16"/>
                <w:szCs w:val="18"/>
              </w:rPr>
            </w:pPr>
            <w:r w:rsidRPr="00761F11">
              <w:rPr>
                <w:sz w:val="16"/>
                <w:szCs w:val="18"/>
              </w:rPr>
              <w:t>Новосибирская область, Черепановский район, рабочий поселок Посевная, улица Фурманова, 10а, кадастровый номер з/у 54:28:030403:362</w:t>
            </w:r>
          </w:p>
        </w:tc>
        <w:tc>
          <w:tcPr>
            <w:tcW w:w="1698" w:type="dxa"/>
            <w:gridSpan w:val="2"/>
            <w:tcBorders>
              <w:top w:val="single" w:sz="4" w:space="0" w:color="auto"/>
              <w:left w:val="single" w:sz="4" w:space="0" w:color="auto"/>
              <w:bottom w:val="single" w:sz="4" w:space="0" w:color="auto"/>
              <w:right w:val="single" w:sz="4" w:space="0" w:color="auto"/>
            </w:tcBorders>
          </w:tcPr>
          <w:p w:rsidR="00761F11" w:rsidRPr="00761F11" w:rsidRDefault="00761F11" w:rsidP="00761F11">
            <w:pPr>
              <w:jc w:val="center"/>
              <w:rPr>
                <w:sz w:val="16"/>
                <w:szCs w:val="18"/>
                <w:vertAlign w:val="superscript"/>
              </w:rPr>
            </w:pPr>
            <w:r w:rsidRPr="00761F11">
              <w:rPr>
                <w:sz w:val="16"/>
                <w:szCs w:val="18"/>
              </w:rPr>
              <w:t>270 м</w:t>
            </w:r>
            <w:r w:rsidRPr="00761F11">
              <w:rPr>
                <w:sz w:val="16"/>
                <w:szCs w:val="18"/>
                <w:vertAlign w:val="superscript"/>
              </w:rPr>
              <w:t>2</w:t>
            </w:r>
          </w:p>
        </w:tc>
        <w:tc>
          <w:tcPr>
            <w:tcW w:w="2520" w:type="dxa"/>
            <w:tcBorders>
              <w:top w:val="single" w:sz="4" w:space="0" w:color="auto"/>
              <w:left w:val="single" w:sz="4" w:space="0" w:color="auto"/>
              <w:bottom w:val="single" w:sz="4" w:space="0" w:color="auto"/>
              <w:right w:val="single" w:sz="4" w:space="0" w:color="auto"/>
            </w:tcBorders>
          </w:tcPr>
          <w:p w:rsidR="00761F11" w:rsidRPr="00761F11" w:rsidRDefault="00761F11" w:rsidP="00761F11">
            <w:pPr>
              <w:jc w:val="center"/>
              <w:rPr>
                <w:sz w:val="16"/>
                <w:szCs w:val="18"/>
              </w:rPr>
            </w:pPr>
            <w:r w:rsidRPr="00761F11">
              <w:rPr>
                <w:sz w:val="16"/>
                <w:szCs w:val="18"/>
              </w:rPr>
              <w:t>аукцион</w:t>
            </w:r>
          </w:p>
        </w:tc>
      </w:tr>
    </w:tbl>
    <w:p w:rsidR="00323260" w:rsidRDefault="00323260" w:rsidP="00761F11">
      <w:pPr>
        <w:rPr>
          <w:sz w:val="16"/>
          <w:szCs w:val="16"/>
        </w:rPr>
      </w:pPr>
    </w:p>
    <w:p w:rsidR="00761F11" w:rsidRDefault="00E32AB7" w:rsidP="00761F11">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AB0001" w:rsidP="00E32AB7">
      <w:pPr>
        <w:jc w:val="center"/>
        <w:rPr>
          <w:sz w:val="16"/>
          <w:szCs w:val="16"/>
        </w:rPr>
      </w:pPr>
      <w:r>
        <w:rPr>
          <w:sz w:val="16"/>
          <w:szCs w:val="16"/>
        </w:rPr>
        <w:t>Колесников</w:t>
      </w:r>
      <w:r w:rsidR="00835D4C">
        <w:rPr>
          <w:sz w:val="16"/>
          <w:szCs w:val="16"/>
        </w:rPr>
        <w:t xml:space="preserve"> С.А.</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835D4C" w:rsidP="00E32AB7">
      <w:pPr>
        <w:jc w:val="center"/>
        <w:rPr>
          <w:sz w:val="16"/>
          <w:szCs w:val="16"/>
        </w:rPr>
      </w:pPr>
      <w:r>
        <w:rPr>
          <w:sz w:val="16"/>
          <w:szCs w:val="16"/>
        </w:rPr>
        <w:t>Ерохина Ю.С.</w:t>
      </w:r>
      <w:r w:rsidR="00E32AB7" w:rsidRPr="00696F72">
        <w:rPr>
          <w:sz w:val="16"/>
          <w:szCs w:val="16"/>
        </w:rPr>
        <w:t>-член редакциоонного совета</w:t>
      </w:r>
    </w:p>
    <w:p w:rsidR="00E32AB7" w:rsidRPr="005623DC" w:rsidRDefault="00E32AB7" w:rsidP="00E32AB7">
      <w:pPr>
        <w:jc w:val="center"/>
        <w:rPr>
          <w:sz w:val="16"/>
          <w:szCs w:val="16"/>
        </w:rPr>
      </w:pPr>
      <w:r w:rsidRPr="005623DC">
        <w:rPr>
          <w:sz w:val="16"/>
          <w:szCs w:val="16"/>
        </w:rPr>
        <w:t>Нельзина С.А..-член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r w:rsidRPr="005623DC">
        <w:rPr>
          <w:sz w:val="16"/>
          <w:szCs w:val="16"/>
        </w:rPr>
        <w:t>Черепановский район</w:t>
      </w:r>
    </w:p>
    <w:p w:rsidR="00E32AB7" w:rsidRPr="005623DC" w:rsidRDefault="00E32AB7" w:rsidP="00E32AB7">
      <w:pPr>
        <w:jc w:val="center"/>
        <w:rPr>
          <w:sz w:val="16"/>
          <w:szCs w:val="16"/>
        </w:rPr>
      </w:pPr>
      <w:r w:rsidRPr="005623DC">
        <w:rPr>
          <w:sz w:val="16"/>
          <w:szCs w:val="16"/>
        </w:rPr>
        <w:t>Р.п.Посевная</w:t>
      </w:r>
    </w:p>
    <w:p w:rsidR="00E32AB7" w:rsidRPr="005623DC" w:rsidRDefault="00E32AB7" w:rsidP="00E32AB7">
      <w:pPr>
        <w:jc w:val="center"/>
        <w:rPr>
          <w:sz w:val="16"/>
          <w:szCs w:val="16"/>
        </w:rPr>
      </w:pPr>
      <w:r w:rsidRPr="005623DC">
        <w:rPr>
          <w:sz w:val="16"/>
          <w:szCs w:val="16"/>
        </w:rPr>
        <w:t>Ул.Островского ,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r w:rsidRPr="005623DC">
        <w:rPr>
          <w:sz w:val="16"/>
          <w:szCs w:val="16"/>
        </w:rPr>
        <w:t>ТИРАЖ  50</w:t>
      </w:r>
    </w:p>
    <w:sectPr w:rsidR="00E32AB7" w:rsidRPr="00972E54" w:rsidSect="001E5A95">
      <w:headerReference w:type="defaul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9DC" w:rsidRDefault="00A249DC" w:rsidP="00905518">
      <w:r>
        <w:separator/>
      </w:r>
    </w:p>
  </w:endnote>
  <w:endnote w:type="continuationSeparator" w:id="0">
    <w:p w:rsidR="00A249DC" w:rsidRDefault="00A249DC"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11" w:rsidRDefault="00761F11" w:rsidP="00D965CA">
    <w:pPr>
      <w:pStyle w:val="ae"/>
      <w:rPr>
        <w:rStyle w:val="aff0"/>
        <w:rFonts w:eastAsia="Calibri"/>
      </w:rPr>
    </w:pPr>
    <w:r>
      <w:rPr>
        <w:rStyle w:val="aff0"/>
        <w:rFonts w:eastAsia="Calibri"/>
      </w:rPr>
      <w:fldChar w:fldCharType="begin"/>
    </w:r>
    <w:r>
      <w:rPr>
        <w:rStyle w:val="aff0"/>
        <w:rFonts w:eastAsia="Calibri"/>
      </w:rPr>
      <w:instrText xml:space="preserve">PAGE  </w:instrText>
    </w:r>
    <w:r>
      <w:rPr>
        <w:rStyle w:val="aff0"/>
        <w:rFonts w:eastAsia="Calibri"/>
      </w:rPr>
      <w:fldChar w:fldCharType="end"/>
    </w:r>
  </w:p>
  <w:p w:rsidR="00761F11" w:rsidRDefault="00761F11" w:rsidP="00D965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9DC" w:rsidRDefault="00A249DC" w:rsidP="00905518">
      <w:r>
        <w:separator/>
      </w:r>
    </w:p>
  </w:footnote>
  <w:footnote w:type="continuationSeparator" w:id="0">
    <w:p w:rsidR="00A249DC" w:rsidRDefault="00A249DC" w:rsidP="00905518">
      <w:r>
        <w:continuationSeparator/>
      </w:r>
    </w:p>
  </w:footnote>
  <w:footnote w:id="1">
    <w:p w:rsidR="00761F11" w:rsidRPr="001F2E96" w:rsidRDefault="00761F11" w:rsidP="00761F11">
      <w:pPr>
        <w:pStyle w:val="affe"/>
      </w:pPr>
      <w:r w:rsidRPr="001F2E96">
        <w:rPr>
          <w:rStyle w:val="af3"/>
        </w:rPr>
        <w:footnoteRef/>
      </w:r>
      <w:r w:rsidRPr="001F2E96">
        <w:t xml:space="preserve"> S min - предельные минимальные размеры земельных участков;</w:t>
      </w:r>
    </w:p>
  </w:footnote>
  <w:footnote w:id="2">
    <w:p w:rsidR="00761F11" w:rsidRPr="001F2E96" w:rsidRDefault="00761F11" w:rsidP="00761F11">
      <w:pPr>
        <w:pStyle w:val="affe"/>
      </w:pPr>
      <w:r w:rsidRPr="001F2E96">
        <w:rPr>
          <w:rStyle w:val="af3"/>
        </w:rPr>
        <w:footnoteRef/>
      </w:r>
      <w:r w:rsidRPr="001F2E96">
        <w:t xml:space="preserve"> S max - предельные максимальные размеры земельных участков;</w:t>
      </w:r>
    </w:p>
  </w:footnote>
  <w:footnote w:id="3">
    <w:p w:rsidR="00761F11" w:rsidRPr="001F2E96" w:rsidRDefault="00761F11" w:rsidP="00761F11">
      <w:pPr>
        <w:pStyle w:val="affe"/>
        <w:ind w:left="284" w:hanging="284"/>
      </w:pPr>
      <w:r w:rsidRPr="001F2E96">
        <w:rPr>
          <w:rStyle w:val="af3"/>
        </w:rPr>
        <w:footnoteRef/>
      </w:r>
      <w:r w:rsidRPr="001F2E96">
        <w:t xml:space="preserve">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rsidR="00761F11" w:rsidRPr="001F2E96" w:rsidRDefault="00761F11" w:rsidP="00761F11">
      <w:pPr>
        <w:pStyle w:val="affe"/>
      </w:pPr>
      <w:r w:rsidRPr="001F2E96">
        <w:rPr>
          <w:rStyle w:val="af3"/>
        </w:rPr>
        <w:footnoteRef/>
      </w:r>
      <w:r w:rsidRPr="001F2E96">
        <w:t xml:space="preserve"> Этаж min - предельное минимальное количество надземных этажей зданий, строений, сооружений</w:t>
      </w:r>
      <w:r>
        <w:t>.</w:t>
      </w:r>
    </w:p>
  </w:footnote>
  <w:footnote w:id="5">
    <w:p w:rsidR="00761F11" w:rsidRPr="001F2E96" w:rsidRDefault="00761F11" w:rsidP="00761F11">
      <w:pPr>
        <w:pStyle w:val="affe"/>
      </w:pPr>
      <w:r w:rsidRPr="001F2E96">
        <w:rPr>
          <w:rStyle w:val="af3"/>
        </w:rPr>
        <w:footnoteRef/>
      </w:r>
      <w:r w:rsidRPr="001F2E96">
        <w:t xml:space="preserve"> Этаж max - предельное максимальное количество надземных этажей зданий, строений, сооружений</w:t>
      </w:r>
      <w:r>
        <w:t>.</w:t>
      </w:r>
    </w:p>
  </w:footnote>
  <w:footnote w:id="6">
    <w:p w:rsidR="00761F11" w:rsidRPr="001F2E96" w:rsidRDefault="00761F11" w:rsidP="00761F11">
      <w:pPr>
        <w:pStyle w:val="S"/>
        <w:ind w:left="284" w:hanging="284"/>
        <w:rPr>
          <w:sz w:val="20"/>
          <w:szCs w:val="20"/>
        </w:rPr>
      </w:pPr>
      <w:r w:rsidRPr="001F2E96">
        <w:rPr>
          <w:rStyle w:val="af3"/>
        </w:rPr>
        <w:footnoteRef/>
      </w:r>
      <w:r w:rsidRPr="001F2E96">
        <w:rPr>
          <w:sz w:val="20"/>
          <w:szCs w:val="20"/>
        </w:rPr>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rsidR="00761F11" w:rsidRPr="001F2E96" w:rsidRDefault="00761F11" w:rsidP="00761F11">
      <w:pPr>
        <w:pStyle w:val="affe"/>
      </w:pPr>
      <w:r w:rsidRPr="001F2E96">
        <w:rPr>
          <w:rStyle w:val="af3"/>
        </w:rPr>
        <w:footnoteRef/>
      </w:r>
      <w:r w:rsidRPr="001F2E96">
        <w:t xml:space="preserve">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r>
        <w:t>.</w:t>
      </w:r>
    </w:p>
  </w:footnote>
  <w:footnote w:id="8">
    <w:p w:rsidR="00761F11" w:rsidRPr="00243353" w:rsidRDefault="00761F11" w:rsidP="00761F11">
      <w:pPr>
        <w:pStyle w:val="affe"/>
      </w:pPr>
      <w:r w:rsidRPr="00243353">
        <w:rPr>
          <w:rStyle w:val="af3"/>
        </w:rPr>
        <w:footnoteRef/>
      </w:r>
      <w:r w:rsidRPr="00243353">
        <w:rPr>
          <w:rStyle w:val="af3"/>
        </w:rPr>
        <w:t xml:space="preserve"> </w:t>
      </w:r>
      <w:r w:rsidRPr="00243353">
        <w:t>Не применяется для земельных участков</w:t>
      </w:r>
      <w:r>
        <w:t xml:space="preserve"> занятых жилой</w:t>
      </w:r>
      <w:r w:rsidRPr="00243353">
        <w:t xml:space="preserve"> застройк</w:t>
      </w:r>
      <w:r>
        <w:t>ой</w:t>
      </w:r>
      <w:r w:rsidRPr="00243353">
        <w:t>.</w:t>
      </w:r>
      <w:r>
        <w:t xml:space="preserve"> В отношении </w:t>
      </w:r>
      <w:r w:rsidRPr="00243353">
        <w:t>земельных участков</w:t>
      </w:r>
      <w:r>
        <w:t xml:space="preserve"> занятых жилой</w:t>
      </w:r>
      <w:r w:rsidRPr="00243353">
        <w:t xml:space="preserve"> застройк</w:t>
      </w:r>
      <w:r>
        <w:t>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rsidR="00761F11" w:rsidRPr="00243353" w:rsidRDefault="00761F11" w:rsidP="00761F11">
      <w:pPr>
        <w:pStyle w:val="affe"/>
      </w:pPr>
      <w:r w:rsidRPr="00243353">
        <w:rPr>
          <w:rStyle w:val="af3"/>
        </w:rPr>
        <w:footnoteRef/>
      </w:r>
      <w:r w:rsidRPr="00243353">
        <w:rPr>
          <w:rStyle w:val="af3"/>
        </w:rPr>
        <w:t xml:space="preserve"> </w:t>
      </w:r>
      <w:r w:rsidRPr="00243353">
        <w:t>Не применяется для земельных участков</w:t>
      </w:r>
      <w:r>
        <w:t xml:space="preserve"> занятых жилой</w:t>
      </w:r>
      <w:r w:rsidRPr="00243353">
        <w:t xml:space="preserve"> застройк</w:t>
      </w:r>
      <w:r>
        <w:t>ой</w:t>
      </w:r>
      <w:r w:rsidRPr="00243353">
        <w:t>.</w:t>
      </w:r>
      <w:r>
        <w:t xml:space="preserve"> В отношении </w:t>
      </w:r>
      <w:r w:rsidRPr="00243353">
        <w:t>земельных участков</w:t>
      </w:r>
      <w:r>
        <w:t xml:space="preserve"> занятых жилой</w:t>
      </w:r>
      <w:r w:rsidRPr="00243353">
        <w:t xml:space="preserve"> застройк</w:t>
      </w:r>
      <w:r>
        <w:t>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rsidR="00761F11" w:rsidRPr="00243353" w:rsidRDefault="00761F11" w:rsidP="00761F11">
      <w:pPr>
        <w:pStyle w:val="affe"/>
      </w:pPr>
      <w:r w:rsidRPr="00243353">
        <w:rPr>
          <w:rStyle w:val="af3"/>
        </w:rPr>
        <w:footnoteRef/>
      </w:r>
      <w:r w:rsidRPr="00243353">
        <w:rPr>
          <w:rStyle w:val="af3"/>
        </w:rPr>
        <w:t xml:space="preserve"> </w:t>
      </w:r>
      <w:r w:rsidRPr="00243353">
        <w:t>Не применяется для земельных участков</w:t>
      </w:r>
      <w:r>
        <w:t xml:space="preserve"> занятых жилой</w:t>
      </w:r>
      <w:r w:rsidRPr="00243353">
        <w:t xml:space="preserve"> застройк</w:t>
      </w:r>
      <w:r>
        <w:t>ой</w:t>
      </w:r>
      <w:r w:rsidRPr="00243353">
        <w:t>.</w:t>
      </w:r>
      <w:r>
        <w:t xml:space="preserve"> В отношении </w:t>
      </w:r>
      <w:r w:rsidRPr="00243353">
        <w:t>земельных участков</w:t>
      </w:r>
      <w:r>
        <w:t xml:space="preserve"> занятых жилой</w:t>
      </w:r>
      <w:r w:rsidRPr="00243353">
        <w:t xml:space="preserve"> застройк</w:t>
      </w:r>
      <w:r>
        <w:t>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1">
    <w:p w:rsidR="00761F11" w:rsidRPr="00243353" w:rsidRDefault="00761F11" w:rsidP="00761F11">
      <w:pPr>
        <w:pStyle w:val="affe"/>
      </w:pPr>
      <w:r w:rsidRPr="00243353">
        <w:rPr>
          <w:rStyle w:val="af3"/>
        </w:rPr>
        <w:footnoteRef/>
      </w:r>
      <w:r w:rsidRPr="00243353">
        <w:rPr>
          <w:rStyle w:val="af3"/>
        </w:rPr>
        <w:t xml:space="preserve"> </w:t>
      </w:r>
      <w:r w:rsidRPr="00243353">
        <w:t>Не применяется для земельных участков</w:t>
      </w:r>
      <w:r>
        <w:t xml:space="preserve"> занятых жилой</w:t>
      </w:r>
      <w:r w:rsidRPr="00243353">
        <w:t xml:space="preserve"> застройк</w:t>
      </w:r>
      <w:r>
        <w:t>ой</w:t>
      </w:r>
      <w:r w:rsidRPr="00243353">
        <w:t>.</w:t>
      </w:r>
      <w:r>
        <w:t xml:space="preserve"> В отношении </w:t>
      </w:r>
      <w:r w:rsidRPr="00243353">
        <w:t>земельных участков</w:t>
      </w:r>
      <w:r>
        <w:t xml:space="preserve"> занятых жилой</w:t>
      </w:r>
      <w:r w:rsidRPr="00243353">
        <w:t xml:space="preserve"> застройк</w:t>
      </w:r>
      <w:r>
        <w:t>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2">
    <w:p w:rsidR="00761F11" w:rsidRPr="00243353" w:rsidRDefault="00761F11" w:rsidP="00761F11">
      <w:pPr>
        <w:pStyle w:val="affe"/>
      </w:pPr>
      <w:r w:rsidRPr="00243353">
        <w:rPr>
          <w:rStyle w:val="af3"/>
        </w:rPr>
        <w:footnoteRef/>
      </w:r>
      <w:r w:rsidRPr="00243353">
        <w:rPr>
          <w:rStyle w:val="af3"/>
        </w:rPr>
        <w:t xml:space="preserve"> </w:t>
      </w:r>
      <w:r w:rsidRPr="00243353">
        <w:t>Не применяется для земельных участков</w:t>
      </w:r>
      <w:r>
        <w:t xml:space="preserve"> занятых жилой</w:t>
      </w:r>
      <w:r w:rsidRPr="00243353">
        <w:t xml:space="preserve"> застройк</w:t>
      </w:r>
      <w:r>
        <w:t>ой</w:t>
      </w:r>
      <w:r w:rsidRPr="00243353">
        <w:t>.</w:t>
      </w:r>
      <w:r>
        <w:t xml:space="preserve"> В отношении </w:t>
      </w:r>
      <w:r w:rsidRPr="00243353">
        <w:t>земельных участков</w:t>
      </w:r>
      <w:r>
        <w:t xml:space="preserve"> занятых жилой</w:t>
      </w:r>
      <w:r w:rsidRPr="00243353">
        <w:t xml:space="preserve"> застройк</w:t>
      </w:r>
      <w:r>
        <w:t>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3">
    <w:p w:rsidR="00761F11" w:rsidRPr="00B74EA0" w:rsidRDefault="00761F11" w:rsidP="00761F11">
      <w:pPr>
        <w:autoSpaceDE w:val="0"/>
        <w:autoSpaceDN w:val="0"/>
        <w:adjustRightInd w:val="0"/>
        <w:rPr>
          <w:sz w:val="20"/>
          <w:szCs w:val="20"/>
        </w:rPr>
      </w:pPr>
      <w:r w:rsidRPr="00B74EA0">
        <w:rPr>
          <w:rStyle w:val="af3"/>
        </w:rPr>
        <w:footnoteRef/>
      </w:r>
      <w:r w:rsidRPr="00B74EA0">
        <w:rPr>
          <w:sz w:val="20"/>
          <w:szCs w:val="20"/>
        </w:rPr>
        <w:t> </w:t>
      </w:r>
      <w:r w:rsidRPr="001F2E96">
        <w:rPr>
          <w:sz w:val="20"/>
          <w:szCs w:val="20"/>
        </w:rPr>
        <w:t>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w:t>
      </w:r>
      <w:r>
        <w:rPr>
          <w:sz w:val="20"/>
          <w:szCs w:val="20"/>
        </w:rPr>
        <w:t xml:space="preserve"> </w:t>
      </w:r>
      <w:r w:rsidRPr="001F2E96">
        <w:rPr>
          <w:sz w:val="20"/>
          <w:szCs w:val="20"/>
        </w:rPr>
        <w:t>Применяется для многоквартирной жилой застройки.</w:t>
      </w:r>
    </w:p>
  </w:footnote>
  <w:footnote w:id="14">
    <w:p w:rsidR="00761F11" w:rsidRPr="00A06AEF" w:rsidRDefault="00761F11" w:rsidP="00761F11">
      <w:pPr>
        <w:pStyle w:val="affe"/>
      </w:pPr>
      <w:r w:rsidRPr="00A06AEF">
        <w:rPr>
          <w:rStyle w:val="af3"/>
        </w:rPr>
        <w:footnoteRef/>
      </w:r>
      <w:r w:rsidRPr="00A06AEF">
        <w:t xml:space="preserve"> S min - предельные минимальные размеры земельных участков</w:t>
      </w:r>
    </w:p>
  </w:footnote>
  <w:footnote w:id="15">
    <w:p w:rsidR="00761F11" w:rsidRPr="00A06AEF" w:rsidRDefault="00761F11" w:rsidP="00761F11">
      <w:pPr>
        <w:pStyle w:val="affe"/>
      </w:pPr>
      <w:r w:rsidRPr="00A06AEF">
        <w:rPr>
          <w:rStyle w:val="af3"/>
        </w:rPr>
        <w:footnoteRef/>
      </w:r>
      <w:r w:rsidRPr="00A06AEF">
        <w:t xml:space="preserve"> S max - предельные максимальные размеры земельных участков</w:t>
      </w:r>
    </w:p>
  </w:footnote>
  <w:footnote w:id="16">
    <w:p w:rsidR="00761F11" w:rsidRPr="00A06AEF" w:rsidRDefault="00761F11" w:rsidP="00761F11">
      <w:pPr>
        <w:pStyle w:val="affe"/>
      </w:pPr>
      <w:r w:rsidRPr="00A06AEF">
        <w:rPr>
          <w:rStyle w:val="af3"/>
        </w:rPr>
        <w:footnoteRef/>
      </w:r>
      <w:r w:rsidRPr="00A06AEF">
        <w:t xml:space="preserve">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7">
    <w:p w:rsidR="00761F11" w:rsidRPr="00A06AEF" w:rsidRDefault="00761F11" w:rsidP="00761F11">
      <w:pPr>
        <w:pStyle w:val="affe"/>
      </w:pPr>
      <w:r w:rsidRPr="00A06AEF">
        <w:rPr>
          <w:rStyle w:val="af3"/>
        </w:rPr>
        <w:footnoteRef/>
      </w:r>
      <w:r w:rsidRPr="00A06AEF">
        <w:t xml:space="preserve"> Этаж min - предельное минимальное количество надземных этажей зданий, строений, сооружений</w:t>
      </w:r>
    </w:p>
  </w:footnote>
  <w:footnote w:id="18">
    <w:p w:rsidR="00761F11" w:rsidRPr="00A06AEF" w:rsidRDefault="00761F11" w:rsidP="00761F11">
      <w:pPr>
        <w:pStyle w:val="affe"/>
      </w:pPr>
      <w:r w:rsidRPr="00A06AEF">
        <w:rPr>
          <w:rStyle w:val="af3"/>
        </w:rPr>
        <w:footnoteRef/>
      </w:r>
      <w:r w:rsidRPr="00A06AEF">
        <w:t xml:space="preserve"> Этаж max - предельное максимальное количество надземных этажей зданий, строений, сооружений</w:t>
      </w:r>
    </w:p>
  </w:footnote>
  <w:footnote w:id="19">
    <w:p w:rsidR="00761F11" w:rsidRPr="00A06AEF" w:rsidRDefault="00761F11" w:rsidP="00761F11">
      <w:pPr>
        <w:pStyle w:val="affe"/>
      </w:pPr>
      <w:r w:rsidRPr="00A06AEF">
        <w:rPr>
          <w:rStyle w:val="af3"/>
        </w:rPr>
        <w:footnoteRef/>
      </w:r>
      <w:r w:rsidRPr="00A06AEF">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20">
    <w:p w:rsidR="00761F11" w:rsidRDefault="00761F11" w:rsidP="00761F11">
      <w:pPr>
        <w:pStyle w:val="affe"/>
      </w:pPr>
      <w:r w:rsidRPr="00A06AEF">
        <w:rPr>
          <w:rStyle w:val="af3"/>
        </w:rPr>
        <w:footnoteRef/>
      </w:r>
      <w:r w:rsidRPr="00A06AEF">
        <w:t xml:space="preserve">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21">
    <w:p w:rsidR="00761F11" w:rsidRDefault="00761F11" w:rsidP="00761F11">
      <w:pPr>
        <w:pStyle w:val="affe"/>
      </w:pPr>
      <w:r w:rsidRPr="00B74EA0">
        <w:rPr>
          <w:rStyle w:val="af3"/>
        </w:rPr>
        <w:footnoteRef/>
      </w:r>
      <w:r w:rsidRPr="00B74EA0">
        <w:t xml:space="preserve"> </w:t>
      </w:r>
      <w:r>
        <w:t>Применяется д</w:t>
      </w:r>
      <w:r w:rsidRPr="00B74EA0">
        <w:t>ля хозяйственных построек, бань и гаражей, не требующих получения разрешения на строительство.</w:t>
      </w:r>
    </w:p>
  </w:footnote>
  <w:footnote w:id="22">
    <w:p w:rsidR="00761F11" w:rsidRDefault="00761F11" w:rsidP="00761F11">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0,03 га до 0,06 га включительно</w:t>
      </w:r>
      <w:r w:rsidRPr="00B74EA0">
        <w:t>.</w:t>
      </w:r>
    </w:p>
  </w:footnote>
  <w:footnote w:id="23">
    <w:p w:rsidR="00761F11" w:rsidRDefault="00761F11" w:rsidP="00761F11">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0,06 га до 0,12 га включительно</w:t>
      </w:r>
      <w:r w:rsidRPr="00B74EA0">
        <w:t>.</w:t>
      </w:r>
    </w:p>
  </w:footnote>
  <w:footnote w:id="24">
    <w:p w:rsidR="00761F11" w:rsidRDefault="00761F11" w:rsidP="00761F11">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0,12 га до 0,3 га включительно</w:t>
      </w:r>
      <w:r w:rsidRPr="00B74EA0">
        <w:t>.</w:t>
      </w:r>
    </w:p>
  </w:footnote>
  <w:footnote w:id="25">
    <w:p w:rsidR="00761F11" w:rsidRDefault="00761F11" w:rsidP="00761F11">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0,03 га до 0,06 га включительно</w:t>
      </w:r>
      <w:r w:rsidRPr="00B74EA0">
        <w:t>.</w:t>
      </w:r>
    </w:p>
  </w:footnote>
  <w:footnote w:id="26">
    <w:p w:rsidR="00761F11" w:rsidRDefault="00761F11" w:rsidP="00761F11">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0,06 га до 0,3 га включительно</w:t>
      </w:r>
      <w:r w:rsidRPr="00B74EA0">
        <w:t>.</w:t>
      </w:r>
    </w:p>
  </w:footnote>
  <w:footnote w:id="27">
    <w:p w:rsidR="00761F11" w:rsidRDefault="00761F11" w:rsidP="00761F11">
      <w:pPr>
        <w:pStyle w:val="affe"/>
      </w:pPr>
      <w:r w:rsidRPr="00B74EA0">
        <w:rPr>
          <w:rStyle w:val="af3"/>
        </w:rPr>
        <w:footnoteRef/>
      </w:r>
      <w:r w:rsidRPr="00B74EA0">
        <w:t xml:space="preserve"> </w:t>
      </w:r>
      <w:r>
        <w:t>Применяется д</w:t>
      </w:r>
      <w:r w:rsidRPr="00B74EA0">
        <w:t>ля хозяйственных построек, бань и гаражей, не требующих получения разрешения на строительство.</w:t>
      </w:r>
    </w:p>
  </w:footnote>
  <w:footnote w:id="28">
    <w:p w:rsidR="00761F11" w:rsidRDefault="00761F11" w:rsidP="00761F11">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0,03 га до 0,06 га включительно</w:t>
      </w:r>
      <w:r w:rsidRPr="00B74EA0">
        <w:t>.</w:t>
      </w:r>
    </w:p>
  </w:footnote>
  <w:footnote w:id="29">
    <w:p w:rsidR="00761F11" w:rsidRDefault="00761F11" w:rsidP="00761F11">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0,06 га до 0,12 га включительно</w:t>
      </w:r>
      <w:r w:rsidRPr="00B74EA0">
        <w:t>.</w:t>
      </w:r>
    </w:p>
  </w:footnote>
  <w:footnote w:id="30">
    <w:p w:rsidR="00761F11" w:rsidRDefault="00761F11" w:rsidP="00761F11">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0,12 га до 0,3 га включительно</w:t>
      </w:r>
      <w:r w:rsidRPr="00B74EA0">
        <w:t>.</w:t>
      </w:r>
    </w:p>
  </w:footnote>
  <w:footnote w:id="31">
    <w:p w:rsidR="00761F11" w:rsidRDefault="00761F11" w:rsidP="00761F11">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0,03 га до 0,06 га включительно</w:t>
      </w:r>
      <w:r w:rsidRPr="00B74EA0">
        <w:t>.</w:t>
      </w:r>
    </w:p>
  </w:footnote>
  <w:footnote w:id="32">
    <w:p w:rsidR="00761F11" w:rsidRDefault="00761F11" w:rsidP="00761F11">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0,06 га до 0,3 га включительно</w:t>
      </w:r>
      <w:r w:rsidRPr="00B74EA0">
        <w:t>.</w:t>
      </w:r>
    </w:p>
  </w:footnote>
  <w:footnote w:id="33">
    <w:p w:rsidR="00761F11" w:rsidRPr="00EB6946" w:rsidRDefault="00761F11" w:rsidP="00761F11">
      <w:pPr>
        <w:pStyle w:val="affe"/>
        <w:rPr>
          <w:sz w:val="24"/>
          <w:szCs w:val="24"/>
        </w:rPr>
      </w:pPr>
      <w:r w:rsidRPr="00274D6B">
        <w:rPr>
          <w:rStyle w:val="af3"/>
        </w:rPr>
        <w:footnoteRef/>
      </w:r>
      <w:r w:rsidRPr="00274D6B">
        <w:t xml:space="preserve"> Применяется </w:t>
      </w:r>
      <w:r>
        <w:t>п</w:t>
      </w:r>
      <w:r w:rsidRPr="00274D6B">
        <w:t>о линии блокирования жилых домов.</w:t>
      </w:r>
    </w:p>
  </w:footnote>
  <w:footnote w:id="34">
    <w:p w:rsidR="00761F11" w:rsidRDefault="00761F11" w:rsidP="00761F11">
      <w:pPr>
        <w:pStyle w:val="affe"/>
      </w:pPr>
      <w:r w:rsidRPr="00B74EA0">
        <w:rPr>
          <w:rStyle w:val="af3"/>
        </w:rPr>
        <w:footnoteRef/>
      </w:r>
      <w:r w:rsidRPr="00B74EA0">
        <w:t xml:space="preserve"> </w:t>
      </w:r>
      <w:r>
        <w:t>Применяется д</w:t>
      </w:r>
      <w:r w:rsidRPr="00B74EA0">
        <w:t>ля хозяйственных построек, бань и гаражей, не требующих получения разрешения на строительство.</w:t>
      </w:r>
    </w:p>
  </w:footnote>
  <w:footnote w:id="35">
    <w:p w:rsidR="00761F11" w:rsidRDefault="00761F11" w:rsidP="00761F11">
      <w:pPr>
        <w:autoSpaceDE w:val="0"/>
        <w:autoSpaceDN w:val="0"/>
        <w:adjustRightInd w:val="0"/>
        <w:rPr>
          <w:sz w:val="20"/>
          <w:szCs w:val="20"/>
        </w:rPr>
      </w:pPr>
      <w:r>
        <w:rPr>
          <w:rStyle w:val="af3"/>
        </w:rPr>
        <w:footnoteRef/>
      </w:r>
      <w:r>
        <w:t xml:space="preserve"> </w:t>
      </w:r>
      <w:r>
        <w:rPr>
          <w:sz w:val="20"/>
          <w:szCs w:val="20"/>
        </w:rPr>
        <w:t xml:space="preserve">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в соответствии с п. 7 статьи 27 </w:t>
      </w:r>
      <w:r>
        <w:t>«Земельного кодекса Российской Федерации» от 25.10.2001 № 136-ФЗ.</w:t>
      </w:r>
    </w:p>
    <w:p w:rsidR="00761F11" w:rsidRDefault="00761F11" w:rsidP="00761F11">
      <w:pPr>
        <w:pStyle w:val="aff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11" w:rsidRDefault="00761F11">
    <w:pPr>
      <w:pStyle w:val="ac"/>
      <w:jc w:val="center"/>
    </w:pPr>
    <w:r>
      <w:fldChar w:fldCharType="begin"/>
    </w:r>
    <w:r>
      <w:instrText>PAGE   \* MERGEFORMAT</w:instrText>
    </w:r>
    <w:r>
      <w:fldChar w:fldCharType="separate"/>
    </w:r>
    <w:r w:rsidR="00691A9A">
      <w:rPr>
        <w:noProof/>
      </w:rPr>
      <w:t>5</w:t>
    </w:r>
    <w:r>
      <w:fldChar w:fldCharType="end"/>
    </w:r>
  </w:p>
  <w:p w:rsidR="00761F11" w:rsidRPr="0076646D" w:rsidRDefault="00761F11">
    <w:pPr>
      <w:pStyle w:val="ac"/>
      <w:rPr>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5" w:rsidRDefault="000B5DF5">
    <w:pPr>
      <w:pStyle w:val="ac"/>
    </w:pPr>
  </w:p>
  <w:p w:rsidR="000B5DF5" w:rsidRDefault="000B5DF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2C813AC"/>
    <w:multiLevelType w:val="hybridMultilevel"/>
    <w:tmpl w:val="C96CE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4" w15:restartNumberingAfterBreak="0">
    <w:nsid w:val="3D756697"/>
    <w:multiLevelType w:val="multilevel"/>
    <w:tmpl w:val="BAD617E0"/>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276520"/>
    <w:multiLevelType w:val="multilevel"/>
    <w:tmpl w:val="94BA358C"/>
    <w:lvl w:ilvl="0">
      <w:start w:val="1"/>
      <w:numFmt w:val="decimal"/>
      <w:lvlText w:val="%1."/>
      <w:lvlJc w:val="center"/>
      <w:pPr>
        <w:ind w:left="644" w:hanging="360"/>
      </w:pPr>
      <w:rPr>
        <w:rFonts w:hint="default"/>
        <w:spacing w:val="0"/>
        <w:kern w:val="0"/>
        <w:position w:val="0"/>
        <w:sz w:val="24"/>
        <w14:cntxtAlts w14:val="0"/>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17272C"/>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7" w15:restartNumberingAfterBreak="0">
    <w:nsid w:val="5E500005"/>
    <w:multiLevelType w:val="hybridMultilevel"/>
    <w:tmpl w:val="B880A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EB51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
  </w:num>
  <w:num w:numId="3">
    <w:abstractNumId w:val="0"/>
  </w:num>
  <w:num w:numId="4">
    <w:abstractNumId w:val="8"/>
  </w:num>
  <w:num w:numId="5">
    <w:abstractNumId w:val="1"/>
  </w:num>
  <w:num w:numId="6">
    <w:abstractNumId w:val="4"/>
  </w:num>
  <w:num w:numId="7">
    <w:abstractNumId w:val="5"/>
  </w:num>
  <w:num w:numId="8">
    <w:abstractNumId w:val="6"/>
  </w:num>
  <w:num w:numId="9">
    <w:abstractNumId w:val="9"/>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5712"/>
    <w:rsid w:val="00033AA2"/>
    <w:rsid w:val="00052E62"/>
    <w:rsid w:val="00065929"/>
    <w:rsid w:val="00093512"/>
    <w:rsid w:val="000A5E89"/>
    <w:rsid w:val="000B5DF5"/>
    <w:rsid w:val="000C4062"/>
    <w:rsid w:val="000C589C"/>
    <w:rsid w:val="000F72EA"/>
    <w:rsid w:val="00143366"/>
    <w:rsid w:val="00152ADA"/>
    <w:rsid w:val="00152DC5"/>
    <w:rsid w:val="001534FA"/>
    <w:rsid w:val="0016146E"/>
    <w:rsid w:val="00163432"/>
    <w:rsid w:val="00193476"/>
    <w:rsid w:val="001B18CA"/>
    <w:rsid w:val="001B2BBA"/>
    <w:rsid w:val="001C0D5D"/>
    <w:rsid w:val="001C278D"/>
    <w:rsid w:val="001D4A48"/>
    <w:rsid w:val="001E5A95"/>
    <w:rsid w:val="001F65D6"/>
    <w:rsid w:val="002174FF"/>
    <w:rsid w:val="00232276"/>
    <w:rsid w:val="002343B5"/>
    <w:rsid w:val="00245CB9"/>
    <w:rsid w:val="002542F5"/>
    <w:rsid w:val="002664CF"/>
    <w:rsid w:val="00282C38"/>
    <w:rsid w:val="00292EF9"/>
    <w:rsid w:val="00294900"/>
    <w:rsid w:val="002F4E58"/>
    <w:rsid w:val="00302092"/>
    <w:rsid w:val="00323260"/>
    <w:rsid w:val="00340409"/>
    <w:rsid w:val="003510D3"/>
    <w:rsid w:val="00352763"/>
    <w:rsid w:val="00361C04"/>
    <w:rsid w:val="00362748"/>
    <w:rsid w:val="00390B43"/>
    <w:rsid w:val="003C0988"/>
    <w:rsid w:val="003C1223"/>
    <w:rsid w:val="003C3127"/>
    <w:rsid w:val="003C6600"/>
    <w:rsid w:val="003D084E"/>
    <w:rsid w:val="003E2B28"/>
    <w:rsid w:val="003F63E2"/>
    <w:rsid w:val="00423D85"/>
    <w:rsid w:val="004332F3"/>
    <w:rsid w:val="0047467B"/>
    <w:rsid w:val="0047580F"/>
    <w:rsid w:val="00482537"/>
    <w:rsid w:val="00494137"/>
    <w:rsid w:val="004949C5"/>
    <w:rsid w:val="004A5C46"/>
    <w:rsid w:val="004A67D9"/>
    <w:rsid w:val="004B4B19"/>
    <w:rsid w:val="004C2247"/>
    <w:rsid w:val="00513283"/>
    <w:rsid w:val="00536483"/>
    <w:rsid w:val="005435D0"/>
    <w:rsid w:val="0055127D"/>
    <w:rsid w:val="00593AF1"/>
    <w:rsid w:val="00596D13"/>
    <w:rsid w:val="005A3F11"/>
    <w:rsid w:val="005B69A6"/>
    <w:rsid w:val="005F2CE3"/>
    <w:rsid w:val="005F6AAA"/>
    <w:rsid w:val="005F7286"/>
    <w:rsid w:val="00664C0C"/>
    <w:rsid w:val="00667B72"/>
    <w:rsid w:val="00677CB0"/>
    <w:rsid w:val="006813BE"/>
    <w:rsid w:val="00690E11"/>
    <w:rsid w:val="00691A9A"/>
    <w:rsid w:val="00693570"/>
    <w:rsid w:val="00693945"/>
    <w:rsid w:val="0069640D"/>
    <w:rsid w:val="006A3FAE"/>
    <w:rsid w:val="006B1BF7"/>
    <w:rsid w:val="006E2BF4"/>
    <w:rsid w:val="006F7396"/>
    <w:rsid w:val="00714A9F"/>
    <w:rsid w:val="00755DAC"/>
    <w:rsid w:val="00757DE7"/>
    <w:rsid w:val="00761F11"/>
    <w:rsid w:val="00762BCE"/>
    <w:rsid w:val="00767F9E"/>
    <w:rsid w:val="00770A5C"/>
    <w:rsid w:val="0077775B"/>
    <w:rsid w:val="00782036"/>
    <w:rsid w:val="007A603A"/>
    <w:rsid w:val="007B0E36"/>
    <w:rsid w:val="007B68E3"/>
    <w:rsid w:val="007D1492"/>
    <w:rsid w:val="007D1B36"/>
    <w:rsid w:val="007D2C7F"/>
    <w:rsid w:val="00835D4C"/>
    <w:rsid w:val="00835DA9"/>
    <w:rsid w:val="008401AF"/>
    <w:rsid w:val="00840306"/>
    <w:rsid w:val="008403BB"/>
    <w:rsid w:val="008423A5"/>
    <w:rsid w:val="008456EB"/>
    <w:rsid w:val="00846FB6"/>
    <w:rsid w:val="008512C5"/>
    <w:rsid w:val="00855D88"/>
    <w:rsid w:val="008567A6"/>
    <w:rsid w:val="00856B30"/>
    <w:rsid w:val="008611E0"/>
    <w:rsid w:val="0086623F"/>
    <w:rsid w:val="008727CC"/>
    <w:rsid w:val="008D295B"/>
    <w:rsid w:val="008D52A7"/>
    <w:rsid w:val="008D5B10"/>
    <w:rsid w:val="008F7879"/>
    <w:rsid w:val="00905518"/>
    <w:rsid w:val="00906935"/>
    <w:rsid w:val="00922472"/>
    <w:rsid w:val="009257F8"/>
    <w:rsid w:val="0094065C"/>
    <w:rsid w:val="00940E75"/>
    <w:rsid w:val="00972E54"/>
    <w:rsid w:val="009A1AF5"/>
    <w:rsid w:val="009A5BBD"/>
    <w:rsid w:val="009C7BCA"/>
    <w:rsid w:val="00A13789"/>
    <w:rsid w:val="00A20003"/>
    <w:rsid w:val="00A249DC"/>
    <w:rsid w:val="00A41290"/>
    <w:rsid w:val="00A4496D"/>
    <w:rsid w:val="00A72158"/>
    <w:rsid w:val="00A86A5E"/>
    <w:rsid w:val="00A9151B"/>
    <w:rsid w:val="00AA400C"/>
    <w:rsid w:val="00AB0001"/>
    <w:rsid w:val="00AD1F51"/>
    <w:rsid w:val="00AD28C6"/>
    <w:rsid w:val="00AE3EA2"/>
    <w:rsid w:val="00AF4C4E"/>
    <w:rsid w:val="00B00CDF"/>
    <w:rsid w:val="00B067E6"/>
    <w:rsid w:val="00B1073C"/>
    <w:rsid w:val="00B27297"/>
    <w:rsid w:val="00B36FA3"/>
    <w:rsid w:val="00B52A60"/>
    <w:rsid w:val="00B52A89"/>
    <w:rsid w:val="00B74608"/>
    <w:rsid w:val="00B74B5B"/>
    <w:rsid w:val="00B84C58"/>
    <w:rsid w:val="00B956D2"/>
    <w:rsid w:val="00BA4B7A"/>
    <w:rsid w:val="00BE233E"/>
    <w:rsid w:val="00BE5636"/>
    <w:rsid w:val="00BF5717"/>
    <w:rsid w:val="00BF59F8"/>
    <w:rsid w:val="00C052B7"/>
    <w:rsid w:val="00C1081B"/>
    <w:rsid w:val="00C14EF4"/>
    <w:rsid w:val="00C53B82"/>
    <w:rsid w:val="00C61C42"/>
    <w:rsid w:val="00C743DB"/>
    <w:rsid w:val="00C81B24"/>
    <w:rsid w:val="00C94C8A"/>
    <w:rsid w:val="00CC08F7"/>
    <w:rsid w:val="00CC42C6"/>
    <w:rsid w:val="00CE1C57"/>
    <w:rsid w:val="00CE3B30"/>
    <w:rsid w:val="00D073E4"/>
    <w:rsid w:val="00D07427"/>
    <w:rsid w:val="00D23DB9"/>
    <w:rsid w:val="00D270A0"/>
    <w:rsid w:val="00D30389"/>
    <w:rsid w:val="00D467BE"/>
    <w:rsid w:val="00D53C2E"/>
    <w:rsid w:val="00D548E9"/>
    <w:rsid w:val="00D92272"/>
    <w:rsid w:val="00DA2A3A"/>
    <w:rsid w:val="00DB0F08"/>
    <w:rsid w:val="00DB775D"/>
    <w:rsid w:val="00DB7FAE"/>
    <w:rsid w:val="00DD6759"/>
    <w:rsid w:val="00DE780B"/>
    <w:rsid w:val="00DF1C31"/>
    <w:rsid w:val="00DF6F9C"/>
    <w:rsid w:val="00E00978"/>
    <w:rsid w:val="00E060A7"/>
    <w:rsid w:val="00E223B4"/>
    <w:rsid w:val="00E30F32"/>
    <w:rsid w:val="00E32AB7"/>
    <w:rsid w:val="00E56DB0"/>
    <w:rsid w:val="00E76EEF"/>
    <w:rsid w:val="00ED50C9"/>
    <w:rsid w:val="00EE0F91"/>
    <w:rsid w:val="00EE1BC3"/>
    <w:rsid w:val="00EE2DE9"/>
    <w:rsid w:val="00F06E49"/>
    <w:rsid w:val="00F409D8"/>
    <w:rsid w:val="00F45FF4"/>
    <w:rsid w:val="00F744D5"/>
    <w:rsid w:val="00FA0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190FB"/>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06E49"/>
    <w:rPr>
      <w:color w:val="0000FF"/>
      <w:u w:val="single"/>
    </w:rPr>
  </w:style>
  <w:style w:type="paragraph" w:styleId="a5">
    <w:name w:val="No Spacing"/>
    <w:aliases w:val="с интервалом,Без интервала1,No Spacing,No Spacing1"/>
    <w:link w:val="a6"/>
    <w:uiPriority w:val="1"/>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uiPriority w:val="99"/>
    <w:rsid w:val="00193476"/>
    <w:pPr>
      <w:widowControl w:val="0"/>
      <w:autoSpaceDE w:val="0"/>
      <w:autoSpaceDN w:val="0"/>
      <w:adjustRightInd w:val="0"/>
    </w:pPr>
    <w:rPr>
      <w:b/>
      <w:bCs/>
      <w:sz w:val="24"/>
      <w:szCs w:val="24"/>
    </w:rPr>
  </w:style>
  <w:style w:type="paragraph" w:styleId="a7">
    <w:name w:val="Normal (Web)"/>
    <w:basedOn w:val="a0"/>
    <w:uiPriority w:val="99"/>
    <w:unhideWhenUsed/>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uiPriority w:val="99"/>
    <w:semiHidden/>
    <w:rsid w:val="003C3127"/>
  </w:style>
  <w:style w:type="paragraph" w:styleId="aa">
    <w:name w:val="Balloon Text"/>
    <w:basedOn w:val="a0"/>
    <w:link w:val="ab"/>
    <w:rsid w:val="003C3127"/>
    <w:rPr>
      <w:rFonts w:ascii="Tahoma" w:hAnsi="Tahoma" w:cs="Tahoma"/>
      <w:sz w:val="16"/>
      <w:szCs w:val="16"/>
    </w:rPr>
  </w:style>
  <w:style w:type="character" w:customStyle="1" w:styleId="ab">
    <w:name w:val="Текст выноски Знак"/>
    <w:basedOn w:val="a1"/>
    <w:link w:val="aa"/>
    <w:rsid w:val="003C3127"/>
    <w:rPr>
      <w:rFonts w:ascii="Tahoma" w:hAnsi="Tahoma" w:cs="Tahoma"/>
      <w:sz w:val="16"/>
      <w:szCs w:val="16"/>
    </w:rPr>
  </w:style>
  <w:style w:type="paragraph" w:styleId="ac">
    <w:name w:val="header"/>
    <w:aliases w:val="ВерхКолонтитул"/>
    <w:basedOn w:val="a0"/>
    <w:link w:val="ad"/>
    <w:uiPriority w:val="99"/>
    <w:rsid w:val="003C3127"/>
    <w:pPr>
      <w:tabs>
        <w:tab w:val="center" w:pos="4677"/>
        <w:tab w:val="right" w:pos="9355"/>
      </w:tabs>
    </w:pPr>
  </w:style>
  <w:style w:type="character" w:customStyle="1" w:styleId="ad">
    <w:name w:val="Верхний колонтитул Знак"/>
    <w:aliases w:val="ВерхКолонтитул Знак"/>
    <w:basedOn w:val="a1"/>
    <w:link w:val="ac"/>
    <w:uiPriority w:val="99"/>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basedOn w:val="a0"/>
    <w:link w:val="af1"/>
    <w:rsid w:val="003C3127"/>
    <w:rPr>
      <w:b/>
      <w:bCs/>
      <w:sz w:val="32"/>
    </w:rPr>
  </w:style>
  <w:style w:type="character" w:customStyle="1" w:styleId="af1">
    <w:name w:val="Основной текст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uiPriority w:val="99"/>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nhideWhenUsed/>
    <w:rsid w:val="00905518"/>
    <w:rPr>
      <w:vertAlign w:val="superscript"/>
    </w:rPr>
  </w:style>
  <w:style w:type="paragraph" w:customStyle="1" w:styleId="ConsPlusNormal1">
    <w:name w:val="ConsPlusNormal"/>
    <w:link w:val="ConsPlusNormal10"/>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uiPriority w:val="99"/>
    <w:rsid w:val="005435D0"/>
    <w:pPr>
      <w:autoSpaceDE w:val="0"/>
      <w:autoSpaceDN w:val="0"/>
      <w:adjustRightInd w:val="0"/>
    </w:pPr>
    <w:rPr>
      <w:rFonts w:ascii="Arial" w:hAnsi="Arial" w:cs="Arial"/>
    </w:rPr>
  </w:style>
  <w:style w:type="paragraph" w:styleId="31">
    <w:name w:val="Body Text Indent 3"/>
    <w:basedOn w:val="a0"/>
    <w:link w:val="32"/>
    <w:unhideWhenUsed/>
    <w:rsid w:val="00CE3B30"/>
    <w:pPr>
      <w:spacing w:after="120"/>
      <w:ind w:left="283"/>
    </w:pPr>
    <w:rPr>
      <w:sz w:val="16"/>
      <w:szCs w:val="16"/>
    </w:rPr>
  </w:style>
  <w:style w:type="character" w:customStyle="1" w:styleId="32">
    <w:name w:val="Основной текст с отступом 3 Знак"/>
    <w:basedOn w:val="a1"/>
    <w:link w:val="31"/>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uiPriority w:val="99"/>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uiPriority w:val="99"/>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basedOn w:val="a0"/>
    <w:link w:val="aff2"/>
    <w:rsid w:val="00B27297"/>
    <w:pPr>
      <w:spacing w:after="120"/>
      <w:ind w:left="283"/>
    </w:pPr>
    <w:rPr>
      <w:lang w:val="x-none" w:eastAsia="x-none"/>
    </w:rPr>
  </w:style>
  <w:style w:type="character" w:customStyle="1" w:styleId="aff2">
    <w:name w:val="Основной текст с отступом Знак"/>
    <w:basedOn w:val="a1"/>
    <w:link w:val="aff1"/>
    <w:rsid w:val="00B27297"/>
    <w:rPr>
      <w:sz w:val="24"/>
      <w:szCs w:val="24"/>
      <w:lang w:val="x-none" w:eastAsia="x-none"/>
    </w:rPr>
  </w:style>
  <w:style w:type="paragraph" w:styleId="33">
    <w:name w:val="Body Text 3"/>
    <w:aliases w:val="Знак2"/>
    <w:basedOn w:val="a0"/>
    <w:link w:val="34"/>
    <w:rsid w:val="00B27297"/>
    <w:pPr>
      <w:spacing w:after="120"/>
    </w:pPr>
    <w:rPr>
      <w:sz w:val="16"/>
      <w:szCs w:val="16"/>
      <w:lang w:val="x-none" w:eastAsia="x-none"/>
    </w:rPr>
  </w:style>
  <w:style w:type="character" w:customStyle="1" w:styleId="34">
    <w:name w:val="Основной текст 3 Знак"/>
    <w:aliases w:val="Знак2 Знак"/>
    <w:basedOn w:val="a1"/>
    <w:link w:val="33"/>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qFormat/>
    <w:rsid w:val="00B27297"/>
    <w:pPr>
      <w:contextualSpacing/>
    </w:pPr>
    <w:rPr>
      <w:rFonts w:ascii="Cambria" w:hAnsi="Cambria"/>
      <w:b/>
      <w:bCs/>
      <w:kern w:val="28"/>
      <w:sz w:val="32"/>
      <w:szCs w:val="32"/>
    </w:rPr>
  </w:style>
  <w:style w:type="character" w:customStyle="1" w:styleId="aff3">
    <w:name w:val="Заголовок Знак"/>
    <w:basedOn w:val="a1"/>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rsid w:val="00761F11"/>
    <w:rPr>
      <w:rFonts w:eastAsia="Calibri"/>
      <w:b/>
      <w:sz w:val="28"/>
      <w:szCs w:val="28"/>
      <w:lang w:eastAsia="en-US"/>
    </w:rPr>
  </w:style>
  <w:style w:type="character" w:customStyle="1" w:styleId="60">
    <w:name w:val="Заголовок 6 Знак"/>
    <w:basedOn w:val="a1"/>
    <w:link w:val="6"/>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5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uiPriority w:val="99"/>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uiPriority w:val="99"/>
    <w:rsid w:val="00761F11"/>
    <w:rPr>
      <w:rFonts w:ascii="Courier New" w:hAnsi="Courier New"/>
      <w:lang w:val="x-none" w:eastAsia="x-none"/>
    </w:rPr>
  </w:style>
  <w:style w:type="character" w:customStyle="1" w:styleId="a9">
    <w:name w:val="Абзац списка Знак"/>
    <w:link w:val="a8"/>
    <w:uiPriority w:val="34"/>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5"/>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rsid w:val="00761F11"/>
    <w:rPr>
      <w:sz w:val="18"/>
      <w:szCs w:val="18"/>
    </w:rPr>
  </w:style>
  <w:style w:type="paragraph" w:styleId="aff7">
    <w:name w:val="annotation text"/>
    <w:basedOn w:val="a0"/>
    <w:link w:val="aff8"/>
    <w:rsid w:val="00761F11"/>
    <w:pPr>
      <w:suppressAutoHyphens/>
      <w:jc w:val="both"/>
    </w:pPr>
    <w:rPr>
      <w:sz w:val="28"/>
      <w:lang w:val="en-US" w:eastAsia="en-US"/>
    </w:rPr>
  </w:style>
  <w:style w:type="character" w:customStyle="1" w:styleId="aff8">
    <w:name w:val="Текст примечания Знак"/>
    <w:basedOn w:val="a1"/>
    <w:link w:val="aff7"/>
    <w:rsid w:val="00761F11"/>
    <w:rPr>
      <w:sz w:val="28"/>
      <w:szCs w:val="24"/>
      <w:lang w:val="en-US" w:eastAsia="en-US"/>
    </w:rPr>
  </w:style>
  <w:style w:type="paragraph" w:styleId="aff9">
    <w:name w:val="annotation subject"/>
    <w:basedOn w:val="aff7"/>
    <w:next w:val="aff7"/>
    <w:link w:val="affa"/>
    <w:rsid w:val="00761F11"/>
    <w:rPr>
      <w:b/>
      <w:bCs/>
    </w:rPr>
  </w:style>
  <w:style w:type="character" w:customStyle="1" w:styleId="affa">
    <w:name w:val="Тема примечания Знак"/>
    <w:basedOn w:val="aff8"/>
    <w:link w:val="aff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uiPriority w:val="99"/>
    <w:rsid w:val="00761F11"/>
    <w:rPr>
      <w:sz w:val="20"/>
      <w:szCs w:val="20"/>
    </w:rPr>
  </w:style>
  <w:style w:type="character" w:customStyle="1" w:styleId="afff">
    <w:name w:val="Текст сноски Знак"/>
    <w:basedOn w:val="a1"/>
    <w:link w:val="affe"/>
    <w:uiPriority w:val="99"/>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3"/>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uiPriority w:val="99"/>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6">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5"/>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1">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A3FA3CD608BD715F583586DF11E81B3A817099366F25759733C5CAF3F9F697C6BC9A2013762F13F5FA6E9E1BACE3A105DD9830D00F4845E07B5E" TargetMode="External"/><Relationship Id="rId18" Type="http://schemas.openxmlformats.org/officeDocument/2006/relationships/hyperlink" Target="http://zakon.scli.ru/ru/legal_texts/act_municipal_education/extended/index.php?do4=document&amp;id4=3e574c76-e9fb-4b60-8fbf-05005c69523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A3FA3CD608BD715F583586DF11E81B3A817099366F25759733C5CAF3F9F697C6BC9A2013762F13F5FA6E9E1BACE3A105DD9830D00F4845E07B5E" TargetMode="External"/><Relationship Id="rId17" Type="http://schemas.openxmlformats.org/officeDocument/2006/relationships/hyperlink" Target="http://zakon.scli.ru/ru/legal_texts/act_municipal_education/extended/index.php?do4=document&amp;id4=370ba400-14c4-4cdb-8a8b-b11f2a1a2f55" TargetMode="External"/><Relationship Id="rId2" Type="http://schemas.openxmlformats.org/officeDocument/2006/relationships/numbering" Target="numbering.xml"/><Relationship Id="rId16" Type="http://schemas.openxmlformats.org/officeDocument/2006/relationships/hyperlink" Target="consultantplus://offline/ref=CE3A875961CD386932C3396A6E4F8E3149964143AB27950BBA12431C9FE129A08B70FC12F02149A4B32F41E41CA53564A421486B84057F1071P6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6ED801B89D97FBC85A13C4C35B9D8E1C4703746C8A69E78450C0FDCE5AFC395E66AB72D685FC80935F0A47EF99B08D33622ED64EB1A6C5lFyBD" TargetMode="External"/><Relationship Id="rId5" Type="http://schemas.openxmlformats.org/officeDocument/2006/relationships/webSettings" Target="webSettings.xml"/><Relationship Id="rId15" Type="http://schemas.openxmlformats.org/officeDocument/2006/relationships/hyperlink" Target="consultantplus://offline/ref=2E718D8A3EACB750291015EA205697FCA9725FB03E179FFA0CACC75F19C98071C3E8A037FB7C2C2E5DBFF6B8A3B1M2E" TargetMode="External"/><Relationship Id="rId10" Type="http://schemas.openxmlformats.org/officeDocument/2006/relationships/hyperlink" Target="consultantplus://offline/ref=98FF45065BD155FE5071738E5F23F92AE24BD50372D57008CF6481B6309BBDC6B99823D6F08CDFCBD8223103EF2A246BBE4B8AE309B2169DbCnB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2E718D8A3EACB750291015EA205697FCA9725FB03E179FFA0CACC75F19C98071C3E8A037FB7C2C2E5DBFF6B8A3B1M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A965E-D03E-4195-B112-06BB6705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7932</Words>
  <Characters>45217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102</cp:revision>
  <cp:lastPrinted>2017-12-13T07:56:00Z</cp:lastPrinted>
  <dcterms:created xsi:type="dcterms:W3CDTF">2021-12-17T07:54:00Z</dcterms:created>
  <dcterms:modified xsi:type="dcterms:W3CDTF">2023-04-19T01:46:00Z</dcterms:modified>
</cp:coreProperties>
</file>