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A8" w:rsidRPr="008348C2" w:rsidRDefault="007F7BA8" w:rsidP="007F7BA8">
      <w:pPr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7F7BA8" w:rsidRPr="008348C2" w:rsidRDefault="007F7BA8" w:rsidP="007F7BA8">
      <w:pPr>
        <w:jc w:val="center"/>
        <w:rPr>
          <w:rFonts w:ascii="Times New Roman" w:eastAsiaTheme="minorHAnsi" w:hAnsi="Times New Roman"/>
          <w:b/>
          <w:bCs/>
          <w:color w:val="000000"/>
          <w:sz w:val="36"/>
          <w:szCs w:val="36"/>
        </w:rPr>
      </w:pPr>
      <w:r w:rsidRPr="008348C2">
        <w:rPr>
          <w:rFonts w:ascii="Times New Roman" w:eastAsiaTheme="minorHAnsi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7F7BA8" w:rsidRDefault="007F7BA8" w:rsidP="007F7BA8">
      <w:pPr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От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601003">
        <w:rPr>
          <w:rFonts w:ascii="Times New Roman" w:eastAsiaTheme="minorHAnsi" w:hAnsi="Times New Roman"/>
          <w:color w:val="000000"/>
          <w:sz w:val="28"/>
          <w:szCs w:val="28"/>
        </w:rPr>
        <w:t>29</w:t>
      </w:r>
      <w:r w:rsidR="008C188B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="001206CB">
        <w:rPr>
          <w:rFonts w:ascii="Times New Roman" w:eastAsiaTheme="minorHAnsi" w:hAnsi="Times New Roman"/>
          <w:color w:val="000000"/>
          <w:sz w:val="28"/>
          <w:szCs w:val="28"/>
        </w:rPr>
        <w:t>08</w:t>
      </w:r>
      <w:r w:rsidR="008C188B">
        <w:rPr>
          <w:rFonts w:ascii="Times New Roman" w:eastAsiaTheme="minorHAnsi" w:hAnsi="Times New Roman"/>
          <w:color w:val="000000"/>
          <w:sz w:val="28"/>
          <w:szCs w:val="28"/>
        </w:rPr>
        <w:t>.2023</w:t>
      </w: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 г. № </w:t>
      </w:r>
      <w:r w:rsidR="00601003">
        <w:rPr>
          <w:rFonts w:ascii="Times New Roman" w:eastAsiaTheme="minorHAnsi" w:hAnsi="Times New Roman"/>
          <w:color w:val="000000"/>
          <w:sz w:val="28"/>
          <w:szCs w:val="28"/>
        </w:rPr>
        <w:t>213</w:t>
      </w:r>
    </w:p>
    <w:p w:rsidR="008C188B" w:rsidRPr="008348C2" w:rsidRDefault="008C188B" w:rsidP="007F7BA8">
      <w:pPr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8C188B" w:rsidRPr="008348C2" w:rsidRDefault="008C188B" w:rsidP="008C188B">
      <w:pPr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      </w:t>
      </w:r>
      <w:r w:rsidR="007F7BA8" w:rsidRPr="008348C2">
        <w:rPr>
          <w:rFonts w:ascii="Times New Roman" w:eastAsiaTheme="minorHAnsi" w:hAnsi="Times New Roman"/>
          <w:color w:val="000000"/>
          <w:sz w:val="28"/>
          <w:szCs w:val="28"/>
        </w:rPr>
        <w:t>О прис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воении адреса </w:t>
      </w:r>
      <w:r w:rsidR="00273567">
        <w:rPr>
          <w:rFonts w:ascii="Times New Roman" w:eastAsiaTheme="minorHAnsi" w:hAnsi="Times New Roman"/>
          <w:color w:val="000000"/>
          <w:sz w:val="28"/>
          <w:szCs w:val="28"/>
        </w:rPr>
        <w:t>земельному участку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: </w:t>
      </w:r>
      <w:r w:rsidR="007F7BA8"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Российская Федерация, Новосибирская область, Черепановский муниципальный район, Городское поселение рабочий поселок Посевная, </w:t>
      </w:r>
      <w:r w:rsidR="00601003">
        <w:rPr>
          <w:rFonts w:ascii="Times New Roman" w:eastAsiaTheme="minorHAnsi" w:hAnsi="Times New Roman"/>
          <w:color w:val="000000"/>
          <w:sz w:val="28"/>
          <w:szCs w:val="28"/>
        </w:rPr>
        <w:t>р.п. Посевная</w:t>
      </w:r>
      <w:r w:rsidR="00F828F4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r w:rsidR="00B46910">
        <w:rPr>
          <w:rFonts w:ascii="Times New Roman" w:eastAsiaTheme="minorHAnsi" w:hAnsi="Times New Roman"/>
          <w:color w:val="000000"/>
          <w:sz w:val="28"/>
          <w:szCs w:val="28"/>
        </w:rPr>
        <w:t>ул. Некрасова ЗУ 3а</w:t>
      </w:r>
      <w:r w:rsidR="006D5078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601003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7F7BA8" w:rsidRPr="008348C2" w:rsidRDefault="007F7BA8" w:rsidP="007F7BA8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  </w:t>
      </w:r>
      <w:r w:rsidR="008C188B">
        <w:rPr>
          <w:rFonts w:ascii="Times New Roman" w:eastAsiaTheme="minorHAnsi" w:hAnsi="Times New Roman"/>
          <w:color w:val="000000"/>
          <w:sz w:val="28"/>
          <w:szCs w:val="28"/>
        </w:rPr>
        <w:t xml:space="preserve">    </w:t>
      </w: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 и ст. 5 п. 22 Устава рабочего поселка Посевная Черепановского района Новосибирской области, администрация рабочего поселка Посевная Черепановского района Новосибирской области</w:t>
      </w:r>
    </w:p>
    <w:p w:rsidR="007F7BA8" w:rsidRPr="008348C2" w:rsidRDefault="008C188B" w:rsidP="007F7BA8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     </w:t>
      </w:r>
      <w:r w:rsidR="007F7BA8"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ПОСТАНОВЛЯЕТ: </w:t>
      </w:r>
    </w:p>
    <w:p w:rsidR="00601003" w:rsidRDefault="008C188B" w:rsidP="00601003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     1.</w:t>
      </w:r>
      <w:r w:rsidR="007F7BA8"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 Присвоить адрес </w:t>
      </w:r>
      <w:r w:rsidR="00273567">
        <w:rPr>
          <w:rFonts w:ascii="Times New Roman" w:eastAsiaTheme="minorHAnsi" w:hAnsi="Times New Roman"/>
          <w:color w:val="000000"/>
          <w:sz w:val="28"/>
          <w:szCs w:val="28"/>
        </w:rPr>
        <w:t>земельному участку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общей </w:t>
      </w:r>
      <w:r w:rsidR="007F7BA8">
        <w:rPr>
          <w:rFonts w:ascii="Times New Roman" w:hAnsi="Times New Roman"/>
          <w:sz w:val="28"/>
          <w:szCs w:val="28"/>
        </w:rPr>
        <w:t xml:space="preserve">площадью </w:t>
      </w:r>
      <w:r w:rsidR="00601003">
        <w:rPr>
          <w:rFonts w:ascii="Times New Roman" w:hAnsi="Times New Roman"/>
          <w:sz w:val="28"/>
          <w:szCs w:val="28"/>
        </w:rPr>
        <w:t>378964</w:t>
      </w:r>
      <w:r>
        <w:rPr>
          <w:rFonts w:ascii="Times New Roman" w:hAnsi="Times New Roman"/>
          <w:sz w:val="28"/>
          <w:szCs w:val="28"/>
        </w:rPr>
        <w:t xml:space="preserve"> кв.м., </w:t>
      </w:r>
      <w:r w:rsidR="009A1ED6">
        <w:rPr>
          <w:rFonts w:ascii="Times New Roman" w:hAnsi="Times New Roman"/>
          <w:sz w:val="28"/>
          <w:szCs w:val="28"/>
        </w:rPr>
        <w:t>с кадастровым номером 54:28:</w:t>
      </w:r>
      <w:r w:rsidR="00601003">
        <w:rPr>
          <w:rFonts w:ascii="Times New Roman" w:hAnsi="Times New Roman"/>
          <w:sz w:val="28"/>
          <w:szCs w:val="28"/>
        </w:rPr>
        <w:t>046509</w:t>
      </w:r>
      <w:r w:rsidR="009A1ED6">
        <w:rPr>
          <w:rFonts w:ascii="Times New Roman" w:hAnsi="Times New Roman"/>
          <w:sz w:val="28"/>
          <w:szCs w:val="28"/>
        </w:rPr>
        <w:t>:</w:t>
      </w:r>
      <w:r w:rsidR="00601003">
        <w:rPr>
          <w:rFonts w:ascii="Times New Roman" w:hAnsi="Times New Roman"/>
          <w:sz w:val="28"/>
          <w:szCs w:val="28"/>
        </w:rPr>
        <w:t>1564</w:t>
      </w:r>
      <w:r w:rsidR="007F7BA8" w:rsidRPr="008348C2">
        <w:rPr>
          <w:rFonts w:ascii="Times New Roman" w:hAnsi="Times New Roman"/>
          <w:sz w:val="28"/>
          <w:szCs w:val="28"/>
        </w:rPr>
        <w:t xml:space="preserve"> Российская Федерация, Новосибирская область, Черепановский муниципальный район, Городское поселени</w:t>
      </w:r>
      <w:r w:rsidR="007F7BA8">
        <w:rPr>
          <w:rFonts w:ascii="Times New Roman" w:hAnsi="Times New Roman"/>
          <w:sz w:val="28"/>
          <w:szCs w:val="28"/>
        </w:rPr>
        <w:t>е рабочий поселок Посевная,</w:t>
      </w:r>
      <w:r w:rsidR="00E664E2" w:rsidRPr="00E664E2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1206CB">
        <w:rPr>
          <w:rFonts w:ascii="Times New Roman" w:eastAsiaTheme="minorHAnsi" w:hAnsi="Times New Roman"/>
          <w:color w:val="000000"/>
          <w:sz w:val="28"/>
          <w:szCs w:val="28"/>
        </w:rPr>
        <w:t>р.п. Посевная</w:t>
      </w:r>
      <w:bookmarkStart w:id="0" w:name="_GoBack"/>
      <w:bookmarkEnd w:id="0"/>
      <w:r w:rsidR="00F828F4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r w:rsidR="00B46910">
        <w:rPr>
          <w:rFonts w:ascii="Times New Roman" w:eastAsiaTheme="minorHAnsi" w:hAnsi="Times New Roman"/>
          <w:color w:val="000000"/>
          <w:sz w:val="28"/>
          <w:szCs w:val="28"/>
        </w:rPr>
        <w:t>ул. Некрасова, ЗУ 3а</w:t>
      </w:r>
      <w:r w:rsidR="0041071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F828F4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7F7BA8" w:rsidRPr="008348C2" w:rsidRDefault="007F7BA8" w:rsidP="008C188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F7BA8" w:rsidRPr="008348C2" w:rsidRDefault="007F7BA8" w:rsidP="007F7BA8">
      <w:pPr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7F7BA8" w:rsidRPr="008348C2" w:rsidRDefault="007F7BA8" w:rsidP="007F7BA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9A1ED6" w:rsidRDefault="009A1ED6" w:rsidP="009A1ED6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9A1ED6" w:rsidRPr="009A1ED6" w:rsidRDefault="00A65FB8" w:rsidP="009A1ED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</w:t>
      </w:r>
      <w:r w:rsidR="007F7BA8" w:rsidRPr="009A1ED6">
        <w:rPr>
          <w:rFonts w:ascii="Times New Roman" w:hAnsi="Times New Roman"/>
          <w:sz w:val="28"/>
          <w:szCs w:val="28"/>
        </w:rPr>
        <w:t xml:space="preserve"> рабочего поселка Посевная </w:t>
      </w:r>
      <w:r w:rsidR="009A1ED6" w:rsidRPr="009A1ED6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7F7BA8" w:rsidRPr="009A1ED6" w:rsidRDefault="007F7BA8" w:rsidP="009A1ED6">
      <w:pPr>
        <w:pStyle w:val="a4"/>
        <w:rPr>
          <w:rFonts w:ascii="Times New Roman" w:hAnsi="Times New Roman"/>
          <w:sz w:val="28"/>
          <w:szCs w:val="28"/>
        </w:rPr>
      </w:pPr>
      <w:r w:rsidRPr="009A1ED6">
        <w:rPr>
          <w:rFonts w:ascii="Times New Roman" w:hAnsi="Times New Roman"/>
          <w:sz w:val="28"/>
          <w:szCs w:val="28"/>
        </w:rPr>
        <w:t xml:space="preserve">Черепановского района Новосибирской области </w:t>
      </w:r>
      <w:r w:rsidR="00A65FB8">
        <w:rPr>
          <w:rFonts w:ascii="Times New Roman" w:hAnsi="Times New Roman"/>
          <w:sz w:val="28"/>
          <w:szCs w:val="28"/>
        </w:rPr>
        <w:t xml:space="preserve">                               С.А. Колесников</w:t>
      </w:r>
    </w:p>
    <w:p w:rsidR="007F7BA8" w:rsidRDefault="007F7BA8" w:rsidP="007F7BA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7F7BA8" w:rsidRDefault="007F7BA8" w:rsidP="007F7BA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7F7BA8" w:rsidRDefault="007F7BA8" w:rsidP="007F7BA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7F7BA8" w:rsidRPr="008348C2" w:rsidRDefault="007F7BA8" w:rsidP="007F7BA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7F7BA8" w:rsidRDefault="007F7BA8" w:rsidP="007F7BA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7F7BA8" w:rsidRDefault="007F7BA8" w:rsidP="007F7BA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7F7BA8" w:rsidRPr="008348C2" w:rsidRDefault="007F7BA8" w:rsidP="007F7BA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B46910" w:rsidRDefault="00B46910" w:rsidP="007F7BA8">
      <w:pPr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</w:p>
    <w:p w:rsidR="00B46910" w:rsidRDefault="00B46910" w:rsidP="007F7BA8">
      <w:pPr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</w:p>
    <w:p w:rsidR="00B46910" w:rsidRDefault="00B46910" w:rsidP="007F7BA8">
      <w:pPr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</w:p>
    <w:p w:rsidR="007F7BA8" w:rsidRPr="008348C2" w:rsidRDefault="009A1ED6" w:rsidP="007F7BA8">
      <w:pPr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  <w:r>
        <w:rPr>
          <w:rFonts w:ascii="Times New Roman" w:eastAsiaTheme="minorHAnsi" w:hAnsi="Times New Roman"/>
          <w:color w:val="000000"/>
          <w:sz w:val="16"/>
          <w:szCs w:val="16"/>
        </w:rPr>
        <w:t>Вильгельм Е.В.</w:t>
      </w:r>
    </w:p>
    <w:p w:rsidR="007F7BA8" w:rsidRDefault="007F7BA8" w:rsidP="007F7BA8">
      <w:pPr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  <w:r>
        <w:rPr>
          <w:rFonts w:ascii="Times New Roman" w:eastAsiaTheme="minorHAnsi" w:hAnsi="Times New Roman"/>
          <w:color w:val="000000"/>
          <w:sz w:val="16"/>
          <w:szCs w:val="16"/>
        </w:rPr>
        <w:t>8</w:t>
      </w:r>
      <w:r w:rsidR="00A65FB8">
        <w:rPr>
          <w:rFonts w:ascii="Times New Roman" w:eastAsiaTheme="minorHAnsi" w:hAnsi="Times New Roman"/>
          <w:color w:val="000000"/>
          <w:sz w:val="16"/>
          <w:szCs w:val="16"/>
        </w:rPr>
        <w:t>(383</w:t>
      </w:r>
      <w:r>
        <w:rPr>
          <w:rFonts w:ascii="Times New Roman" w:eastAsiaTheme="minorHAnsi" w:hAnsi="Times New Roman"/>
          <w:color w:val="000000"/>
          <w:sz w:val="16"/>
          <w:szCs w:val="16"/>
        </w:rPr>
        <w:t>45</w:t>
      </w:r>
      <w:r w:rsidR="00A65FB8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Pr="008348C2">
        <w:rPr>
          <w:rFonts w:ascii="Times New Roman" w:eastAsiaTheme="minorHAnsi" w:hAnsi="Times New Roman"/>
          <w:color w:val="000000"/>
          <w:sz w:val="16"/>
          <w:szCs w:val="16"/>
        </w:rPr>
        <w:t>48-137</w:t>
      </w:r>
    </w:p>
    <w:p w:rsidR="007F7BA8" w:rsidRDefault="007F7BA8" w:rsidP="007F7BA8">
      <w:pPr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</w:p>
    <w:sectPr w:rsidR="007F7BA8" w:rsidSect="008C188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BA8"/>
    <w:rsid w:val="00040718"/>
    <w:rsid w:val="000C4CCF"/>
    <w:rsid w:val="001206CB"/>
    <w:rsid w:val="00273567"/>
    <w:rsid w:val="0041071B"/>
    <w:rsid w:val="00427113"/>
    <w:rsid w:val="004E32AD"/>
    <w:rsid w:val="00601003"/>
    <w:rsid w:val="006D5078"/>
    <w:rsid w:val="007F7BA8"/>
    <w:rsid w:val="008C188B"/>
    <w:rsid w:val="00966509"/>
    <w:rsid w:val="009A1ED6"/>
    <w:rsid w:val="00A62529"/>
    <w:rsid w:val="00A65FB8"/>
    <w:rsid w:val="00AF49D2"/>
    <w:rsid w:val="00B46910"/>
    <w:rsid w:val="00B73E1A"/>
    <w:rsid w:val="00C0315D"/>
    <w:rsid w:val="00E664E2"/>
    <w:rsid w:val="00E87BED"/>
    <w:rsid w:val="00ED0E17"/>
    <w:rsid w:val="00F82523"/>
    <w:rsid w:val="00F828F4"/>
    <w:rsid w:val="00FD3009"/>
    <w:rsid w:val="00FF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BA8"/>
    <w:pPr>
      <w:ind w:left="720"/>
      <w:contextualSpacing/>
    </w:pPr>
  </w:style>
  <w:style w:type="paragraph" w:styleId="a4">
    <w:name w:val="No Spacing"/>
    <w:uiPriority w:val="1"/>
    <w:qFormat/>
    <w:rsid w:val="009A1ED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2023-09-06T08:15:00Z</cp:lastPrinted>
  <dcterms:created xsi:type="dcterms:W3CDTF">2022-06-07T02:08:00Z</dcterms:created>
  <dcterms:modified xsi:type="dcterms:W3CDTF">2023-09-06T08:16:00Z</dcterms:modified>
</cp:coreProperties>
</file>