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6B" w:rsidRDefault="00BE026B" w:rsidP="00BE0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BE026B" w:rsidRDefault="00BE026B" w:rsidP="00BE026B">
      <w:pPr>
        <w:jc w:val="center"/>
        <w:rPr>
          <w:b/>
          <w:sz w:val="28"/>
          <w:szCs w:val="28"/>
        </w:rPr>
      </w:pPr>
    </w:p>
    <w:p w:rsidR="00BE026B" w:rsidRDefault="00BE026B" w:rsidP="00BE0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E026B" w:rsidRDefault="00BE026B" w:rsidP="00BE026B">
      <w:pPr>
        <w:jc w:val="center"/>
        <w:rPr>
          <w:sz w:val="28"/>
          <w:szCs w:val="28"/>
        </w:rPr>
      </w:pPr>
    </w:p>
    <w:p w:rsidR="00BE026B" w:rsidRDefault="00BE026B" w:rsidP="00BE026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28.09.2023г. №256</w:t>
      </w:r>
    </w:p>
    <w:p w:rsidR="00BE026B" w:rsidRDefault="00BE026B" w:rsidP="00BE026B">
      <w:pPr>
        <w:jc w:val="center"/>
        <w:rPr>
          <w:sz w:val="28"/>
          <w:szCs w:val="28"/>
        </w:rPr>
      </w:pPr>
    </w:p>
    <w:p w:rsidR="00BE026B" w:rsidRDefault="00BE026B" w:rsidP="00550F6D">
      <w:pPr>
        <w:pStyle w:val="ConsPlusNormal"/>
        <w:ind w:firstLine="540"/>
        <w:jc w:val="center"/>
      </w:pPr>
      <w:r>
        <w:t xml:space="preserve">Об организации и проведения </w:t>
      </w:r>
      <w:r w:rsidR="00550F6D">
        <w:t xml:space="preserve">аукциона в электронной форме на право заключения договора купли-продажи земельного участка по адресу </w:t>
      </w:r>
      <w:proofErr w:type="spellStart"/>
      <w:r w:rsidR="00550F6D">
        <w:t>р.п</w:t>
      </w:r>
      <w:proofErr w:type="spellEnd"/>
      <w:r w:rsidR="00550F6D">
        <w:t>. Посевная, ул. Гоголя, ЗУ 10/2</w:t>
      </w:r>
    </w:p>
    <w:p w:rsidR="00BE026B" w:rsidRDefault="00BE026B" w:rsidP="00BE026B">
      <w:pPr>
        <w:pStyle w:val="ConsPlusNormal"/>
      </w:pPr>
    </w:p>
    <w:p w:rsidR="00BE026B" w:rsidRDefault="00BE026B" w:rsidP="00BE0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статьей 39.11 Земельного кодекса Российской Федерации,</w:t>
      </w:r>
      <w:r w:rsidR="004B3C9B">
        <w:rPr>
          <w:sz w:val="28"/>
          <w:szCs w:val="28"/>
        </w:rPr>
        <w:t xml:space="preserve"> </w:t>
      </w:r>
      <w:bookmarkStart w:id="0" w:name="_GoBack"/>
      <w:bookmarkEnd w:id="0"/>
    </w:p>
    <w:p w:rsidR="00BE026B" w:rsidRDefault="00BE026B" w:rsidP="00BE0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  </w:t>
      </w:r>
      <w:r>
        <w:rPr>
          <w:sz w:val="28"/>
          <w:szCs w:val="28"/>
        </w:rPr>
        <w:tab/>
      </w:r>
    </w:p>
    <w:p w:rsidR="00BE026B" w:rsidRDefault="00550F6D" w:rsidP="00BE026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№1</w:t>
      </w:r>
      <w:r w:rsidR="00BE026B">
        <w:rPr>
          <w:sz w:val="28"/>
          <w:szCs w:val="28"/>
        </w:rPr>
        <w:t xml:space="preserve">: земельный участок, местоположение: Новосибирская область, </w:t>
      </w:r>
      <w:proofErr w:type="spellStart"/>
      <w:r w:rsidR="00BE026B">
        <w:rPr>
          <w:sz w:val="28"/>
          <w:szCs w:val="28"/>
        </w:rPr>
        <w:t>Черепановский</w:t>
      </w:r>
      <w:proofErr w:type="spellEnd"/>
      <w:r w:rsidR="00BE026B">
        <w:rPr>
          <w:sz w:val="28"/>
          <w:szCs w:val="28"/>
        </w:rPr>
        <w:t xml:space="preserve"> район, </w:t>
      </w:r>
      <w:proofErr w:type="spellStart"/>
      <w:r w:rsidR="00BE026B">
        <w:rPr>
          <w:sz w:val="28"/>
          <w:szCs w:val="28"/>
        </w:rPr>
        <w:t>р.п</w:t>
      </w:r>
      <w:proofErr w:type="spellEnd"/>
      <w:r w:rsidR="00BE026B">
        <w:rPr>
          <w:sz w:val="28"/>
          <w:szCs w:val="28"/>
        </w:rPr>
        <w:t xml:space="preserve">. Посевная, ул. Гоголя, ЗУ 10/2, площадью 18 </w:t>
      </w:r>
      <w:proofErr w:type="spellStart"/>
      <w:r w:rsidR="00BE026B">
        <w:rPr>
          <w:sz w:val="28"/>
          <w:szCs w:val="28"/>
        </w:rPr>
        <w:t>кв</w:t>
      </w:r>
      <w:proofErr w:type="gramStart"/>
      <w:r w:rsidR="00BE026B">
        <w:rPr>
          <w:sz w:val="28"/>
          <w:szCs w:val="28"/>
        </w:rPr>
        <w:t>.м</w:t>
      </w:r>
      <w:proofErr w:type="spellEnd"/>
      <w:proofErr w:type="gramEnd"/>
      <w:r w:rsidR="00BE026B">
        <w:rPr>
          <w:sz w:val="28"/>
          <w:szCs w:val="28"/>
        </w:rPr>
        <w:t>, кадастровый номер 54:28:030103:572.</w:t>
      </w:r>
    </w:p>
    <w:p w:rsidR="00BE026B" w:rsidRDefault="00BE026B" w:rsidP="00BE02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BE026B" w:rsidRDefault="00BE026B" w:rsidP="00BE02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– отсутствуют.</w:t>
      </w:r>
    </w:p>
    <w:p w:rsidR="00BE026B" w:rsidRDefault="00BE026B" w:rsidP="00BE02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 использование – обслуживание автотранспорта (4.9)</w:t>
      </w:r>
    </w:p>
    <w:p w:rsidR="00BE026B" w:rsidRDefault="00BE026B" w:rsidP="00BE02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BE026B" w:rsidRDefault="00BE026B" w:rsidP="00BE02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размер </w:t>
      </w:r>
      <w:r w:rsidR="004B3C9B">
        <w:rPr>
          <w:sz w:val="28"/>
          <w:szCs w:val="28"/>
        </w:rPr>
        <w:t>выкупной цены</w:t>
      </w:r>
      <w:r>
        <w:rPr>
          <w:sz w:val="28"/>
          <w:szCs w:val="28"/>
        </w:rPr>
        <w:t xml:space="preserve"> (начальной цены) земельного участка  в размере 14 430 руб., 00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етырнадцать тысяч четыреста тридцать рублей) 00 коп. согласно отчета № 16/5/03/2023 от 31 марта 2023 года об определении рыночной стоимости величины годовой арендной платы за использование земельного участка с кадастровым номером 54:28:030103:572, местоположением: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Посевная, ул. Гоголя, ЗУ 10/2, шаг аукциона 3% от начальной цены предмета аукциона – 432 рубля 90 коп.</w:t>
      </w:r>
    </w:p>
    <w:p w:rsidR="00BE026B" w:rsidRDefault="00550F6D" w:rsidP="00BE02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20</w:t>
      </w:r>
      <w:r w:rsidR="00BE026B">
        <w:rPr>
          <w:sz w:val="28"/>
          <w:szCs w:val="28"/>
        </w:rPr>
        <w:t xml:space="preserve"> % от начальной  цены предмета аукциона – </w:t>
      </w:r>
      <w:r>
        <w:rPr>
          <w:sz w:val="28"/>
          <w:szCs w:val="28"/>
        </w:rPr>
        <w:t>2 886 руб. 00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ве тысячи восемьсот восемьдесят шесть рублей</w:t>
      </w:r>
      <w:r w:rsidR="00BE026B">
        <w:rPr>
          <w:sz w:val="28"/>
          <w:szCs w:val="28"/>
        </w:rPr>
        <w:t>) 00 копеек.</w:t>
      </w:r>
    </w:p>
    <w:p w:rsidR="00BE026B" w:rsidRDefault="00BE026B" w:rsidP="00BE02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Администрация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через средства массовой информации обязана сообщить об условиях и дате проведения аукциона.</w:t>
      </w:r>
    </w:p>
    <w:p w:rsidR="00BE026B" w:rsidRDefault="00BE026B" w:rsidP="00BE026B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аукционной комиссии:</w:t>
      </w:r>
    </w:p>
    <w:p w:rsidR="00BE026B" w:rsidRDefault="00BE026B" w:rsidP="00BE026B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BE026B" w:rsidTr="0022137F">
        <w:trPr>
          <w:trHeight w:val="535"/>
        </w:trPr>
        <w:tc>
          <w:tcPr>
            <w:tcW w:w="2809" w:type="dxa"/>
            <w:hideMark/>
          </w:tcPr>
          <w:p w:rsidR="00BE026B" w:rsidRDefault="00BE026B" w:rsidP="0022137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Колесников Сергей</w:t>
            </w:r>
          </w:p>
          <w:p w:rsidR="00BE026B" w:rsidRDefault="00BE026B" w:rsidP="0022137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Алексеевич</w:t>
            </w:r>
          </w:p>
        </w:tc>
        <w:tc>
          <w:tcPr>
            <w:tcW w:w="616" w:type="dxa"/>
          </w:tcPr>
          <w:p w:rsidR="00BE026B" w:rsidRDefault="00BE026B" w:rsidP="0022137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E026B" w:rsidRDefault="00BE026B" w:rsidP="002213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5" w:type="dxa"/>
          </w:tcPr>
          <w:p w:rsidR="00BE026B" w:rsidRDefault="00BE026B" w:rsidP="002213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рабочего поселка Посевная, председатель комиссии</w:t>
            </w:r>
          </w:p>
          <w:p w:rsidR="00BE026B" w:rsidRDefault="00BE026B" w:rsidP="002213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026B" w:rsidTr="0022137F">
        <w:trPr>
          <w:trHeight w:val="535"/>
        </w:trPr>
        <w:tc>
          <w:tcPr>
            <w:tcW w:w="2809" w:type="dxa"/>
            <w:hideMark/>
          </w:tcPr>
          <w:p w:rsidR="00BE026B" w:rsidRDefault="00550F6D" w:rsidP="0022137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Сафронова Екатерина Владимировна</w:t>
            </w:r>
          </w:p>
        </w:tc>
        <w:tc>
          <w:tcPr>
            <w:tcW w:w="616" w:type="dxa"/>
          </w:tcPr>
          <w:p w:rsidR="00BE026B" w:rsidRDefault="00BE026B" w:rsidP="0022137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5" w:type="dxa"/>
          </w:tcPr>
          <w:p w:rsidR="00BE026B" w:rsidRDefault="00550F6D" w:rsidP="002213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</w:t>
            </w:r>
            <w:r w:rsidR="00BE026B">
              <w:rPr>
                <w:sz w:val="28"/>
                <w:szCs w:val="28"/>
                <w:lang w:eastAsia="en-US"/>
              </w:rPr>
              <w:t xml:space="preserve"> рабочего поселка Посевная, заместитель председателя комиссии</w:t>
            </w:r>
            <w:r>
              <w:rPr>
                <w:sz w:val="28"/>
                <w:szCs w:val="28"/>
                <w:lang w:eastAsia="en-US"/>
              </w:rPr>
              <w:t>, аукционист</w:t>
            </w:r>
          </w:p>
          <w:p w:rsidR="00BE026B" w:rsidRDefault="00BE026B" w:rsidP="002213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E026B" w:rsidRDefault="00BE026B" w:rsidP="00BE026B">
      <w:pPr>
        <w:ind w:right="510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Члены аукционной комиссии:</w:t>
      </w: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493"/>
        <w:gridCol w:w="107"/>
        <w:gridCol w:w="4962"/>
      </w:tblGrid>
      <w:tr w:rsidR="00BE026B" w:rsidTr="0022137F">
        <w:trPr>
          <w:trHeight w:val="459"/>
        </w:trPr>
        <w:tc>
          <w:tcPr>
            <w:tcW w:w="2490" w:type="dxa"/>
          </w:tcPr>
          <w:p w:rsidR="00BE026B" w:rsidRDefault="00BE026B" w:rsidP="002213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E026B" w:rsidRDefault="004B3C9B" w:rsidP="002213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Сенькова Татьяна Алексеевна</w:t>
            </w:r>
          </w:p>
        </w:tc>
        <w:tc>
          <w:tcPr>
            <w:tcW w:w="600" w:type="dxa"/>
            <w:gridSpan w:val="2"/>
          </w:tcPr>
          <w:p w:rsidR="00BE026B" w:rsidRDefault="00BE026B" w:rsidP="0022137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E026B" w:rsidRDefault="00BE026B" w:rsidP="0022137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2" w:type="dxa"/>
          </w:tcPr>
          <w:p w:rsidR="00BE026B" w:rsidRDefault="00BE026B" w:rsidP="002213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E026B" w:rsidRDefault="00BE026B" w:rsidP="004B3C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администрации рабочего поселка Посевная, </w:t>
            </w:r>
            <w:r w:rsidR="004B3C9B">
              <w:rPr>
                <w:sz w:val="28"/>
                <w:szCs w:val="28"/>
                <w:lang w:eastAsia="en-US"/>
              </w:rPr>
              <w:t>секретарь комиссии</w:t>
            </w:r>
          </w:p>
        </w:tc>
      </w:tr>
      <w:tr w:rsidR="00BE026B" w:rsidTr="0022137F">
        <w:trPr>
          <w:trHeight w:val="459"/>
        </w:trPr>
        <w:tc>
          <w:tcPr>
            <w:tcW w:w="2490" w:type="dxa"/>
          </w:tcPr>
          <w:p w:rsidR="00BE026B" w:rsidRDefault="00BE026B" w:rsidP="0022137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</w:tcPr>
          <w:p w:rsidR="00BE026B" w:rsidRDefault="00BE026B" w:rsidP="0022137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BE026B" w:rsidRDefault="00BE026B" w:rsidP="002213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026B" w:rsidTr="0022137F">
        <w:trPr>
          <w:trHeight w:val="459"/>
        </w:trPr>
        <w:tc>
          <w:tcPr>
            <w:tcW w:w="2490" w:type="dxa"/>
          </w:tcPr>
          <w:p w:rsidR="00BE026B" w:rsidRDefault="00BE026B" w:rsidP="002213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Нельзина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Светлана Александровна</w:t>
            </w:r>
          </w:p>
          <w:p w:rsidR="00BE026B" w:rsidRDefault="00BE026B" w:rsidP="002213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E026B" w:rsidRDefault="00BE026B" w:rsidP="0022137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Вильгельм Елена Викторовна</w:t>
            </w:r>
          </w:p>
          <w:p w:rsidR="00BE026B" w:rsidRDefault="00BE026B" w:rsidP="0022137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E026B" w:rsidRDefault="00BE026B" w:rsidP="0022137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Ерохина Юлия</w:t>
            </w:r>
          </w:p>
          <w:p w:rsidR="00BE026B" w:rsidRDefault="00BE026B" w:rsidP="0022137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Сергеевна</w:t>
            </w:r>
          </w:p>
        </w:tc>
        <w:tc>
          <w:tcPr>
            <w:tcW w:w="493" w:type="dxa"/>
          </w:tcPr>
          <w:p w:rsidR="00BE026B" w:rsidRDefault="00BE026B" w:rsidP="0022137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BE026B" w:rsidRDefault="00BE026B" w:rsidP="0022137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E026B" w:rsidRDefault="00BE026B" w:rsidP="0022137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E026B" w:rsidRDefault="00BE026B" w:rsidP="0022137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E026B" w:rsidRDefault="00BE026B" w:rsidP="0022137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BE026B" w:rsidRDefault="00BE026B" w:rsidP="0022137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E026B" w:rsidRDefault="00BE026B" w:rsidP="0022137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E026B" w:rsidRDefault="00BE026B" w:rsidP="0022137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5069" w:type="dxa"/>
            <w:gridSpan w:val="2"/>
          </w:tcPr>
          <w:p w:rsidR="00BE026B" w:rsidRDefault="00BE026B" w:rsidP="002213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 рабочего поселка Посевная, член  комиссии</w:t>
            </w:r>
          </w:p>
          <w:p w:rsidR="00BE026B" w:rsidRDefault="00BE026B" w:rsidP="002213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E026B" w:rsidRDefault="00BE026B" w:rsidP="002213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E026B" w:rsidRDefault="00BE026B" w:rsidP="002213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BE026B" w:rsidRDefault="00BE026B" w:rsidP="002213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E026B" w:rsidRDefault="00BE026B" w:rsidP="002213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E026B" w:rsidRDefault="00BE026B" w:rsidP="002213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Специалист администрации рабочего поселка Посевная, член комиссии</w:t>
            </w:r>
          </w:p>
        </w:tc>
      </w:tr>
    </w:tbl>
    <w:p w:rsidR="00BE026B" w:rsidRDefault="00BE026B" w:rsidP="00BE02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026B" w:rsidRDefault="00BE026B" w:rsidP="00BE02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3C9B" w:rsidRDefault="004B3C9B" w:rsidP="00BE02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026B" w:rsidRDefault="00BE026B" w:rsidP="00BE02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 Посевная</w:t>
      </w:r>
    </w:p>
    <w:p w:rsidR="00BE026B" w:rsidRDefault="00BE026B" w:rsidP="00BE02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С.А. Колесников</w:t>
      </w:r>
    </w:p>
    <w:p w:rsidR="00BE026B" w:rsidRDefault="00BE026B" w:rsidP="00BE02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E026B" w:rsidRDefault="00BE026B" w:rsidP="00BE02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E026B" w:rsidRDefault="004B3C9B" w:rsidP="00BE02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BE026B" w:rsidRDefault="00BE026B" w:rsidP="00BE02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_______________Сафронова Е.В.</w:t>
      </w:r>
    </w:p>
    <w:p w:rsidR="00BE026B" w:rsidRDefault="004B3C9B" w:rsidP="00BE02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_______________Т.А. Сенькова</w:t>
      </w:r>
    </w:p>
    <w:p w:rsidR="00BE026B" w:rsidRDefault="00BE026B" w:rsidP="00BE02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С.А.Нельзина</w:t>
      </w:r>
      <w:proofErr w:type="spellEnd"/>
    </w:p>
    <w:p w:rsidR="00BE026B" w:rsidRDefault="00BE026B" w:rsidP="00BE02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_______________Е.В. Вильгельм</w:t>
      </w:r>
    </w:p>
    <w:p w:rsidR="00BE026B" w:rsidRDefault="00BE026B" w:rsidP="00BE02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_______________Ю.С. Ерохина</w:t>
      </w:r>
    </w:p>
    <w:p w:rsidR="00BE026B" w:rsidRDefault="00BE026B" w:rsidP="00BE026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E026B" w:rsidRDefault="00BE026B" w:rsidP="00BE026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E026B" w:rsidRDefault="00BE026B" w:rsidP="00BE026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E026B" w:rsidRDefault="00BE026B" w:rsidP="00BE026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E026B" w:rsidRDefault="00BE026B" w:rsidP="00BE026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E026B" w:rsidRDefault="00BE026B" w:rsidP="00BE026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4B3C9B" w:rsidRDefault="004B3C9B" w:rsidP="00BE026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4B3C9B" w:rsidRDefault="004B3C9B" w:rsidP="00BE026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4B3C9B" w:rsidRDefault="004B3C9B" w:rsidP="00BE026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4B3C9B" w:rsidRDefault="004B3C9B" w:rsidP="00BE026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4B3C9B" w:rsidRDefault="004B3C9B" w:rsidP="00BE026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4B3C9B" w:rsidRDefault="004B3C9B" w:rsidP="00BE026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4B3C9B" w:rsidRDefault="004B3C9B" w:rsidP="00BE026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4B3C9B" w:rsidRDefault="004B3C9B" w:rsidP="00BE026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4B3C9B" w:rsidRDefault="004B3C9B" w:rsidP="00BE026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4B3C9B" w:rsidRDefault="004B3C9B" w:rsidP="00BE026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4B3C9B" w:rsidRDefault="004B3C9B" w:rsidP="00BE026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E026B" w:rsidRPr="008E5B3E" w:rsidRDefault="004B3C9B" w:rsidP="00BE02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Исп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r w:rsidR="00BE026B" w:rsidRPr="00931D1D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="00BE026B" w:rsidRPr="00931D1D">
        <w:rPr>
          <w:rFonts w:ascii="Times New Roman" w:hAnsi="Times New Roman" w:cs="Times New Roman"/>
          <w:sz w:val="16"/>
          <w:szCs w:val="16"/>
        </w:rPr>
        <w:t>афронова</w:t>
      </w:r>
      <w:proofErr w:type="spellEnd"/>
      <w:r w:rsidR="00BE026B" w:rsidRPr="00931D1D">
        <w:rPr>
          <w:rFonts w:ascii="Times New Roman" w:hAnsi="Times New Roman" w:cs="Times New Roman"/>
          <w:sz w:val="16"/>
          <w:szCs w:val="16"/>
        </w:rPr>
        <w:t xml:space="preserve"> Е.В.</w:t>
      </w:r>
    </w:p>
    <w:p w:rsidR="00BE026B" w:rsidRPr="00931D1D" w:rsidRDefault="00BE026B" w:rsidP="00BE026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931D1D">
        <w:rPr>
          <w:rFonts w:ascii="Times New Roman" w:hAnsi="Times New Roman" w:cs="Times New Roman"/>
          <w:sz w:val="16"/>
          <w:szCs w:val="16"/>
        </w:rPr>
        <w:t>8383-45-48-137</w:t>
      </w:r>
    </w:p>
    <w:p w:rsidR="004E60F4" w:rsidRDefault="004E60F4"/>
    <w:sectPr w:rsidR="004E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6B"/>
    <w:rsid w:val="004B3C9B"/>
    <w:rsid w:val="004E60F4"/>
    <w:rsid w:val="00550F6D"/>
    <w:rsid w:val="00BE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BE02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BE02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2023-09-28T04:35:00Z</dcterms:created>
  <dcterms:modified xsi:type="dcterms:W3CDTF">2023-09-28T06:28:00Z</dcterms:modified>
</cp:coreProperties>
</file>