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6" w:rsidRDefault="00915A56" w:rsidP="00915A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915A56" w:rsidRDefault="00915A56" w:rsidP="00915A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915A56" w:rsidRDefault="00915A56" w:rsidP="00915A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5A56" w:rsidRDefault="00915A56" w:rsidP="00915A5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15A56" w:rsidRDefault="00915A56" w:rsidP="00915A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A56" w:rsidRDefault="00915A56" w:rsidP="00915A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20.02.2023г. № 34</w:t>
      </w:r>
    </w:p>
    <w:p w:rsidR="00915A56" w:rsidRDefault="00915A56" w:rsidP="00915A56">
      <w:pPr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включении гражданина </w:t>
      </w:r>
      <w:r>
        <w:rPr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</w:t>
      </w:r>
    </w:p>
    <w:p w:rsidR="00915A56" w:rsidRDefault="00915A56" w:rsidP="00915A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5A56" w:rsidRDefault="00915A56" w:rsidP="0091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поступившего заявления и прилагаемых к нему документов от гражданки Макаренко М.Ю. от 20.02.2023г., Федерального закона 131-ФЗ от 06.10.2003г. «Об общих принципах организации местного самоуправления в Российской Федерации», 112-ОЗ от 05.12.2016 года Об отдельных вопросах регулирования земельных отношений на территории Новосибирской области, Устава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15A56" w:rsidRDefault="00915A56" w:rsidP="0091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сводный реестр граждан, состоящих на учете на бесплатное предоставление в собственность земельных участков, </w:t>
      </w:r>
      <w:r>
        <w:rPr>
          <w:rFonts w:ascii="Times New Roman" w:hAnsi="Times New Roman"/>
          <w:sz w:val="28"/>
          <w:szCs w:val="28"/>
        </w:rPr>
        <w:t xml:space="preserve">   гражданку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Макаренко Марию Юрьевну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многодетную мать,</w:t>
      </w:r>
      <w:r>
        <w:rPr>
          <w:rFonts w:ascii="Times New Roman" w:hAnsi="Times New Roman"/>
          <w:sz w:val="28"/>
          <w:szCs w:val="28"/>
        </w:rPr>
        <w:t xml:space="preserve"> 20.03.1987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г.р. </w:t>
      </w:r>
      <w:r>
        <w:rPr>
          <w:rFonts w:ascii="Times New Roman" w:hAnsi="Times New Roman"/>
          <w:sz w:val="28"/>
          <w:szCs w:val="28"/>
        </w:rPr>
        <w:t xml:space="preserve">паспорт: 50 13 226644 от 06.03.2014 выдан отделом УФМС России по Новосибирской области в </w:t>
      </w:r>
      <w:proofErr w:type="spellStart"/>
      <w:r>
        <w:rPr>
          <w:rFonts w:ascii="Times New Roman" w:hAnsi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адрес регистрации: 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Посевная, ул. Матросова, д. 17, квартира 1.</w:t>
      </w:r>
    </w:p>
    <w:p w:rsidR="00915A56" w:rsidRDefault="00915A56" w:rsidP="0091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заявителя о включении </w:t>
      </w:r>
      <w:r>
        <w:rPr>
          <w:rFonts w:ascii="Times New Roman" w:hAnsi="Times New Roman"/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участков,</w:t>
      </w:r>
      <w:r>
        <w:rPr>
          <w:rFonts w:ascii="Times New Roman" w:hAnsi="Times New Roman"/>
          <w:sz w:val="28"/>
          <w:szCs w:val="28"/>
        </w:rPr>
        <w:t xml:space="preserve"> путем вручения направления настоящего постановления. </w:t>
      </w:r>
    </w:p>
    <w:p w:rsidR="00915A56" w:rsidRDefault="00915A56" w:rsidP="00915A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рабочего поселка Посевная                                        А. В. Ростовцев</w:t>
      </w: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                      </w:t>
      </w: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Сафронова Е.В.</w:t>
      </w:r>
    </w:p>
    <w:p w:rsidR="00915A56" w:rsidRDefault="00915A56" w:rsidP="00915A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8383-45-48137</w:t>
      </w:r>
    </w:p>
    <w:p w:rsidR="00497294" w:rsidRDefault="00497294">
      <w:bookmarkStart w:id="0" w:name="_GoBack"/>
      <w:bookmarkEnd w:id="0"/>
    </w:p>
    <w:sectPr w:rsidR="0049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6"/>
    <w:rsid w:val="00497294"/>
    <w:rsid w:val="009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2023-02-20T07:34:00Z</cp:lastPrinted>
  <dcterms:created xsi:type="dcterms:W3CDTF">2023-02-20T07:34:00Z</dcterms:created>
  <dcterms:modified xsi:type="dcterms:W3CDTF">2023-02-20T07:34:00Z</dcterms:modified>
</cp:coreProperties>
</file>