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аренды земельного участка на территории муниципального образования </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рабочего поселка Посевная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 </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
    <w:p w:rsidR="009937E4" w:rsidRDefault="009937E4" w:rsidP="009937E4">
      <w:pPr>
        <w:keepNext/>
        <w:spacing w:after="0" w:line="240" w:lineRule="auto"/>
        <w:ind w:firstLine="708"/>
        <w:jc w:val="both"/>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в лице главы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Колесникова Сергея Алексеевича действующая на основании Устава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b/>
          <w:sz w:val="18"/>
          <w:szCs w:val="18"/>
          <w:lang w:eastAsia="ru-RU"/>
        </w:rPr>
        <w:t>ФИО</w:t>
      </w:r>
      <w:proofErr w:type="gramStart"/>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w:t>
      </w:r>
      <w:proofErr w:type="gramEnd"/>
      <w:r>
        <w:rPr>
          <w:rFonts w:ascii="Times New Roman" w:eastAsia="Times New Roman" w:hAnsi="Times New Roman"/>
          <w:sz w:val="18"/>
          <w:szCs w:val="18"/>
          <w:lang w:eastAsia="ru-RU"/>
        </w:rPr>
        <w:t xml:space="preserve"> именуемый в дальнейшем «Арендатор» с другой стороны, заключили договор о нижеследующем.</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1.Предмет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ул. Островского, 61л/2 площадью 402 </w:t>
      </w:r>
      <w:proofErr w:type="spellStart"/>
      <w:r>
        <w:rPr>
          <w:rFonts w:ascii="Times New Roman" w:eastAsia="Times New Roman" w:hAnsi="Times New Roman"/>
          <w:sz w:val="18"/>
          <w:szCs w:val="18"/>
          <w:lang w:eastAsia="ru-RU"/>
        </w:rPr>
        <w:t>кв</w:t>
      </w:r>
      <w:proofErr w:type="gramStart"/>
      <w:r>
        <w:rPr>
          <w:rFonts w:ascii="Times New Roman" w:eastAsia="Times New Roman" w:hAnsi="Times New Roman"/>
          <w:sz w:val="18"/>
          <w:szCs w:val="18"/>
          <w:lang w:eastAsia="ru-RU"/>
        </w:rPr>
        <w:t>.м</w:t>
      </w:r>
      <w:proofErr w:type="spellEnd"/>
      <w:proofErr w:type="gramEnd"/>
      <w:r>
        <w:rPr>
          <w:rFonts w:ascii="Times New Roman" w:eastAsia="Times New Roman" w:hAnsi="Times New Roman"/>
          <w:sz w:val="18"/>
          <w:szCs w:val="18"/>
          <w:lang w:eastAsia="ru-RU"/>
        </w:rPr>
        <w:t>, кадастровый номер 54:28:030206:526, разрешенное использование: объекты гаражного назначения, категория земель – земли населенных пунктов.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97BD0">
        <w:rPr>
          <w:rFonts w:ascii="Times New Roman" w:eastAsia="Times New Roman" w:hAnsi="Times New Roman"/>
          <w:sz w:val="18"/>
          <w:szCs w:val="18"/>
          <w:lang w:eastAsia="ru-RU"/>
        </w:rPr>
        <w:t>.2.Срок действия договора с 2024 по 2034</w:t>
      </w:r>
      <w:r>
        <w:rPr>
          <w:rFonts w:ascii="Times New Roman" w:eastAsia="Times New Roman" w:hAnsi="Times New Roman"/>
          <w:sz w:val="18"/>
          <w:szCs w:val="18"/>
          <w:lang w:eastAsia="ru-RU"/>
        </w:rPr>
        <w:t>г.</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2.Арендная плата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2.1.Арендная плата за земельный участок устанавливается в годовом исчислении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в размере </w:t>
      </w:r>
      <w:r w:rsidR="00497BD0">
        <w:rPr>
          <w:rFonts w:ascii="Times New Roman" w:eastAsia="Times New Roman" w:hAnsi="Times New Roman"/>
          <w:sz w:val="18"/>
          <w:szCs w:val="18"/>
          <w:lang w:eastAsia="ru-RU"/>
        </w:rPr>
        <w:t>17672</w:t>
      </w:r>
      <w:r>
        <w:rPr>
          <w:rFonts w:ascii="Times New Roman" w:eastAsia="Times New Roman" w:hAnsi="Times New Roman"/>
          <w:sz w:val="18"/>
          <w:szCs w:val="18"/>
          <w:lang w:eastAsia="ru-RU"/>
        </w:rPr>
        <w:t xml:space="preserve"> (</w:t>
      </w:r>
      <w:r w:rsidR="00497BD0">
        <w:rPr>
          <w:rFonts w:ascii="Times New Roman" w:eastAsia="Times New Roman" w:hAnsi="Times New Roman"/>
          <w:sz w:val="18"/>
          <w:szCs w:val="18"/>
          <w:lang w:eastAsia="ru-RU"/>
        </w:rPr>
        <w:t>семнадцать тысяч шестьсот семьдесят два рубля) 72</w:t>
      </w:r>
      <w:r>
        <w:rPr>
          <w:rFonts w:ascii="Times New Roman" w:eastAsia="Times New Roman" w:hAnsi="Times New Roman"/>
          <w:sz w:val="18"/>
          <w:szCs w:val="18"/>
          <w:lang w:eastAsia="ru-RU"/>
        </w:rPr>
        <w:t xml:space="preserve"> коп.</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u w:val="single"/>
          <w:lang w:eastAsia="ru-RU"/>
        </w:rPr>
      </w:pPr>
      <w:r>
        <w:rPr>
          <w:rFonts w:ascii="Times New Roman" w:eastAsia="Times New Roman" w:hAnsi="Times New Roman"/>
          <w:sz w:val="18"/>
          <w:szCs w:val="18"/>
          <w:lang w:eastAsia="ru-RU"/>
        </w:rPr>
        <w:t>2.2.В счет арендной платы засчитывается сумма внесенного «Арендатором»</w:t>
      </w:r>
      <w:r w:rsidR="00497BD0">
        <w:rPr>
          <w:rFonts w:ascii="Times New Roman" w:eastAsia="Times New Roman" w:hAnsi="Times New Roman"/>
          <w:sz w:val="18"/>
          <w:szCs w:val="18"/>
          <w:lang w:eastAsia="ru-RU"/>
        </w:rPr>
        <w:t xml:space="preserve"> задатка в размере задаток 17672</w:t>
      </w:r>
      <w:r>
        <w:rPr>
          <w:rFonts w:ascii="Times New Roman" w:eastAsia="Times New Roman" w:hAnsi="Times New Roman"/>
          <w:sz w:val="18"/>
          <w:szCs w:val="18"/>
          <w:lang w:eastAsia="ru-RU"/>
        </w:rPr>
        <w:t xml:space="preserve"> (</w:t>
      </w:r>
      <w:r w:rsidR="00497BD0">
        <w:rPr>
          <w:rFonts w:ascii="Times New Roman" w:eastAsia="Times New Roman" w:hAnsi="Times New Roman"/>
          <w:sz w:val="18"/>
          <w:szCs w:val="18"/>
          <w:lang w:eastAsia="ru-RU"/>
        </w:rPr>
        <w:t>семнадцать тысяч шестьсот семьдесят два) рубля 72</w:t>
      </w:r>
      <w:r>
        <w:rPr>
          <w:rFonts w:ascii="Times New Roman" w:eastAsia="Times New Roman" w:hAnsi="Times New Roman"/>
          <w:sz w:val="18"/>
          <w:szCs w:val="18"/>
          <w:lang w:eastAsia="ru-RU"/>
        </w:rPr>
        <w:t xml:space="preserve"> коп.</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2.3Арендная плата изменяется по следующим основаниям:</w:t>
      </w:r>
    </w:p>
    <w:p w:rsidR="009937E4" w:rsidRDefault="009937E4" w:rsidP="009937E4">
      <w:pPr>
        <w:autoSpaceDE w:val="0"/>
        <w:autoSpaceDN w:val="0"/>
        <w:adjustRightInd w:val="0"/>
        <w:spacing w:after="0" w:line="240" w:lineRule="auto"/>
        <w:contextualSpacing/>
        <w:jc w:val="both"/>
        <w:rPr>
          <w:rFonts w:ascii="Times New Roman" w:eastAsia="Times New Roman" w:hAnsi="Times New Roman"/>
          <w:sz w:val="18"/>
          <w:szCs w:val="18"/>
        </w:rPr>
      </w:pPr>
      <w:proofErr w:type="gramStart"/>
      <w:r>
        <w:rPr>
          <w:rFonts w:ascii="Times New Roman" w:eastAsia="Times New Roman" w:hAnsi="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18"/>
          <w:szCs w:val="18"/>
        </w:rPr>
        <w:t xml:space="preserve"> годом, в котором заключен указанный договор аренды</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2.3.2.В связи с переоценкой кадастровой стоимости земельного участка.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44411105013130000120</w:t>
      </w:r>
      <w:r>
        <w:rPr>
          <w:rFonts w:ascii="Times New Roman" w:eastAsia="Times New Roman" w:hAnsi="Times New Roman"/>
          <w:b/>
          <w:sz w:val="18"/>
          <w:szCs w:val="18"/>
          <w:lang w:eastAsia="ru-RU"/>
        </w:rPr>
        <w:t>, ИНН 5440112674, БИК 045004001, ОКТМО 50657163, КПП 544001001</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3.ПРАВА И ОБЯЗАННОСТИ «АРЕНДАТОРА».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b/>
          <w:sz w:val="18"/>
          <w:szCs w:val="18"/>
          <w:lang w:eastAsia="ru-RU"/>
        </w:rPr>
        <w:t>3.1.«Арендатор» имеет право:</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       3.2. «Арендатор» обязан:</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3.2.1. Выполнять в полном объеме все условия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3.2.2. Использовать участок в соответствии с целевым назначением и разрешенное использование.</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3.2.3. Уплачивать в размере и на условиях, установленных Договором, арендную плату.</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Pr>
          <w:rFonts w:ascii="Times New Roman" w:eastAsia="Times New Roman" w:hAnsi="Times New Roman"/>
          <w:b/>
          <w:sz w:val="18"/>
          <w:szCs w:val="18"/>
          <w:lang w:eastAsia="ru-RU"/>
        </w:rPr>
        <w:t>р.п</w:t>
      </w:r>
      <w:proofErr w:type="gramStart"/>
      <w:r>
        <w:rPr>
          <w:rFonts w:ascii="Times New Roman" w:eastAsia="Times New Roman" w:hAnsi="Times New Roman"/>
          <w:b/>
          <w:sz w:val="18"/>
          <w:szCs w:val="18"/>
          <w:lang w:eastAsia="ru-RU"/>
        </w:rPr>
        <w:t>.П</w:t>
      </w:r>
      <w:proofErr w:type="gramEnd"/>
      <w:r>
        <w:rPr>
          <w:rFonts w:ascii="Times New Roman" w:eastAsia="Times New Roman" w:hAnsi="Times New Roman"/>
          <w:b/>
          <w:sz w:val="18"/>
          <w:szCs w:val="18"/>
          <w:lang w:eastAsia="ru-RU"/>
        </w:rPr>
        <w:t>осевная</w:t>
      </w:r>
      <w:proofErr w:type="spellEnd"/>
      <w:r>
        <w:rPr>
          <w:rFonts w:ascii="Times New Roman" w:eastAsia="Times New Roman" w:hAnsi="Times New Roman"/>
          <w:b/>
          <w:sz w:val="18"/>
          <w:szCs w:val="18"/>
          <w:lang w:eastAsia="ru-RU"/>
        </w:rPr>
        <w:t xml:space="preserve">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Pr>
          <w:rFonts w:ascii="Times New Roman" w:eastAsia="Times New Roman" w:hAnsi="Times New Roman"/>
          <w:sz w:val="18"/>
          <w:szCs w:val="18"/>
          <w:lang w:eastAsia="ru-RU"/>
        </w:rPr>
        <w:t>р.п</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осевная</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течении месяца со дня регистрации.</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9937E4" w:rsidRDefault="009937E4" w:rsidP="009937E4">
      <w:pPr>
        <w:numPr>
          <w:ilvl w:val="0"/>
          <w:numId w:val="1"/>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Pr>
          <w:rFonts w:ascii="Times New Roman" w:eastAsia="Times New Roman" w:hAnsi="Times New Roman"/>
          <w:sz w:val="18"/>
          <w:szCs w:val="18"/>
          <w:lang w:eastAsia="ru-RU"/>
        </w:rPr>
        <w:t>не внесения</w:t>
      </w:r>
      <w:proofErr w:type="gramEnd"/>
      <w:r>
        <w:rPr>
          <w:rFonts w:ascii="Times New Roman" w:eastAsia="Times New Roman" w:hAnsi="Times New Roman"/>
          <w:sz w:val="18"/>
          <w:szCs w:val="18"/>
          <w:lang w:eastAsia="ru-RU"/>
        </w:rPr>
        <w:t xml:space="preserve"> арендной платы более двух раз подряд.</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5.ОТВЕТСТВЕННОСТЬ СТОРОН.</w:t>
      </w: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ИЗМЕНЕНИЕ, РАСТОРЖЕНИЕ ИЛИ ПРЕКРАЩЕНИЕ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9937E4" w:rsidRDefault="009937E4" w:rsidP="009937E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9937E4" w:rsidRDefault="009937E4" w:rsidP="009937E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РАССМОТРЕНИЕ И УРЕГУЛИРОВАНИЕ СПОРОВ.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ОСОБЫЕ УСЛОВИЯ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Реквизиты сторон</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937E4" w:rsidRDefault="009937E4" w:rsidP="009937E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 а</w:t>
      </w:r>
      <w:r>
        <w:rPr>
          <w:rFonts w:ascii="Times New Roman" w:eastAsia="Times New Roman" w:hAnsi="Times New Roman"/>
          <w:sz w:val="18"/>
          <w:szCs w:val="18"/>
          <w:lang w:eastAsia="ru-RU"/>
        </w:rPr>
        <w:t xml:space="preserve">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9937E4" w:rsidRDefault="009937E4" w:rsidP="009937E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Глава рабочего поселка Посевная</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Черепановского</w:t>
      </w:r>
      <w:proofErr w:type="spellEnd"/>
      <w:r>
        <w:rPr>
          <w:rFonts w:ascii="Times New Roman" w:eastAsia="Times New Roman" w:hAnsi="Times New Roman"/>
          <w:b/>
          <w:sz w:val="20"/>
          <w:szCs w:val="20"/>
          <w:lang w:eastAsia="ru-RU"/>
        </w:rPr>
        <w:t xml:space="preserve"> района Новосибирской области</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497BD0">
        <w:rPr>
          <w:rFonts w:ascii="Times New Roman" w:eastAsia="Times New Roman" w:hAnsi="Times New Roman"/>
          <w:b/>
          <w:sz w:val="20"/>
          <w:szCs w:val="20"/>
          <w:lang w:eastAsia="ru-RU"/>
        </w:rPr>
        <w:t>М.С. Томина</w:t>
      </w:r>
      <w:bookmarkStart w:id="0" w:name="_GoBack"/>
      <w:bookmarkEnd w:id="0"/>
    </w:p>
    <w:p w:rsidR="009937E4" w:rsidRDefault="009937E4" w:rsidP="009937E4">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«Арендатор» </w:t>
      </w:r>
      <w:r>
        <w:rPr>
          <w:rFonts w:ascii="Times New Roman" w:eastAsia="Times New Roman" w:hAnsi="Times New Roman"/>
          <w:sz w:val="18"/>
          <w:szCs w:val="18"/>
          <w:lang w:eastAsia="ru-RU"/>
        </w:rPr>
        <w:t xml:space="preserve"> </w:t>
      </w: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18"/>
          <w:szCs w:val="18"/>
          <w:lang w:eastAsia="ru-RU"/>
        </w:rPr>
        <w:t>ФИО, ДД,ММ</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Г, паспорт: серия номер выдан </w:t>
      </w:r>
    </w:p>
    <w:p w:rsidR="009937E4" w:rsidRDefault="009937E4" w:rsidP="009937E4"/>
    <w:p w:rsidR="009937E4" w:rsidRDefault="009937E4" w:rsidP="009937E4"/>
    <w:p w:rsidR="007E544D" w:rsidRDefault="007E544D"/>
    <w:sectPr w:rsidR="007E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E4"/>
    <w:rsid w:val="00497BD0"/>
    <w:rsid w:val="007E544D"/>
    <w:rsid w:val="0099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2023-04-26T11:32:00Z</dcterms:created>
  <dcterms:modified xsi:type="dcterms:W3CDTF">2024-04-26T04:10:00Z</dcterms:modified>
</cp:coreProperties>
</file>