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4C" w:rsidRPr="00835D4C" w:rsidRDefault="00835D4C" w:rsidP="00835D4C">
      <w:pPr>
        <w:spacing w:line="187" w:lineRule="auto"/>
        <w:ind w:left="-142"/>
        <w:jc w:val="center"/>
        <w:rPr>
          <w:rFonts w:ascii="Verdana" w:hAnsi="Verdana"/>
          <w:b/>
          <w:sz w:val="28"/>
          <w:szCs w:val="28"/>
        </w:rPr>
      </w:pPr>
      <w:r w:rsidRPr="00835D4C">
        <w:rPr>
          <w:rFonts w:ascii="Verdana" w:hAnsi="Verdana"/>
          <w:b/>
          <w:sz w:val="44"/>
          <w:szCs w:val="44"/>
        </w:rPr>
        <w:t>И</w:t>
      </w:r>
      <w:r w:rsidR="00693570">
        <w:rPr>
          <w:rFonts w:ascii="Verdana" w:hAnsi="Verdana"/>
          <w:b/>
          <w:sz w:val="28"/>
          <w:szCs w:val="28"/>
        </w:rPr>
        <w:t>НФОРМАЦИОННАЯ</w:t>
      </w:r>
      <w:r w:rsidRPr="00835D4C">
        <w:rPr>
          <w:rFonts w:ascii="Verdana" w:hAnsi="Verdana"/>
          <w:b/>
          <w:sz w:val="28"/>
          <w:szCs w:val="28"/>
        </w:rPr>
        <w:t xml:space="preserve"> ГАЗЕТА</w:t>
      </w:r>
    </w:p>
    <w:p w:rsidR="00835D4C" w:rsidRPr="00835D4C" w:rsidRDefault="00835D4C" w:rsidP="00835D4C">
      <w:pPr>
        <w:spacing w:line="187" w:lineRule="auto"/>
        <w:ind w:left="142"/>
        <w:jc w:val="center"/>
        <w:rPr>
          <w:rFonts w:ascii="Impact" w:hAnsi="Impact"/>
          <w:b/>
          <w:i/>
          <w:sz w:val="72"/>
          <w:szCs w:val="72"/>
        </w:rPr>
      </w:pPr>
      <w:r w:rsidRPr="00835D4C">
        <w:rPr>
          <w:rFonts w:ascii="Impact" w:hAnsi="Impact"/>
          <w:b/>
          <w:i/>
          <w:sz w:val="96"/>
          <w:szCs w:val="96"/>
        </w:rPr>
        <w:t>П</w:t>
      </w:r>
      <w:r w:rsidR="00D337E9">
        <w:rPr>
          <w:rFonts w:ascii="Impact" w:hAnsi="Impact"/>
          <w:b/>
          <w:i/>
          <w:sz w:val="72"/>
          <w:szCs w:val="72"/>
        </w:rPr>
        <w:t xml:space="preserve">ОСЕВНИНСКИЙ </w:t>
      </w:r>
      <w:r w:rsidRPr="00835D4C">
        <w:rPr>
          <w:rFonts w:ascii="Impact" w:hAnsi="Impact"/>
          <w:b/>
          <w:i/>
          <w:sz w:val="72"/>
          <w:szCs w:val="72"/>
        </w:rPr>
        <w:t>ВЕСТНИК</w:t>
      </w:r>
    </w:p>
    <w:p w:rsidR="00835D4C" w:rsidRPr="00835D4C" w:rsidRDefault="00C43C82" w:rsidP="00835D4C">
      <w:pPr>
        <w:ind w:left="142"/>
        <w:rPr>
          <w:b/>
          <w:i/>
          <w:sz w:val="28"/>
          <w:szCs w:val="28"/>
          <w:highlight w:val="green"/>
        </w:rPr>
      </w:pPr>
      <w:r>
        <w:rPr>
          <w:b/>
          <w:i/>
          <w:sz w:val="28"/>
          <w:szCs w:val="28"/>
          <w:highlight w:val="green"/>
        </w:rPr>
        <w:t>№7</w:t>
      </w:r>
      <w:r w:rsidR="007924B4">
        <w:rPr>
          <w:b/>
          <w:i/>
          <w:sz w:val="28"/>
          <w:szCs w:val="28"/>
          <w:highlight w:val="green"/>
        </w:rPr>
        <w:t>(43</w:t>
      </w:r>
      <w:r>
        <w:rPr>
          <w:b/>
          <w:i/>
          <w:sz w:val="28"/>
          <w:szCs w:val="28"/>
          <w:highlight w:val="green"/>
        </w:rPr>
        <w:t>3</w:t>
      </w:r>
      <w:r w:rsidR="00B1073C">
        <w:rPr>
          <w:b/>
          <w:i/>
          <w:sz w:val="28"/>
          <w:szCs w:val="28"/>
          <w:highlight w:val="green"/>
        </w:rPr>
        <w:t>)</w:t>
      </w:r>
      <w:r w:rsidR="00835D4C" w:rsidRPr="00835D4C">
        <w:rPr>
          <w:i/>
          <w:sz w:val="28"/>
          <w:szCs w:val="28"/>
          <w:highlight w:val="green"/>
        </w:rPr>
        <w:t xml:space="preserve">     </w:t>
      </w:r>
      <w:r w:rsidR="00835D4C" w:rsidRPr="00835D4C">
        <w:rPr>
          <w:i/>
          <w:sz w:val="28"/>
          <w:szCs w:val="28"/>
        </w:rPr>
        <w:t xml:space="preserve"> </w:t>
      </w:r>
      <w:r w:rsidR="00835D4C" w:rsidRPr="00835D4C">
        <w:t>Печатное издание органов местного самоуправления</w:t>
      </w:r>
      <w:r w:rsidR="00835D4C" w:rsidRPr="00835D4C">
        <w:rPr>
          <w:sz w:val="28"/>
          <w:szCs w:val="28"/>
        </w:rPr>
        <w:t xml:space="preserve"> </w:t>
      </w:r>
      <w:r w:rsidR="00835D4C" w:rsidRPr="00835D4C">
        <w:t xml:space="preserve">Администрации     </w:t>
      </w:r>
      <w:r w:rsidR="00835D4C" w:rsidRPr="00835D4C">
        <w:rPr>
          <w:b/>
          <w:i/>
          <w:highlight w:val="green"/>
        </w:rPr>
        <w:t>Выходит</w:t>
      </w:r>
    </w:p>
    <w:p w:rsidR="00835D4C" w:rsidRPr="00835D4C" w:rsidRDefault="00C43C82" w:rsidP="00835D4C">
      <w:pPr>
        <w:ind w:left="142"/>
        <w:rPr>
          <w:color w:val="000000"/>
          <w:highlight w:val="green"/>
        </w:rPr>
      </w:pPr>
      <w:r>
        <w:rPr>
          <w:color w:val="000000"/>
          <w:highlight w:val="green"/>
        </w:rPr>
        <w:t>21</w:t>
      </w:r>
      <w:r w:rsidR="00F038D4">
        <w:rPr>
          <w:color w:val="000000"/>
          <w:highlight w:val="green"/>
        </w:rPr>
        <w:t xml:space="preserve"> </w:t>
      </w:r>
      <w:r w:rsidR="00FB3DEB">
        <w:rPr>
          <w:color w:val="000000"/>
          <w:highlight w:val="green"/>
        </w:rPr>
        <w:t>февраля</w:t>
      </w:r>
      <w:r w:rsidR="007D2C7F">
        <w:rPr>
          <w:color w:val="000000"/>
          <w:highlight w:val="green"/>
        </w:rPr>
        <w:t xml:space="preserve"> </w:t>
      </w:r>
      <w:r w:rsidR="00835D4C" w:rsidRPr="00835D4C">
        <w:t xml:space="preserve">рабочего поселка Посевная </w:t>
      </w:r>
      <w:proofErr w:type="spellStart"/>
      <w:r w:rsidR="00835D4C" w:rsidRPr="00835D4C">
        <w:t>Черепановского</w:t>
      </w:r>
      <w:proofErr w:type="spellEnd"/>
      <w:r w:rsidR="00835D4C" w:rsidRPr="00835D4C">
        <w:t xml:space="preserve"> района Новосибирской </w:t>
      </w:r>
      <w:proofErr w:type="gramStart"/>
      <w:r w:rsidR="00835D4C" w:rsidRPr="00835D4C">
        <w:t xml:space="preserve">области  </w:t>
      </w:r>
      <w:r w:rsidR="00835D4C" w:rsidRPr="00835D4C">
        <w:rPr>
          <w:b/>
          <w:i/>
          <w:highlight w:val="green"/>
        </w:rPr>
        <w:t>с</w:t>
      </w:r>
      <w:proofErr w:type="gramEnd"/>
      <w:r w:rsidR="00835D4C" w:rsidRPr="00835D4C">
        <w:rPr>
          <w:b/>
          <w:i/>
          <w:highlight w:val="green"/>
        </w:rPr>
        <w:t xml:space="preserve"> 2008года</w:t>
      </w:r>
    </w:p>
    <w:p w:rsidR="00972F1D" w:rsidRDefault="00B15A5B" w:rsidP="0075528C">
      <w:pPr>
        <w:ind w:left="142"/>
      </w:pPr>
      <w:r>
        <w:rPr>
          <w:highlight w:val="green"/>
        </w:rPr>
        <w:t>2024</w:t>
      </w:r>
      <w:r w:rsidR="00835D4C" w:rsidRPr="00835D4C">
        <w:rPr>
          <w:highlight w:val="green"/>
        </w:rPr>
        <w:t xml:space="preserve"> года</w:t>
      </w:r>
    </w:p>
    <w:p w:rsidR="00FB3DEB" w:rsidRPr="007924B4" w:rsidRDefault="00FB3DEB" w:rsidP="007924B4">
      <w:pPr>
        <w:jc w:val="both"/>
        <w:rPr>
          <w:b/>
          <w:i/>
          <w:sz w:val="28"/>
        </w:rPr>
      </w:pPr>
    </w:p>
    <w:p w:rsidR="00C43C82" w:rsidRPr="00C43C82" w:rsidRDefault="00FB3DEB" w:rsidP="00C43C82">
      <w:pPr>
        <w:jc w:val="center"/>
        <w:rPr>
          <w:b/>
          <w:sz w:val="18"/>
          <w:szCs w:val="28"/>
        </w:rPr>
      </w:pPr>
      <w:r w:rsidRPr="007924B4">
        <w:rPr>
          <w:b/>
          <w:sz w:val="28"/>
        </w:rPr>
        <w:t> </w:t>
      </w:r>
      <w:r w:rsidR="00C43C82" w:rsidRPr="00C43C82">
        <w:rPr>
          <w:b/>
          <w:sz w:val="18"/>
          <w:szCs w:val="28"/>
        </w:rPr>
        <w:t>СОВЕТ ДЕПУТАТОВ РАБОЧЕГО ПОСЕЛКА ПОСЕВНАЯ ЧЕРЕПАНОВСКОГО РАЙОНА НОВОСИБИРСКОЙ ОБЛАСТИ ШЕСТОГО СОЗЫВА</w:t>
      </w:r>
    </w:p>
    <w:p w:rsidR="00C43C82" w:rsidRPr="00C43C82" w:rsidRDefault="00C43C82" w:rsidP="00C43C82">
      <w:pPr>
        <w:jc w:val="center"/>
        <w:rPr>
          <w:b/>
          <w:sz w:val="18"/>
          <w:szCs w:val="28"/>
        </w:rPr>
      </w:pPr>
    </w:p>
    <w:p w:rsidR="00C43C82" w:rsidRPr="00C43C82" w:rsidRDefault="00C43C82" w:rsidP="00C43C82">
      <w:pPr>
        <w:jc w:val="center"/>
        <w:rPr>
          <w:b/>
          <w:sz w:val="18"/>
          <w:szCs w:val="28"/>
        </w:rPr>
      </w:pPr>
      <w:r w:rsidRPr="00C43C82">
        <w:rPr>
          <w:b/>
          <w:sz w:val="18"/>
          <w:szCs w:val="28"/>
        </w:rPr>
        <w:t>РЕШЕНИЕ</w:t>
      </w:r>
    </w:p>
    <w:p w:rsidR="00C43C82" w:rsidRPr="00C43C82" w:rsidRDefault="00C43C82" w:rsidP="00C43C82">
      <w:pPr>
        <w:jc w:val="center"/>
        <w:rPr>
          <w:sz w:val="18"/>
          <w:szCs w:val="28"/>
        </w:rPr>
      </w:pPr>
      <w:r w:rsidRPr="00C43C82">
        <w:rPr>
          <w:sz w:val="18"/>
          <w:szCs w:val="28"/>
        </w:rPr>
        <w:t>сорок восьмой сессии</w:t>
      </w:r>
    </w:p>
    <w:p w:rsidR="00C43C82" w:rsidRPr="00C43C82" w:rsidRDefault="00C43C82" w:rsidP="00C43C82">
      <w:pPr>
        <w:jc w:val="center"/>
        <w:rPr>
          <w:b/>
          <w:sz w:val="18"/>
          <w:szCs w:val="28"/>
        </w:rPr>
      </w:pPr>
    </w:p>
    <w:p w:rsidR="00C43C82" w:rsidRPr="00C43C82" w:rsidRDefault="00C43C82" w:rsidP="00C43C82">
      <w:pPr>
        <w:jc w:val="center"/>
        <w:rPr>
          <w:sz w:val="18"/>
          <w:szCs w:val="28"/>
        </w:rPr>
      </w:pPr>
      <w:r w:rsidRPr="00C43C82">
        <w:rPr>
          <w:sz w:val="18"/>
          <w:szCs w:val="28"/>
        </w:rPr>
        <w:t>от 20.02.2024г                                                                                                    № 1</w:t>
      </w:r>
    </w:p>
    <w:p w:rsidR="00C43C82" w:rsidRPr="00C43C82" w:rsidRDefault="00C43C82" w:rsidP="00C43C82">
      <w:pPr>
        <w:jc w:val="center"/>
        <w:rPr>
          <w:sz w:val="18"/>
          <w:szCs w:val="28"/>
        </w:rPr>
      </w:pPr>
    </w:p>
    <w:p w:rsidR="00C43C82" w:rsidRPr="00C43C82" w:rsidRDefault="00C43C82" w:rsidP="00C43C82">
      <w:pPr>
        <w:jc w:val="center"/>
        <w:rPr>
          <w:sz w:val="18"/>
          <w:szCs w:val="28"/>
        </w:rPr>
      </w:pPr>
      <w:r w:rsidRPr="00C43C82">
        <w:rPr>
          <w:bCs/>
          <w:color w:val="000000"/>
          <w:sz w:val="18"/>
          <w:szCs w:val="28"/>
        </w:rPr>
        <w:t xml:space="preserve">Об избрании главы рабочего поселка Посевная </w:t>
      </w:r>
      <w:proofErr w:type="spellStart"/>
      <w:r w:rsidRPr="00C43C82">
        <w:rPr>
          <w:bCs/>
          <w:color w:val="000000"/>
          <w:sz w:val="18"/>
          <w:szCs w:val="28"/>
        </w:rPr>
        <w:t>Черепановского</w:t>
      </w:r>
      <w:proofErr w:type="spellEnd"/>
      <w:r w:rsidRPr="00C43C82">
        <w:rPr>
          <w:bCs/>
          <w:color w:val="000000"/>
          <w:sz w:val="18"/>
          <w:szCs w:val="28"/>
        </w:rPr>
        <w:t xml:space="preserve"> района Новосибирской области</w:t>
      </w:r>
    </w:p>
    <w:p w:rsidR="00C43C82" w:rsidRPr="00C43C82" w:rsidRDefault="00C43C82" w:rsidP="00C43C82">
      <w:pPr>
        <w:jc w:val="center"/>
        <w:rPr>
          <w:sz w:val="18"/>
          <w:szCs w:val="28"/>
        </w:rPr>
      </w:pPr>
    </w:p>
    <w:p w:rsidR="00C43C82" w:rsidRPr="00C43C82" w:rsidRDefault="00C43C82" w:rsidP="00C43C82">
      <w:pPr>
        <w:pStyle w:val="Style7"/>
        <w:widowControl/>
        <w:tabs>
          <w:tab w:val="left" w:leader="underscore" w:pos="2854"/>
          <w:tab w:val="left" w:leader="underscore" w:pos="6367"/>
          <w:tab w:val="left" w:leader="underscore" w:pos="6804"/>
        </w:tabs>
        <w:spacing w:line="240" w:lineRule="auto"/>
        <w:rPr>
          <w:rStyle w:val="FontStyle58"/>
          <w:rFonts w:ascii="Times New Roman" w:eastAsia="Arial Unicode MS" w:hAnsi="Times New Roman"/>
          <w:i w:val="0"/>
          <w:sz w:val="14"/>
          <w:szCs w:val="28"/>
        </w:rPr>
      </w:pPr>
      <w:r w:rsidRPr="00C43C82">
        <w:rPr>
          <w:rStyle w:val="FontStyle57"/>
          <w:rFonts w:ascii="Times New Roman" w:hAnsi="Times New Roman"/>
          <w:szCs w:val="28"/>
        </w:rPr>
        <w:t xml:space="preserve">            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484-03 «Об отдельных вопросах организации местного самоуправления в Новосибирской области», на основании статьи 27 Устава </w:t>
      </w:r>
      <w:r w:rsidRPr="00C43C82">
        <w:rPr>
          <w:rStyle w:val="FontStyle58"/>
          <w:rFonts w:ascii="Times New Roman" w:eastAsia="Arial Unicode MS" w:hAnsi="Times New Roman"/>
          <w:sz w:val="14"/>
          <w:szCs w:val="28"/>
        </w:rPr>
        <w:t xml:space="preserve">рабочего поселка Посевная  </w:t>
      </w:r>
      <w:proofErr w:type="spellStart"/>
      <w:r w:rsidRPr="00C43C82">
        <w:rPr>
          <w:rStyle w:val="FontStyle58"/>
          <w:rFonts w:ascii="Times New Roman" w:eastAsia="Arial Unicode MS" w:hAnsi="Times New Roman"/>
          <w:sz w:val="14"/>
          <w:szCs w:val="28"/>
        </w:rPr>
        <w:t>Черепановского</w:t>
      </w:r>
      <w:proofErr w:type="spellEnd"/>
      <w:r w:rsidRPr="00C43C82">
        <w:rPr>
          <w:rStyle w:val="FontStyle58"/>
          <w:rFonts w:ascii="Times New Roman" w:eastAsia="Arial Unicode MS" w:hAnsi="Times New Roman"/>
          <w:sz w:val="14"/>
          <w:szCs w:val="28"/>
        </w:rPr>
        <w:t xml:space="preserve"> района Новосибирской области, </w:t>
      </w:r>
      <w:r w:rsidRPr="00C43C82">
        <w:rPr>
          <w:rStyle w:val="FontStyle57"/>
          <w:rFonts w:ascii="Times New Roman" w:hAnsi="Times New Roman"/>
          <w:szCs w:val="28"/>
        </w:rPr>
        <w:t>статьи 26 Регламента  Совета депутатов рабочего поселка Посевная</w:t>
      </w:r>
      <w:r w:rsidRPr="00C43C82">
        <w:rPr>
          <w:rStyle w:val="FontStyle58"/>
          <w:rFonts w:ascii="Times New Roman" w:eastAsia="Arial Unicode MS" w:hAnsi="Times New Roman"/>
          <w:sz w:val="14"/>
          <w:szCs w:val="28"/>
        </w:rPr>
        <w:t xml:space="preserve"> </w:t>
      </w:r>
      <w:proofErr w:type="spellStart"/>
      <w:r w:rsidRPr="00C43C82">
        <w:rPr>
          <w:rStyle w:val="FontStyle58"/>
          <w:rFonts w:ascii="Times New Roman" w:eastAsia="Arial Unicode MS" w:hAnsi="Times New Roman"/>
          <w:sz w:val="14"/>
          <w:szCs w:val="28"/>
        </w:rPr>
        <w:t>Черепановского</w:t>
      </w:r>
      <w:proofErr w:type="spellEnd"/>
      <w:r w:rsidRPr="00C43C82">
        <w:rPr>
          <w:rStyle w:val="FontStyle58"/>
          <w:rFonts w:ascii="Times New Roman" w:eastAsia="Arial Unicode MS" w:hAnsi="Times New Roman"/>
          <w:sz w:val="14"/>
          <w:szCs w:val="28"/>
        </w:rPr>
        <w:t xml:space="preserve"> района Новосибирской области, Совет депутатов рабочего поселка Посевная </w:t>
      </w:r>
      <w:proofErr w:type="spellStart"/>
      <w:r w:rsidRPr="00C43C82">
        <w:rPr>
          <w:rStyle w:val="FontStyle58"/>
          <w:rFonts w:ascii="Times New Roman" w:eastAsia="Arial Unicode MS" w:hAnsi="Times New Roman"/>
          <w:sz w:val="14"/>
          <w:szCs w:val="28"/>
        </w:rPr>
        <w:t>Черепановского</w:t>
      </w:r>
      <w:proofErr w:type="spellEnd"/>
      <w:r w:rsidRPr="00C43C82">
        <w:rPr>
          <w:rStyle w:val="FontStyle58"/>
          <w:rFonts w:ascii="Times New Roman" w:eastAsia="Arial Unicode MS" w:hAnsi="Times New Roman"/>
          <w:sz w:val="14"/>
          <w:szCs w:val="28"/>
        </w:rPr>
        <w:t xml:space="preserve"> района Новосибирской области </w:t>
      </w:r>
    </w:p>
    <w:p w:rsidR="00C43C82" w:rsidRPr="00C43C82" w:rsidRDefault="00C43C82" w:rsidP="00C43C82">
      <w:pPr>
        <w:pStyle w:val="Style7"/>
        <w:widowControl/>
        <w:spacing w:line="240" w:lineRule="auto"/>
        <w:ind w:left="14"/>
        <w:rPr>
          <w:rStyle w:val="FontStyle57"/>
          <w:rFonts w:ascii="Times New Roman" w:hAnsi="Times New Roman"/>
          <w:szCs w:val="28"/>
        </w:rPr>
      </w:pPr>
      <w:r w:rsidRPr="00C43C82">
        <w:rPr>
          <w:rStyle w:val="FontStyle57"/>
          <w:rFonts w:ascii="Times New Roman" w:hAnsi="Times New Roman"/>
          <w:szCs w:val="28"/>
        </w:rPr>
        <w:t>РЕШИЛ:</w:t>
      </w:r>
    </w:p>
    <w:p w:rsidR="00C43C82" w:rsidRPr="00C43C82" w:rsidRDefault="00C43C82" w:rsidP="00C43C82">
      <w:pPr>
        <w:pStyle w:val="Style7"/>
        <w:widowControl/>
        <w:numPr>
          <w:ilvl w:val="0"/>
          <w:numId w:val="29"/>
        </w:numPr>
        <w:spacing w:line="240" w:lineRule="auto"/>
        <w:ind w:left="0" w:firstLine="709"/>
        <w:rPr>
          <w:rStyle w:val="FontStyle57"/>
          <w:rFonts w:ascii="Times New Roman" w:hAnsi="Times New Roman"/>
          <w:szCs w:val="28"/>
        </w:rPr>
      </w:pPr>
      <w:r w:rsidRPr="00C43C82">
        <w:rPr>
          <w:rStyle w:val="FontStyle57"/>
          <w:rFonts w:ascii="Times New Roman" w:hAnsi="Times New Roman"/>
          <w:szCs w:val="28"/>
        </w:rPr>
        <w:t xml:space="preserve">Избрать главой рабочего поселка Посевная </w:t>
      </w:r>
      <w:proofErr w:type="spellStart"/>
      <w:r w:rsidRPr="00C43C82">
        <w:rPr>
          <w:rStyle w:val="FontStyle57"/>
          <w:rFonts w:ascii="Times New Roman" w:hAnsi="Times New Roman"/>
          <w:szCs w:val="28"/>
        </w:rPr>
        <w:t>Черепановского</w:t>
      </w:r>
      <w:proofErr w:type="spellEnd"/>
      <w:r w:rsidRPr="00C43C82">
        <w:rPr>
          <w:rStyle w:val="FontStyle57"/>
          <w:rFonts w:ascii="Times New Roman" w:hAnsi="Times New Roman"/>
          <w:szCs w:val="28"/>
        </w:rPr>
        <w:t xml:space="preserve"> района Новосибирской области Томину Марину Сергеевну.</w:t>
      </w:r>
    </w:p>
    <w:p w:rsidR="00C43C82" w:rsidRPr="00C43C82" w:rsidRDefault="00C43C82" w:rsidP="00C43C82">
      <w:pPr>
        <w:pStyle w:val="Style7"/>
        <w:widowControl/>
        <w:numPr>
          <w:ilvl w:val="0"/>
          <w:numId w:val="29"/>
        </w:numPr>
        <w:spacing w:line="240" w:lineRule="auto"/>
        <w:ind w:left="0" w:firstLine="709"/>
        <w:rPr>
          <w:rStyle w:val="FontStyle57"/>
          <w:rFonts w:ascii="Times New Roman" w:hAnsi="Times New Roman"/>
          <w:szCs w:val="28"/>
        </w:rPr>
      </w:pPr>
      <w:r w:rsidRPr="00C43C82">
        <w:rPr>
          <w:rStyle w:val="FontStyle57"/>
          <w:rFonts w:ascii="Times New Roman" w:hAnsi="Times New Roman"/>
          <w:szCs w:val="28"/>
        </w:rPr>
        <w:t>Настоящее Решение вступает в силу с момента принятия.</w:t>
      </w:r>
    </w:p>
    <w:p w:rsidR="00C43C82" w:rsidRPr="00C43C82" w:rsidRDefault="00C43C82" w:rsidP="00C43C82">
      <w:pPr>
        <w:pStyle w:val="Style7"/>
        <w:widowControl/>
        <w:numPr>
          <w:ilvl w:val="0"/>
          <w:numId w:val="29"/>
        </w:numPr>
        <w:spacing w:line="240" w:lineRule="auto"/>
        <w:ind w:left="0" w:firstLine="709"/>
        <w:rPr>
          <w:rStyle w:val="FontStyle57"/>
          <w:rFonts w:ascii="Times New Roman" w:hAnsi="Times New Roman"/>
          <w:szCs w:val="28"/>
        </w:rPr>
      </w:pPr>
      <w:r w:rsidRPr="00C43C82">
        <w:rPr>
          <w:rStyle w:val="FontStyle57"/>
          <w:rFonts w:ascii="Times New Roman" w:hAnsi="Times New Roman"/>
          <w:szCs w:val="28"/>
        </w:rPr>
        <w:t>Настоящее Решение подлежит опубликованию в периодическом печатном издании «</w:t>
      </w:r>
      <w:proofErr w:type="spellStart"/>
      <w:r w:rsidRPr="00C43C82">
        <w:rPr>
          <w:rStyle w:val="FontStyle57"/>
          <w:rFonts w:ascii="Times New Roman" w:hAnsi="Times New Roman"/>
          <w:szCs w:val="28"/>
        </w:rPr>
        <w:t>Посевнинский</w:t>
      </w:r>
      <w:proofErr w:type="spellEnd"/>
      <w:r w:rsidRPr="00C43C82">
        <w:rPr>
          <w:rStyle w:val="FontStyle57"/>
          <w:rFonts w:ascii="Times New Roman" w:hAnsi="Times New Roman"/>
          <w:szCs w:val="28"/>
        </w:rPr>
        <w:t xml:space="preserve"> вестник» и на официальном сайте администрации рабочего поселка Посевная </w:t>
      </w:r>
      <w:proofErr w:type="spellStart"/>
      <w:r w:rsidRPr="00C43C82">
        <w:rPr>
          <w:rStyle w:val="FontStyle57"/>
          <w:rFonts w:ascii="Times New Roman" w:hAnsi="Times New Roman"/>
          <w:szCs w:val="28"/>
        </w:rPr>
        <w:t>Черепановского</w:t>
      </w:r>
      <w:proofErr w:type="spellEnd"/>
      <w:r w:rsidRPr="00C43C82">
        <w:rPr>
          <w:rStyle w:val="FontStyle57"/>
          <w:rFonts w:ascii="Times New Roman" w:hAnsi="Times New Roman"/>
          <w:szCs w:val="28"/>
        </w:rPr>
        <w:t xml:space="preserve"> района Новосибирской области.</w:t>
      </w:r>
    </w:p>
    <w:p w:rsidR="00C43C82" w:rsidRPr="00C43C82" w:rsidRDefault="00C43C82" w:rsidP="00C43C82">
      <w:pPr>
        <w:jc w:val="both"/>
        <w:rPr>
          <w:sz w:val="18"/>
          <w:szCs w:val="28"/>
        </w:rPr>
      </w:pPr>
    </w:p>
    <w:p w:rsidR="00C43C82" w:rsidRPr="00C43C82" w:rsidRDefault="00C43C82" w:rsidP="00C43C82">
      <w:pPr>
        <w:tabs>
          <w:tab w:val="left" w:pos="700"/>
        </w:tabs>
        <w:jc w:val="both"/>
        <w:rPr>
          <w:sz w:val="18"/>
          <w:szCs w:val="28"/>
        </w:rPr>
      </w:pPr>
      <w:r w:rsidRPr="00C43C82">
        <w:rPr>
          <w:sz w:val="18"/>
          <w:szCs w:val="28"/>
        </w:rPr>
        <w:t xml:space="preserve">Председатель Совета депутатов </w:t>
      </w:r>
    </w:p>
    <w:p w:rsidR="00C43C82" w:rsidRPr="00C43C82" w:rsidRDefault="00C43C82" w:rsidP="00C43C82">
      <w:pPr>
        <w:tabs>
          <w:tab w:val="left" w:pos="700"/>
        </w:tabs>
        <w:jc w:val="both"/>
        <w:rPr>
          <w:sz w:val="18"/>
          <w:szCs w:val="28"/>
        </w:rPr>
      </w:pPr>
      <w:r w:rsidRPr="00C43C82">
        <w:rPr>
          <w:sz w:val="18"/>
          <w:szCs w:val="28"/>
        </w:rPr>
        <w:t xml:space="preserve">рабочего поселка Посевная </w:t>
      </w:r>
    </w:p>
    <w:p w:rsidR="00C43C82" w:rsidRPr="00C43C82" w:rsidRDefault="00C43C82" w:rsidP="00C43C82">
      <w:pPr>
        <w:tabs>
          <w:tab w:val="left" w:pos="700"/>
        </w:tabs>
        <w:jc w:val="both"/>
        <w:rPr>
          <w:sz w:val="18"/>
          <w:szCs w:val="28"/>
        </w:rPr>
      </w:pPr>
      <w:proofErr w:type="spellStart"/>
      <w:r w:rsidRPr="00C43C82">
        <w:rPr>
          <w:sz w:val="18"/>
          <w:szCs w:val="28"/>
        </w:rPr>
        <w:t>Черепановского</w:t>
      </w:r>
      <w:proofErr w:type="spellEnd"/>
      <w:r w:rsidRPr="00C43C82">
        <w:rPr>
          <w:sz w:val="18"/>
          <w:szCs w:val="28"/>
        </w:rPr>
        <w:t xml:space="preserve"> района Новосибирской области</w:t>
      </w:r>
      <w:r w:rsidRPr="00C43C82">
        <w:rPr>
          <w:sz w:val="18"/>
          <w:szCs w:val="28"/>
        </w:rPr>
        <w:tab/>
        <w:t xml:space="preserve">                   </w:t>
      </w:r>
      <w:proofErr w:type="spellStart"/>
      <w:r w:rsidRPr="00C43C82">
        <w:rPr>
          <w:sz w:val="18"/>
          <w:szCs w:val="28"/>
        </w:rPr>
        <w:t>В.Н.Муранов</w:t>
      </w:r>
      <w:proofErr w:type="spellEnd"/>
    </w:p>
    <w:p w:rsidR="00C43C82" w:rsidRPr="00C43C82" w:rsidRDefault="00C43C82" w:rsidP="00C43C82">
      <w:pPr>
        <w:jc w:val="both"/>
        <w:rPr>
          <w:sz w:val="18"/>
          <w:szCs w:val="28"/>
        </w:rPr>
      </w:pPr>
    </w:p>
    <w:p w:rsidR="007924B4" w:rsidRPr="00C43C82" w:rsidRDefault="007924B4" w:rsidP="00C43C82">
      <w:pPr>
        <w:ind w:firstLine="709"/>
        <w:jc w:val="both"/>
        <w:rPr>
          <w:sz w:val="18"/>
        </w:rPr>
      </w:pPr>
    </w:p>
    <w:p w:rsidR="00C43C82" w:rsidRPr="00C43C82" w:rsidRDefault="00C43C82" w:rsidP="00C43C82">
      <w:pPr>
        <w:jc w:val="center"/>
        <w:rPr>
          <w:b/>
          <w:sz w:val="20"/>
          <w:szCs w:val="28"/>
        </w:rPr>
      </w:pPr>
      <w:r w:rsidRPr="00C43C82">
        <w:rPr>
          <w:b/>
          <w:sz w:val="20"/>
          <w:szCs w:val="28"/>
        </w:rPr>
        <w:t>СОВЕТ ДЕПУТАТОВ РАБОЧЕГО ПОСЕЛКА ПОСЕВНАЯ</w:t>
      </w:r>
    </w:p>
    <w:p w:rsidR="00C43C82" w:rsidRPr="00C43C82" w:rsidRDefault="00C43C82" w:rsidP="00C43C82">
      <w:pPr>
        <w:jc w:val="center"/>
        <w:rPr>
          <w:b/>
          <w:sz w:val="20"/>
          <w:szCs w:val="28"/>
        </w:rPr>
      </w:pPr>
      <w:r w:rsidRPr="00C43C82">
        <w:rPr>
          <w:b/>
          <w:sz w:val="20"/>
          <w:szCs w:val="28"/>
        </w:rPr>
        <w:t>ЧЕРЕПАНОВСКОГО РАЙОНА НОВОСИБИРСКОЙ ОБЛАСТИ</w:t>
      </w:r>
    </w:p>
    <w:p w:rsidR="00C43C82" w:rsidRPr="00C43C82" w:rsidRDefault="00C43C82" w:rsidP="00C43C82">
      <w:pPr>
        <w:jc w:val="center"/>
        <w:rPr>
          <w:b/>
          <w:sz w:val="20"/>
          <w:szCs w:val="28"/>
        </w:rPr>
      </w:pPr>
      <w:r w:rsidRPr="00C43C82">
        <w:rPr>
          <w:b/>
          <w:sz w:val="20"/>
          <w:szCs w:val="28"/>
        </w:rPr>
        <w:t>ШЕСТОГО СОЗЫВА</w:t>
      </w:r>
    </w:p>
    <w:p w:rsidR="00C43C82" w:rsidRPr="00C43C82" w:rsidRDefault="00C43C82" w:rsidP="00C43C82">
      <w:pPr>
        <w:tabs>
          <w:tab w:val="left" w:pos="7230"/>
          <w:tab w:val="left" w:pos="8700"/>
          <w:tab w:val="left" w:pos="8835"/>
        </w:tabs>
        <w:jc w:val="right"/>
        <w:rPr>
          <w:b/>
          <w:sz w:val="20"/>
          <w:szCs w:val="28"/>
        </w:rPr>
      </w:pPr>
      <w:r w:rsidRPr="00C43C82">
        <w:rPr>
          <w:sz w:val="20"/>
          <w:szCs w:val="28"/>
        </w:rPr>
        <w:tab/>
      </w:r>
    </w:p>
    <w:p w:rsidR="00C43C82" w:rsidRPr="00C43C82" w:rsidRDefault="00C43C82" w:rsidP="00C43C82">
      <w:pPr>
        <w:tabs>
          <w:tab w:val="center" w:pos="4677"/>
          <w:tab w:val="left" w:pos="8475"/>
        </w:tabs>
        <w:jc w:val="center"/>
        <w:rPr>
          <w:b/>
          <w:sz w:val="20"/>
          <w:szCs w:val="28"/>
        </w:rPr>
      </w:pPr>
      <w:r w:rsidRPr="00C43C82">
        <w:rPr>
          <w:b/>
          <w:sz w:val="20"/>
          <w:szCs w:val="28"/>
        </w:rPr>
        <w:t>РЕШЕНИЕ</w:t>
      </w:r>
    </w:p>
    <w:p w:rsidR="00C43C82" w:rsidRPr="00C43C82" w:rsidRDefault="00C43C82" w:rsidP="00C43C82">
      <w:pPr>
        <w:tabs>
          <w:tab w:val="center" w:pos="4677"/>
          <w:tab w:val="left" w:pos="8475"/>
        </w:tabs>
        <w:jc w:val="center"/>
        <w:rPr>
          <w:sz w:val="20"/>
          <w:szCs w:val="28"/>
        </w:rPr>
      </w:pPr>
      <w:r w:rsidRPr="00C43C82">
        <w:rPr>
          <w:sz w:val="20"/>
          <w:szCs w:val="28"/>
        </w:rPr>
        <w:t>Сорок восьмой сессии</w:t>
      </w:r>
    </w:p>
    <w:p w:rsidR="00C43C82" w:rsidRPr="00C43C82" w:rsidRDefault="00C43C82" w:rsidP="00C43C82">
      <w:pPr>
        <w:rPr>
          <w:sz w:val="20"/>
          <w:szCs w:val="28"/>
        </w:rPr>
      </w:pPr>
    </w:p>
    <w:p w:rsidR="00C43C82" w:rsidRPr="00C43C82" w:rsidRDefault="00C43C82" w:rsidP="00C43C82">
      <w:pPr>
        <w:tabs>
          <w:tab w:val="left" w:pos="8745"/>
        </w:tabs>
        <w:rPr>
          <w:sz w:val="20"/>
          <w:szCs w:val="28"/>
        </w:rPr>
      </w:pPr>
      <w:r w:rsidRPr="00C43C82">
        <w:rPr>
          <w:sz w:val="20"/>
          <w:szCs w:val="28"/>
        </w:rPr>
        <w:t>от 20.02.2024г                                                                                                 № 2</w:t>
      </w:r>
    </w:p>
    <w:p w:rsidR="00C43C82" w:rsidRPr="00C43C82" w:rsidRDefault="00C43C82" w:rsidP="00C43C82">
      <w:pPr>
        <w:ind w:firstLine="709"/>
        <w:jc w:val="both"/>
        <w:rPr>
          <w:color w:val="000000"/>
          <w:sz w:val="20"/>
          <w:szCs w:val="28"/>
        </w:rPr>
      </w:pPr>
      <w:r w:rsidRPr="00C43C82">
        <w:rPr>
          <w:color w:val="000000"/>
          <w:sz w:val="20"/>
          <w:szCs w:val="28"/>
        </w:rPr>
        <w:t> </w:t>
      </w:r>
    </w:p>
    <w:p w:rsidR="00C43C82" w:rsidRPr="00C43C82" w:rsidRDefault="00C43C82" w:rsidP="00C43C82">
      <w:pPr>
        <w:jc w:val="center"/>
        <w:rPr>
          <w:bCs/>
          <w:sz w:val="20"/>
          <w:szCs w:val="28"/>
        </w:rPr>
      </w:pPr>
      <w:r w:rsidRPr="00C43C82">
        <w:rPr>
          <w:bCs/>
          <w:sz w:val="20"/>
          <w:szCs w:val="28"/>
        </w:rPr>
        <w:t xml:space="preserve">Об утверждении Положения по оплате труда выборных должностных лиц местного самоуправления, осуществляющих свои полномочия на постоянной основе, муниципальных служащих и работников по техническому обеспечению деятельности администрации рабочего поселка Посевная </w:t>
      </w:r>
    </w:p>
    <w:p w:rsidR="00C43C82" w:rsidRPr="00C43C82" w:rsidRDefault="00C43C82" w:rsidP="00C43C82">
      <w:pPr>
        <w:jc w:val="center"/>
        <w:rPr>
          <w:sz w:val="20"/>
          <w:szCs w:val="28"/>
        </w:rPr>
      </w:pPr>
      <w:proofErr w:type="spellStart"/>
      <w:r w:rsidRPr="00C43C82">
        <w:rPr>
          <w:bCs/>
          <w:sz w:val="20"/>
          <w:szCs w:val="28"/>
        </w:rPr>
        <w:t>Черепановского</w:t>
      </w:r>
      <w:proofErr w:type="spellEnd"/>
      <w:r w:rsidRPr="00C43C82">
        <w:rPr>
          <w:bCs/>
          <w:sz w:val="20"/>
          <w:szCs w:val="28"/>
        </w:rPr>
        <w:t xml:space="preserve"> района Новосибирской области</w:t>
      </w:r>
    </w:p>
    <w:p w:rsidR="00C43C82" w:rsidRPr="00C43C82" w:rsidRDefault="00C43C82" w:rsidP="00C43C82">
      <w:pPr>
        <w:ind w:firstLine="709"/>
        <w:jc w:val="both"/>
        <w:rPr>
          <w:sz w:val="20"/>
          <w:szCs w:val="28"/>
        </w:rPr>
      </w:pPr>
      <w:r w:rsidRPr="00C43C82">
        <w:rPr>
          <w:sz w:val="20"/>
          <w:szCs w:val="28"/>
        </w:rPr>
        <w:t>  </w:t>
      </w:r>
    </w:p>
    <w:p w:rsidR="00C43C82" w:rsidRPr="00C43C82" w:rsidRDefault="00C43C82" w:rsidP="00C43C82">
      <w:pPr>
        <w:ind w:firstLine="709"/>
        <w:contextualSpacing/>
        <w:jc w:val="both"/>
        <w:rPr>
          <w:color w:val="000000"/>
          <w:sz w:val="20"/>
          <w:szCs w:val="28"/>
        </w:rPr>
      </w:pPr>
      <w:r w:rsidRPr="00C43C82">
        <w:rPr>
          <w:sz w:val="20"/>
          <w:szCs w:val="28"/>
        </w:rPr>
        <w:t>В соответствии с Федеральным законом </w:t>
      </w:r>
      <w:hyperlink r:id="rId8" w:tgtFrame="_blank" w:history="1">
        <w:r w:rsidRPr="00C43C82">
          <w:rPr>
            <w:sz w:val="20"/>
            <w:szCs w:val="28"/>
          </w:rPr>
          <w:t>от 02.03.2007 № 25-ФЗ</w:t>
        </w:r>
      </w:hyperlink>
      <w:r w:rsidRPr="00C43C82">
        <w:rPr>
          <w:sz w:val="20"/>
          <w:szCs w:val="28"/>
        </w:rPr>
        <w:t xml:space="preserve"> «О муниципальной службе в Российской Федерации», Законом Новосибирской области от 30.10.2007 г. № 157-ОЗ «О муниципальной службе в Новосибирской области», постановлением Правительства Новосибирской области от 31.01.2017 г. № 20-п «О нормативах формирования </w:t>
      </w:r>
      <w:r w:rsidRPr="00C43C82">
        <w:rPr>
          <w:color w:val="000000"/>
          <w:sz w:val="20"/>
          <w:szCs w:val="28"/>
        </w:rPr>
        <w:t>расходов на оплату труда 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 органов местного самоуправления муниципальных образований Новосибирской области», Совет депутатов рабочего поселка Посевная </w:t>
      </w:r>
      <w:proofErr w:type="spellStart"/>
      <w:r w:rsidRPr="00C43C82">
        <w:rPr>
          <w:color w:val="000000"/>
          <w:sz w:val="20"/>
          <w:szCs w:val="28"/>
        </w:rPr>
        <w:t>Черепановского</w:t>
      </w:r>
      <w:proofErr w:type="spellEnd"/>
      <w:r w:rsidRPr="00C43C82">
        <w:rPr>
          <w:color w:val="000000"/>
          <w:sz w:val="20"/>
          <w:szCs w:val="28"/>
        </w:rPr>
        <w:t> района Новосибирской области</w:t>
      </w:r>
    </w:p>
    <w:p w:rsidR="00C43C82" w:rsidRPr="00C43C82" w:rsidRDefault="00C43C82" w:rsidP="00C43C82">
      <w:pPr>
        <w:ind w:firstLine="709"/>
        <w:jc w:val="both"/>
        <w:rPr>
          <w:color w:val="000000"/>
          <w:sz w:val="20"/>
          <w:szCs w:val="28"/>
        </w:rPr>
      </w:pPr>
      <w:r w:rsidRPr="00C43C82">
        <w:rPr>
          <w:color w:val="000000"/>
          <w:sz w:val="20"/>
          <w:szCs w:val="28"/>
        </w:rPr>
        <w:t>РЕШИЛ:</w:t>
      </w:r>
    </w:p>
    <w:p w:rsidR="00C43C82" w:rsidRPr="00C43C82" w:rsidRDefault="00C43C82" w:rsidP="00C43C82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color w:val="000000"/>
          <w:sz w:val="16"/>
        </w:rPr>
      </w:pPr>
      <w:r w:rsidRPr="00C43C82">
        <w:rPr>
          <w:color w:val="000000"/>
          <w:sz w:val="16"/>
        </w:rPr>
        <w:t xml:space="preserve">Утвердить Положение "по оплате труда выборных должностных лиц местного самоуправления, осуществляющих свои полномочия на постоянной основе, муниципальных служащих и работников по техническому обеспечению деятельности администрации рабочего поселка Посевная </w:t>
      </w:r>
      <w:proofErr w:type="spellStart"/>
      <w:r w:rsidRPr="00C43C82">
        <w:rPr>
          <w:color w:val="000000"/>
          <w:sz w:val="16"/>
        </w:rPr>
        <w:t>Черепановского</w:t>
      </w:r>
      <w:proofErr w:type="spellEnd"/>
      <w:r w:rsidRPr="00C43C82">
        <w:rPr>
          <w:color w:val="000000"/>
          <w:sz w:val="16"/>
        </w:rPr>
        <w:t xml:space="preserve"> района Новосибирской области".</w:t>
      </w:r>
    </w:p>
    <w:p w:rsidR="00C43C82" w:rsidRPr="00C43C82" w:rsidRDefault="00C43C82" w:rsidP="00C43C82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color w:val="000000"/>
          <w:sz w:val="16"/>
        </w:rPr>
      </w:pPr>
      <w:r w:rsidRPr="00C43C82">
        <w:rPr>
          <w:color w:val="000000"/>
          <w:sz w:val="16"/>
        </w:rPr>
        <w:lastRenderedPageBreak/>
        <w:t xml:space="preserve">Признать утратившим силу Решение Совета депутатов рабочего поселка Посевная </w:t>
      </w:r>
      <w:proofErr w:type="spellStart"/>
      <w:r w:rsidRPr="00C43C82">
        <w:rPr>
          <w:color w:val="000000"/>
          <w:sz w:val="16"/>
        </w:rPr>
        <w:t>Черепановского</w:t>
      </w:r>
      <w:proofErr w:type="spellEnd"/>
      <w:r w:rsidRPr="00C43C82">
        <w:rPr>
          <w:color w:val="000000"/>
          <w:sz w:val="16"/>
        </w:rPr>
        <w:t xml:space="preserve"> района Новосибирской области от 18.01.2024г. № 2 «Об утверждении Положения об оплате труда главы рабочего поселка Посевная </w:t>
      </w:r>
      <w:proofErr w:type="spellStart"/>
      <w:r w:rsidRPr="00C43C82">
        <w:rPr>
          <w:color w:val="000000"/>
          <w:sz w:val="16"/>
        </w:rPr>
        <w:t>Черепановского</w:t>
      </w:r>
      <w:proofErr w:type="spellEnd"/>
      <w:r w:rsidRPr="00C43C82">
        <w:rPr>
          <w:color w:val="000000"/>
          <w:sz w:val="16"/>
        </w:rPr>
        <w:t xml:space="preserve"> района Новосибирской области, муниципальных служащих администрации рабочего поселка Посевная </w:t>
      </w:r>
      <w:proofErr w:type="spellStart"/>
      <w:r w:rsidRPr="00C43C82">
        <w:rPr>
          <w:color w:val="000000"/>
          <w:sz w:val="16"/>
        </w:rPr>
        <w:t>Черепановского</w:t>
      </w:r>
      <w:proofErr w:type="spellEnd"/>
      <w:r w:rsidRPr="00C43C82">
        <w:rPr>
          <w:color w:val="000000"/>
          <w:sz w:val="16"/>
        </w:rPr>
        <w:t xml:space="preserve"> района Новосибирской области»</w:t>
      </w:r>
    </w:p>
    <w:p w:rsidR="00C43C82" w:rsidRPr="00C43C82" w:rsidRDefault="00C43C82" w:rsidP="00C43C82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color w:val="000000"/>
          <w:sz w:val="16"/>
        </w:rPr>
      </w:pPr>
      <w:r w:rsidRPr="00C43C82">
        <w:rPr>
          <w:sz w:val="16"/>
        </w:rPr>
        <w:t>Данное решение вступает в силу после его официального опубликования</w:t>
      </w:r>
      <w:r w:rsidRPr="00C43C82">
        <w:rPr>
          <w:color w:val="000000"/>
          <w:spacing w:val="1"/>
          <w:sz w:val="16"/>
        </w:rPr>
        <w:t xml:space="preserve"> в информационном печатном издании «</w:t>
      </w:r>
      <w:proofErr w:type="spellStart"/>
      <w:r w:rsidRPr="00C43C82">
        <w:rPr>
          <w:color w:val="000000"/>
          <w:spacing w:val="1"/>
          <w:sz w:val="16"/>
        </w:rPr>
        <w:t>Посевнинский</w:t>
      </w:r>
      <w:proofErr w:type="spellEnd"/>
      <w:r w:rsidRPr="00C43C82">
        <w:rPr>
          <w:color w:val="000000"/>
          <w:spacing w:val="1"/>
          <w:sz w:val="16"/>
        </w:rPr>
        <w:t xml:space="preserve"> вестник»</w:t>
      </w:r>
      <w:r w:rsidRPr="00C43C82">
        <w:rPr>
          <w:sz w:val="16"/>
        </w:rPr>
        <w:t xml:space="preserve"> и распространяет свое действие на правоотношения, возникшие с 01.03.2024 года.</w:t>
      </w:r>
    </w:p>
    <w:p w:rsidR="00C43C82" w:rsidRPr="00C43C82" w:rsidRDefault="00C43C82" w:rsidP="00C43C82">
      <w:pPr>
        <w:pStyle w:val="a8"/>
        <w:ind w:left="709"/>
        <w:jc w:val="both"/>
        <w:rPr>
          <w:color w:val="000000"/>
          <w:sz w:val="16"/>
        </w:rPr>
      </w:pPr>
    </w:p>
    <w:p w:rsidR="00C43C82" w:rsidRPr="00C43C82" w:rsidRDefault="00C43C82" w:rsidP="00C43C82">
      <w:pPr>
        <w:tabs>
          <w:tab w:val="left" w:pos="700"/>
        </w:tabs>
        <w:jc w:val="both"/>
        <w:rPr>
          <w:sz w:val="20"/>
          <w:szCs w:val="28"/>
        </w:rPr>
      </w:pPr>
      <w:proofErr w:type="spellStart"/>
      <w:r w:rsidRPr="00C43C82">
        <w:rPr>
          <w:sz w:val="20"/>
          <w:szCs w:val="28"/>
        </w:rPr>
        <w:t>И.</w:t>
      </w:r>
      <w:proofErr w:type="gramStart"/>
      <w:r w:rsidRPr="00C43C82">
        <w:rPr>
          <w:sz w:val="20"/>
          <w:szCs w:val="28"/>
        </w:rPr>
        <w:t>о.главы</w:t>
      </w:r>
      <w:proofErr w:type="spellEnd"/>
      <w:proofErr w:type="gramEnd"/>
      <w:r w:rsidRPr="00C43C82">
        <w:rPr>
          <w:sz w:val="20"/>
          <w:szCs w:val="28"/>
        </w:rPr>
        <w:t xml:space="preserve"> рабочего поселка Посевная </w:t>
      </w:r>
    </w:p>
    <w:p w:rsidR="00C43C82" w:rsidRPr="00C43C82" w:rsidRDefault="00C43C82" w:rsidP="00C43C82">
      <w:pPr>
        <w:tabs>
          <w:tab w:val="left" w:pos="700"/>
        </w:tabs>
        <w:jc w:val="both"/>
        <w:rPr>
          <w:sz w:val="20"/>
          <w:szCs w:val="28"/>
        </w:rPr>
      </w:pPr>
      <w:proofErr w:type="spellStart"/>
      <w:r w:rsidRPr="00C43C82">
        <w:rPr>
          <w:sz w:val="20"/>
          <w:szCs w:val="28"/>
        </w:rPr>
        <w:t>Черепановского</w:t>
      </w:r>
      <w:proofErr w:type="spellEnd"/>
      <w:r w:rsidRPr="00C43C82">
        <w:rPr>
          <w:sz w:val="20"/>
          <w:szCs w:val="28"/>
        </w:rPr>
        <w:t xml:space="preserve"> района Новосибирской области                        </w:t>
      </w:r>
      <w:proofErr w:type="spellStart"/>
      <w:r w:rsidRPr="00C43C82">
        <w:rPr>
          <w:sz w:val="20"/>
          <w:szCs w:val="28"/>
        </w:rPr>
        <w:t>Е.В.Сафронова</w:t>
      </w:r>
      <w:proofErr w:type="spellEnd"/>
    </w:p>
    <w:p w:rsidR="00C43C82" w:rsidRPr="00C43C82" w:rsidRDefault="00C43C82" w:rsidP="00C43C82">
      <w:pPr>
        <w:tabs>
          <w:tab w:val="left" w:pos="700"/>
        </w:tabs>
        <w:jc w:val="both"/>
        <w:rPr>
          <w:sz w:val="20"/>
          <w:szCs w:val="28"/>
        </w:rPr>
      </w:pPr>
    </w:p>
    <w:p w:rsidR="00C43C82" w:rsidRPr="00C43C82" w:rsidRDefault="00C43C82" w:rsidP="00C43C82">
      <w:pPr>
        <w:tabs>
          <w:tab w:val="left" w:pos="700"/>
        </w:tabs>
        <w:jc w:val="both"/>
        <w:rPr>
          <w:sz w:val="20"/>
          <w:szCs w:val="28"/>
        </w:rPr>
      </w:pPr>
      <w:r w:rsidRPr="00C43C82">
        <w:rPr>
          <w:sz w:val="20"/>
          <w:szCs w:val="28"/>
        </w:rPr>
        <w:t xml:space="preserve">Председатель Совета депутатов </w:t>
      </w:r>
    </w:p>
    <w:p w:rsidR="00C43C82" w:rsidRPr="00C43C82" w:rsidRDefault="00C43C82" w:rsidP="00C43C82">
      <w:pPr>
        <w:tabs>
          <w:tab w:val="left" w:pos="700"/>
        </w:tabs>
        <w:jc w:val="both"/>
        <w:rPr>
          <w:sz w:val="20"/>
          <w:szCs w:val="28"/>
        </w:rPr>
      </w:pPr>
      <w:r w:rsidRPr="00C43C82">
        <w:rPr>
          <w:sz w:val="20"/>
          <w:szCs w:val="28"/>
        </w:rPr>
        <w:t xml:space="preserve">рабочего поселка Посевная </w:t>
      </w:r>
    </w:p>
    <w:p w:rsidR="00C43C82" w:rsidRPr="00C43C82" w:rsidRDefault="00C43C82" w:rsidP="00C43C82">
      <w:pPr>
        <w:tabs>
          <w:tab w:val="left" w:pos="700"/>
        </w:tabs>
        <w:jc w:val="both"/>
        <w:rPr>
          <w:sz w:val="20"/>
          <w:szCs w:val="28"/>
        </w:rPr>
      </w:pPr>
      <w:proofErr w:type="spellStart"/>
      <w:r w:rsidRPr="00C43C82">
        <w:rPr>
          <w:sz w:val="20"/>
          <w:szCs w:val="28"/>
        </w:rPr>
        <w:t>Черепановского</w:t>
      </w:r>
      <w:proofErr w:type="spellEnd"/>
      <w:r w:rsidRPr="00C43C82">
        <w:rPr>
          <w:sz w:val="20"/>
          <w:szCs w:val="28"/>
        </w:rPr>
        <w:t xml:space="preserve"> района Новосибирской области</w:t>
      </w:r>
      <w:r w:rsidRPr="00C43C82">
        <w:rPr>
          <w:sz w:val="20"/>
          <w:szCs w:val="28"/>
        </w:rPr>
        <w:tab/>
        <w:t xml:space="preserve">                   </w:t>
      </w:r>
      <w:proofErr w:type="spellStart"/>
      <w:r w:rsidRPr="00C43C82">
        <w:rPr>
          <w:sz w:val="20"/>
          <w:szCs w:val="28"/>
        </w:rPr>
        <w:t>В.Н.Муранов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8"/>
        <w:gridCol w:w="5069"/>
      </w:tblGrid>
      <w:tr w:rsidR="00C43C82" w:rsidRPr="00C43C82" w:rsidTr="00E93FEE">
        <w:trPr>
          <w:trHeight w:val="2127"/>
        </w:trPr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82" w:rsidRPr="00C43C82" w:rsidRDefault="00C43C82" w:rsidP="00E93FEE">
            <w:pPr>
              <w:ind w:firstLine="709"/>
              <w:jc w:val="center"/>
              <w:rPr>
                <w:sz w:val="20"/>
                <w:szCs w:val="28"/>
              </w:rPr>
            </w:pPr>
            <w:r w:rsidRPr="00C43C82">
              <w:rPr>
                <w:sz w:val="20"/>
                <w:szCs w:val="28"/>
              </w:rPr>
              <w:t> </w:t>
            </w:r>
          </w:p>
        </w:tc>
        <w:tc>
          <w:tcPr>
            <w:tcW w:w="50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82" w:rsidRPr="00C43C82" w:rsidRDefault="00C43C82" w:rsidP="00E93FEE">
            <w:pPr>
              <w:ind w:firstLine="709"/>
              <w:jc w:val="right"/>
              <w:rPr>
                <w:sz w:val="20"/>
                <w:szCs w:val="28"/>
              </w:rPr>
            </w:pPr>
            <w:r w:rsidRPr="00C43C82">
              <w:rPr>
                <w:sz w:val="20"/>
                <w:szCs w:val="28"/>
              </w:rPr>
              <w:t>УТВЕРЖДЕНО</w:t>
            </w:r>
          </w:p>
          <w:p w:rsidR="00C43C82" w:rsidRPr="00C43C82" w:rsidRDefault="00C43C82" w:rsidP="00E93FEE">
            <w:pPr>
              <w:ind w:firstLine="709"/>
              <w:jc w:val="right"/>
              <w:rPr>
                <w:sz w:val="20"/>
                <w:szCs w:val="28"/>
              </w:rPr>
            </w:pPr>
            <w:r w:rsidRPr="00C43C82">
              <w:rPr>
                <w:sz w:val="20"/>
                <w:szCs w:val="28"/>
              </w:rPr>
              <w:t>решением Совета депутатов</w:t>
            </w:r>
          </w:p>
          <w:p w:rsidR="00C43C82" w:rsidRPr="00C43C82" w:rsidRDefault="00C43C82" w:rsidP="00E93FEE">
            <w:pPr>
              <w:ind w:firstLine="709"/>
              <w:jc w:val="right"/>
              <w:rPr>
                <w:sz w:val="20"/>
                <w:szCs w:val="28"/>
              </w:rPr>
            </w:pPr>
            <w:r w:rsidRPr="00C43C82">
              <w:rPr>
                <w:sz w:val="20"/>
                <w:szCs w:val="28"/>
              </w:rPr>
              <w:t xml:space="preserve">рабочего поселка Посевная </w:t>
            </w:r>
            <w:proofErr w:type="spellStart"/>
            <w:r w:rsidRPr="00C43C82">
              <w:rPr>
                <w:sz w:val="20"/>
                <w:szCs w:val="28"/>
              </w:rPr>
              <w:t>Черепановского</w:t>
            </w:r>
            <w:proofErr w:type="spellEnd"/>
            <w:r w:rsidRPr="00C43C82">
              <w:rPr>
                <w:sz w:val="20"/>
                <w:szCs w:val="28"/>
              </w:rPr>
              <w:t> района</w:t>
            </w:r>
          </w:p>
          <w:p w:rsidR="00C43C82" w:rsidRPr="00C43C82" w:rsidRDefault="00C43C82" w:rsidP="00E93FEE">
            <w:pPr>
              <w:ind w:firstLine="709"/>
              <w:jc w:val="right"/>
              <w:rPr>
                <w:sz w:val="20"/>
                <w:szCs w:val="28"/>
              </w:rPr>
            </w:pPr>
            <w:r w:rsidRPr="00C43C82">
              <w:rPr>
                <w:sz w:val="20"/>
                <w:szCs w:val="28"/>
              </w:rPr>
              <w:t>Новосибирской области</w:t>
            </w:r>
          </w:p>
          <w:p w:rsidR="00C43C82" w:rsidRPr="00C43C82" w:rsidRDefault="00C43C82" w:rsidP="00E93FEE">
            <w:pPr>
              <w:ind w:firstLine="709"/>
              <w:jc w:val="right"/>
              <w:rPr>
                <w:sz w:val="20"/>
                <w:szCs w:val="28"/>
              </w:rPr>
            </w:pPr>
            <w:r w:rsidRPr="00C43C82">
              <w:rPr>
                <w:sz w:val="20"/>
                <w:szCs w:val="28"/>
              </w:rPr>
              <w:t>от 20.02.2024 г. № 2</w:t>
            </w:r>
          </w:p>
        </w:tc>
      </w:tr>
    </w:tbl>
    <w:p w:rsidR="00C43C82" w:rsidRPr="00C43C82" w:rsidRDefault="00C43C82" w:rsidP="00C43C82">
      <w:pPr>
        <w:jc w:val="center"/>
        <w:rPr>
          <w:b/>
          <w:sz w:val="20"/>
          <w:szCs w:val="28"/>
        </w:rPr>
      </w:pPr>
      <w:r w:rsidRPr="00C43C82">
        <w:rPr>
          <w:b/>
          <w:sz w:val="20"/>
          <w:szCs w:val="28"/>
        </w:rPr>
        <w:t>ПОЛОЖЕНИЕ</w:t>
      </w:r>
    </w:p>
    <w:p w:rsidR="00C43C82" w:rsidRPr="00C43C82" w:rsidRDefault="00C43C82" w:rsidP="00C43C82">
      <w:pPr>
        <w:jc w:val="center"/>
        <w:rPr>
          <w:b/>
          <w:sz w:val="20"/>
          <w:szCs w:val="28"/>
        </w:rPr>
      </w:pPr>
      <w:r w:rsidRPr="00C43C82">
        <w:rPr>
          <w:b/>
          <w:sz w:val="20"/>
          <w:szCs w:val="28"/>
        </w:rPr>
        <w:t xml:space="preserve">по оплате труда выборных должностных лиц местного самоуправления, осуществляющих свои полномочия на постоянной основе, муниципальных служащих и работников по техническому обеспечению деятельности администрации рабочего поселка Посевная </w:t>
      </w:r>
      <w:proofErr w:type="spellStart"/>
      <w:r w:rsidRPr="00C43C82">
        <w:rPr>
          <w:b/>
          <w:sz w:val="20"/>
          <w:szCs w:val="28"/>
        </w:rPr>
        <w:t>Черепановского</w:t>
      </w:r>
      <w:proofErr w:type="spellEnd"/>
      <w:r w:rsidRPr="00C43C82">
        <w:rPr>
          <w:b/>
          <w:sz w:val="20"/>
          <w:szCs w:val="28"/>
        </w:rPr>
        <w:t xml:space="preserve"> района Новосибирской области</w:t>
      </w:r>
    </w:p>
    <w:p w:rsidR="00C43C82" w:rsidRPr="00C43C82" w:rsidRDefault="00C43C82" w:rsidP="00C43C82">
      <w:pPr>
        <w:jc w:val="center"/>
        <w:rPr>
          <w:rFonts w:ascii="Arial" w:hAnsi="Arial"/>
          <w:sz w:val="20"/>
          <w:szCs w:val="28"/>
        </w:rPr>
      </w:pPr>
    </w:p>
    <w:p w:rsidR="00C43C82" w:rsidRPr="00C43C82" w:rsidRDefault="00C43C82" w:rsidP="00C43C82">
      <w:pPr>
        <w:jc w:val="center"/>
        <w:rPr>
          <w:b/>
          <w:sz w:val="20"/>
          <w:szCs w:val="26"/>
        </w:rPr>
      </w:pPr>
      <w:r w:rsidRPr="00C43C82">
        <w:rPr>
          <w:b/>
          <w:sz w:val="20"/>
          <w:szCs w:val="26"/>
        </w:rPr>
        <w:t>1. Общие положения</w:t>
      </w:r>
    </w:p>
    <w:p w:rsidR="00C43C82" w:rsidRPr="00C43C82" w:rsidRDefault="00C43C82" w:rsidP="00C43C82">
      <w:pPr>
        <w:ind w:firstLine="708"/>
        <w:jc w:val="both"/>
        <w:rPr>
          <w:sz w:val="20"/>
          <w:szCs w:val="26"/>
        </w:rPr>
      </w:pPr>
      <w:r w:rsidRPr="00C43C82">
        <w:rPr>
          <w:sz w:val="20"/>
          <w:szCs w:val="26"/>
        </w:rPr>
        <w:t>Положение разработано в соответствии с Федеральным законом Российской Федерации от 02.03.2007 № 25-ФЗ «О муниципальной службе в Российской Федерации», Законом Новосибирской области  № 157-ОЗ от 30.10.2007  «О муниципальной службе в Новосибирской области», Законом Новосибирской области от 25.12.2006 № 74-ОЗ «О реестре должностей муниципальной службы в Новосибирской области», постановлением Правительства Новосибирской области от 31.01.2017 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области».</w:t>
      </w:r>
      <w:r w:rsidRPr="00C43C82">
        <w:rPr>
          <w:sz w:val="20"/>
          <w:szCs w:val="26"/>
        </w:rPr>
        <w:tab/>
      </w:r>
    </w:p>
    <w:p w:rsidR="00C43C82" w:rsidRPr="00C43C82" w:rsidRDefault="00C43C82" w:rsidP="00C43C82">
      <w:pPr>
        <w:ind w:firstLine="708"/>
        <w:jc w:val="both"/>
        <w:rPr>
          <w:sz w:val="20"/>
          <w:szCs w:val="26"/>
        </w:rPr>
      </w:pPr>
      <w:r w:rsidRPr="00C43C82">
        <w:rPr>
          <w:sz w:val="20"/>
          <w:szCs w:val="26"/>
        </w:rPr>
        <w:t xml:space="preserve">Положение  по оплате труда выборных должностных лиц местного самоуправления, осуществляющих свои полномочия на постоянной основе, муниципальных служащих  и работников по техническому обеспечению деятельности администрации рабочего поселка Посевная </w:t>
      </w:r>
      <w:proofErr w:type="spellStart"/>
      <w:r w:rsidRPr="00C43C82">
        <w:rPr>
          <w:sz w:val="20"/>
          <w:szCs w:val="26"/>
        </w:rPr>
        <w:t>Черепановского</w:t>
      </w:r>
      <w:proofErr w:type="spellEnd"/>
      <w:r w:rsidRPr="00C43C82">
        <w:rPr>
          <w:sz w:val="20"/>
          <w:szCs w:val="26"/>
        </w:rPr>
        <w:t xml:space="preserve"> района Новосибирской области, устанавливает размеры и условия оплаты  труда  выборных должностных лиц местного самоуправления, осуществляющих свои полномочия на постоянной основе, муниципальных служащих администрации рабочего поселка Посевная </w:t>
      </w:r>
      <w:proofErr w:type="spellStart"/>
      <w:r w:rsidRPr="00C43C82">
        <w:rPr>
          <w:sz w:val="20"/>
          <w:szCs w:val="26"/>
        </w:rPr>
        <w:t>Черепановского</w:t>
      </w:r>
      <w:proofErr w:type="spellEnd"/>
      <w:r w:rsidRPr="00C43C82">
        <w:rPr>
          <w:sz w:val="20"/>
          <w:szCs w:val="26"/>
        </w:rPr>
        <w:t xml:space="preserve"> района Новосибирской области  и работников по техническому обеспечению деятельности администрации рабочего поселка Посевная </w:t>
      </w:r>
      <w:proofErr w:type="spellStart"/>
      <w:r w:rsidRPr="00C43C82">
        <w:rPr>
          <w:sz w:val="20"/>
          <w:szCs w:val="26"/>
        </w:rPr>
        <w:t>Черепановского</w:t>
      </w:r>
      <w:proofErr w:type="spellEnd"/>
      <w:r w:rsidRPr="00C43C82">
        <w:rPr>
          <w:sz w:val="20"/>
          <w:szCs w:val="26"/>
        </w:rPr>
        <w:t xml:space="preserve"> района Новосибирской области</w:t>
      </w:r>
    </w:p>
    <w:p w:rsidR="00C43C82" w:rsidRPr="00C43C82" w:rsidRDefault="00C43C82" w:rsidP="00C43C82">
      <w:pPr>
        <w:ind w:firstLine="708"/>
        <w:jc w:val="both"/>
        <w:rPr>
          <w:sz w:val="20"/>
          <w:szCs w:val="26"/>
        </w:rPr>
      </w:pPr>
    </w:p>
    <w:p w:rsidR="00C43C82" w:rsidRPr="00C43C82" w:rsidRDefault="00C43C82" w:rsidP="00C43C82">
      <w:pPr>
        <w:rPr>
          <w:b/>
          <w:sz w:val="20"/>
          <w:szCs w:val="26"/>
        </w:rPr>
      </w:pPr>
      <w:r w:rsidRPr="00C43C82">
        <w:rPr>
          <w:sz w:val="20"/>
          <w:szCs w:val="26"/>
        </w:rPr>
        <w:t xml:space="preserve">                                         </w:t>
      </w:r>
      <w:r w:rsidRPr="00C43C82">
        <w:rPr>
          <w:b/>
          <w:sz w:val="20"/>
          <w:szCs w:val="26"/>
        </w:rPr>
        <w:t xml:space="preserve">2. Должности муниципальной службы </w:t>
      </w:r>
    </w:p>
    <w:p w:rsidR="00C43C82" w:rsidRPr="00C43C82" w:rsidRDefault="00C43C82" w:rsidP="00C43C82">
      <w:pPr>
        <w:ind w:firstLine="708"/>
        <w:jc w:val="both"/>
        <w:rPr>
          <w:sz w:val="20"/>
          <w:szCs w:val="26"/>
        </w:rPr>
      </w:pPr>
      <w:r w:rsidRPr="00C43C82">
        <w:rPr>
          <w:sz w:val="20"/>
          <w:szCs w:val="26"/>
        </w:rPr>
        <w:t xml:space="preserve">Согласно </w:t>
      </w:r>
      <w:proofErr w:type="spellStart"/>
      <w:r w:rsidRPr="00C43C82">
        <w:rPr>
          <w:sz w:val="20"/>
          <w:szCs w:val="26"/>
        </w:rPr>
        <w:t>Рееструдолжностей</w:t>
      </w:r>
      <w:proofErr w:type="spellEnd"/>
      <w:r w:rsidRPr="00C43C82">
        <w:rPr>
          <w:sz w:val="20"/>
          <w:szCs w:val="26"/>
        </w:rPr>
        <w:t xml:space="preserve"> муниципальной службы в Новосибирской области в администрации рабочего поселка Посевная </w:t>
      </w:r>
      <w:proofErr w:type="spellStart"/>
      <w:r w:rsidRPr="00C43C82">
        <w:rPr>
          <w:sz w:val="20"/>
          <w:szCs w:val="26"/>
        </w:rPr>
        <w:t>Черепановского</w:t>
      </w:r>
      <w:proofErr w:type="spellEnd"/>
      <w:r w:rsidRPr="00C43C82">
        <w:rPr>
          <w:sz w:val="20"/>
          <w:szCs w:val="26"/>
        </w:rPr>
        <w:t xml:space="preserve"> района предусмотрены следующие наименования должностей муниципальной службы: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954"/>
      </w:tblGrid>
      <w:tr w:rsidR="00C43C82" w:rsidRPr="00C43C82" w:rsidTr="00E93FEE">
        <w:tc>
          <w:tcPr>
            <w:tcW w:w="4390" w:type="dxa"/>
          </w:tcPr>
          <w:p w:rsidR="00C43C82" w:rsidRPr="00C43C82" w:rsidRDefault="00C43C82" w:rsidP="00E93FEE">
            <w:pPr>
              <w:rPr>
                <w:sz w:val="20"/>
                <w:szCs w:val="26"/>
              </w:rPr>
            </w:pPr>
            <w:r w:rsidRPr="00C43C82">
              <w:rPr>
                <w:sz w:val="20"/>
                <w:szCs w:val="26"/>
              </w:rPr>
              <w:t>Наименование группы должностей муниципальной службы</w:t>
            </w:r>
          </w:p>
        </w:tc>
        <w:tc>
          <w:tcPr>
            <w:tcW w:w="4954" w:type="dxa"/>
          </w:tcPr>
          <w:p w:rsidR="00C43C82" w:rsidRPr="00C43C82" w:rsidRDefault="00C43C82" w:rsidP="00E93FEE">
            <w:pPr>
              <w:rPr>
                <w:sz w:val="20"/>
                <w:szCs w:val="26"/>
              </w:rPr>
            </w:pPr>
            <w:r w:rsidRPr="00C43C82">
              <w:rPr>
                <w:sz w:val="20"/>
                <w:szCs w:val="26"/>
              </w:rPr>
              <w:t>Должности муниципальной службы</w:t>
            </w:r>
          </w:p>
        </w:tc>
      </w:tr>
      <w:tr w:rsidR="00C43C82" w:rsidRPr="00C43C82" w:rsidTr="00E93FEE">
        <w:tc>
          <w:tcPr>
            <w:tcW w:w="9344" w:type="dxa"/>
            <w:gridSpan w:val="2"/>
          </w:tcPr>
          <w:p w:rsidR="00C43C82" w:rsidRPr="00C43C82" w:rsidRDefault="00C43C82" w:rsidP="00E93FEE">
            <w:pPr>
              <w:jc w:val="center"/>
              <w:rPr>
                <w:b/>
                <w:sz w:val="20"/>
                <w:szCs w:val="26"/>
              </w:rPr>
            </w:pPr>
            <w:r w:rsidRPr="00C43C82">
              <w:rPr>
                <w:b/>
                <w:sz w:val="20"/>
                <w:szCs w:val="26"/>
              </w:rPr>
              <w:t>Должности муниципальной службы в администрации</w:t>
            </w:r>
          </w:p>
          <w:p w:rsidR="00C43C82" w:rsidRPr="00C43C82" w:rsidRDefault="00C43C82" w:rsidP="00E93FEE">
            <w:pPr>
              <w:jc w:val="center"/>
              <w:rPr>
                <w:b/>
                <w:sz w:val="20"/>
                <w:szCs w:val="26"/>
              </w:rPr>
            </w:pPr>
            <w:r w:rsidRPr="00C43C82">
              <w:rPr>
                <w:b/>
                <w:sz w:val="20"/>
                <w:szCs w:val="26"/>
              </w:rPr>
              <w:t xml:space="preserve">рабочего поселка Посевная </w:t>
            </w:r>
            <w:proofErr w:type="spellStart"/>
            <w:r w:rsidRPr="00C43C82">
              <w:rPr>
                <w:b/>
                <w:sz w:val="20"/>
                <w:szCs w:val="26"/>
              </w:rPr>
              <w:t>Черепановского</w:t>
            </w:r>
            <w:proofErr w:type="spellEnd"/>
            <w:r w:rsidRPr="00C43C82">
              <w:rPr>
                <w:b/>
                <w:sz w:val="20"/>
                <w:szCs w:val="26"/>
              </w:rPr>
              <w:t xml:space="preserve"> района Новосибирской области</w:t>
            </w:r>
          </w:p>
        </w:tc>
      </w:tr>
      <w:tr w:rsidR="00C43C82" w:rsidRPr="00C43C82" w:rsidTr="00E93FEE">
        <w:tc>
          <w:tcPr>
            <w:tcW w:w="4390" w:type="dxa"/>
          </w:tcPr>
          <w:p w:rsidR="00C43C82" w:rsidRPr="00C43C82" w:rsidRDefault="00C43C82" w:rsidP="00E93FEE">
            <w:pPr>
              <w:rPr>
                <w:sz w:val="20"/>
                <w:szCs w:val="26"/>
              </w:rPr>
            </w:pPr>
            <w:r w:rsidRPr="00C43C82">
              <w:rPr>
                <w:sz w:val="20"/>
                <w:szCs w:val="26"/>
              </w:rPr>
              <w:t>Ведущая должность</w:t>
            </w:r>
          </w:p>
        </w:tc>
        <w:tc>
          <w:tcPr>
            <w:tcW w:w="4954" w:type="dxa"/>
          </w:tcPr>
          <w:p w:rsidR="00C43C82" w:rsidRPr="00C43C82" w:rsidRDefault="00C43C82" w:rsidP="00E93FEE">
            <w:pPr>
              <w:rPr>
                <w:sz w:val="20"/>
                <w:szCs w:val="26"/>
              </w:rPr>
            </w:pPr>
            <w:r w:rsidRPr="00C43C82">
              <w:rPr>
                <w:sz w:val="20"/>
                <w:szCs w:val="26"/>
              </w:rPr>
              <w:t xml:space="preserve">Заместитель Главы администрации </w:t>
            </w:r>
          </w:p>
        </w:tc>
      </w:tr>
      <w:tr w:rsidR="00C43C82" w:rsidRPr="00C43C82" w:rsidTr="00E93FEE">
        <w:tc>
          <w:tcPr>
            <w:tcW w:w="4390" w:type="dxa"/>
          </w:tcPr>
          <w:p w:rsidR="00C43C82" w:rsidRPr="00C43C82" w:rsidRDefault="00C43C82" w:rsidP="00E93FEE">
            <w:pPr>
              <w:rPr>
                <w:sz w:val="20"/>
                <w:szCs w:val="26"/>
                <w:highlight w:val="yellow"/>
              </w:rPr>
            </w:pPr>
            <w:r w:rsidRPr="00C43C82">
              <w:rPr>
                <w:sz w:val="20"/>
                <w:szCs w:val="26"/>
                <w:highlight w:val="yellow"/>
              </w:rPr>
              <w:t>Старшая должность</w:t>
            </w:r>
          </w:p>
        </w:tc>
        <w:tc>
          <w:tcPr>
            <w:tcW w:w="4954" w:type="dxa"/>
          </w:tcPr>
          <w:p w:rsidR="00C43C82" w:rsidRPr="00C43C82" w:rsidRDefault="00C43C82" w:rsidP="00E93FEE">
            <w:pPr>
              <w:rPr>
                <w:sz w:val="20"/>
                <w:szCs w:val="26"/>
                <w:highlight w:val="yellow"/>
              </w:rPr>
            </w:pPr>
            <w:r w:rsidRPr="00C43C82">
              <w:rPr>
                <w:sz w:val="20"/>
                <w:szCs w:val="26"/>
                <w:highlight w:val="yellow"/>
              </w:rPr>
              <w:t>Ведущий специалист</w:t>
            </w:r>
          </w:p>
        </w:tc>
      </w:tr>
      <w:tr w:rsidR="00C43C82" w:rsidRPr="00C43C82" w:rsidTr="00E93FEE">
        <w:tc>
          <w:tcPr>
            <w:tcW w:w="4390" w:type="dxa"/>
          </w:tcPr>
          <w:p w:rsidR="00C43C82" w:rsidRPr="00C43C82" w:rsidRDefault="00C43C82" w:rsidP="00E93FEE">
            <w:pPr>
              <w:rPr>
                <w:sz w:val="20"/>
                <w:szCs w:val="26"/>
              </w:rPr>
            </w:pPr>
            <w:r w:rsidRPr="00C43C82">
              <w:rPr>
                <w:sz w:val="20"/>
                <w:szCs w:val="26"/>
              </w:rPr>
              <w:t xml:space="preserve">Младшая должность </w:t>
            </w:r>
          </w:p>
        </w:tc>
        <w:tc>
          <w:tcPr>
            <w:tcW w:w="4954" w:type="dxa"/>
          </w:tcPr>
          <w:p w:rsidR="00C43C82" w:rsidRPr="00C43C82" w:rsidRDefault="00C43C82" w:rsidP="00E93FEE">
            <w:pPr>
              <w:rPr>
                <w:sz w:val="20"/>
                <w:szCs w:val="26"/>
              </w:rPr>
            </w:pPr>
            <w:r w:rsidRPr="00C43C82">
              <w:rPr>
                <w:sz w:val="20"/>
                <w:szCs w:val="26"/>
              </w:rPr>
              <w:t>Специалист 1-го разряда</w:t>
            </w:r>
          </w:p>
          <w:p w:rsidR="00C43C82" w:rsidRPr="00C43C82" w:rsidRDefault="00C43C82" w:rsidP="00E93FEE">
            <w:pPr>
              <w:rPr>
                <w:color w:val="FF0000"/>
                <w:sz w:val="20"/>
                <w:szCs w:val="26"/>
              </w:rPr>
            </w:pPr>
            <w:r w:rsidRPr="00C43C82">
              <w:rPr>
                <w:sz w:val="20"/>
                <w:szCs w:val="26"/>
              </w:rPr>
              <w:t>Специалист 2-го разряда</w:t>
            </w:r>
          </w:p>
        </w:tc>
      </w:tr>
    </w:tbl>
    <w:p w:rsidR="00C43C82" w:rsidRPr="00C43C82" w:rsidRDefault="00C43C82" w:rsidP="00C43C82">
      <w:pPr>
        <w:rPr>
          <w:b/>
          <w:sz w:val="20"/>
          <w:szCs w:val="26"/>
        </w:rPr>
      </w:pPr>
    </w:p>
    <w:p w:rsidR="00C43C82" w:rsidRPr="00C43C82" w:rsidRDefault="00C43C82" w:rsidP="00C43C82">
      <w:pPr>
        <w:jc w:val="center"/>
        <w:rPr>
          <w:b/>
          <w:sz w:val="20"/>
          <w:szCs w:val="26"/>
        </w:rPr>
      </w:pPr>
      <w:r w:rsidRPr="00C43C82">
        <w:rPr>
          <w:b/>
          <w:sz w:val="20"/>
          <w:szCs w:val="26"/>
        </w:rPr>
        <w:t xml:space="preserve">3. Оплата труда выборных должностных лиц местного самоуправления, осуществляющих свои полномочия на постоянной основе </w:t>
      </w:r>
    </w:p>
    <w:p w:rsidR="00C43C82" w:rsidRPr="00C43C82" w:rsidRDefault="00C43C82" w:rsidP="00C43C82">
      <w:pPr>
        <w:jc w:val="center"/>
        <w:rPr>
          <w:sz w:val="20"/>
          <w:szCs w:val="26"/>
        </w:rPr>
      </w:pPr>
    </w:p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6"/>
        </w:rPr>
      </w:pPr>
      <w:r w:rsidRPr="00C43C82">
        <w:rPr>
          <w:sz w:val="20"/>
          <w:szCs w:val="26"/>
        </w:rPr>
        <w:t>3.1. Расходы на оплату труда выборных должностных лиц, осуществляющих свои полномочия на постоянной основе, рассчитываются с учетом начисления страховых взносов в соответствии с установленными законодательством Российской Федерации тарифами.</w:t>
      </w:r>
    </w:p>
    <w:p w:rsidR="00C43C82" w:rsidRPr="00C43C82" w:rsidRDefault="00C43C82" w:rsidP="00C43C82">
      <w:pPr>
        <w:spacing w:after="1" w:line="260" w:lineRule="atLeast"/>
        <w:ind w:firstLine="540"/>
        <w:jc w:val="both"/>
        <w:rPr>
          <w:sz w:val="18"/>
        </w:rPr>
      </w:pPr>
      <w:r w:rsidRPr="00C43C82">
        <w:rPr>
          <w:sz w:val="20"/>
        </w:rPr>
        <w:t>Годовой фонд оплаты труда депутатов, выборных должностных лиц местного самоуправления, осуществляющих свои полномочия на постоянной основе, в расчете на штатную единицу (</w:t>
      </w:r>
      <w:proofErr w:type="spellStart"/>
      <w:r w:rsidRPr="00C43C82">
        <w:rPr>
          <w:sz w:val="20"/>
        </w:rPr>
        <w:t>ФОТмд</w:t>
      </w:r>
      <w:proofErr w:type="spellEnd"/>
      <w:r w:rsidRPr="00C43C82">
        <w:rPr>
          <w:sz w:val="20"/>
        </w:rPr>
        <w:t>) рассчитывается по следующей формуле:</w:t>
      </w:r>
    </w:p>
    <w:p w:rsidR="00C43C82" w:rsidRPr="00C43C82" w:rsidRDefault="00C43C82" w:rsidP="00C43C82">
      <w:pPr>
        <w:spacing w:after="1" w:line="260" w:lineRule="atLeast"/>
        <w:jc w:val="center"/>
        <w:rPr>
          <w:b/>
          <w:sz w:val="18"/>
        </w:rPr>
      </w:pPr>
      <w:proofErr w:type="spellStart"/>
      <w:r w:rsidRPr="00C43C82">
        <w:rPr>
          <w:b/>
          <w:sz w:val="20"/>
        </w:rPr>
        <w:t>ФОТмд</w:t>
      </w:r>
      <w:proofErr w:type="spellEnd"/>
      <w:r w:rsidRPr="00C43C82">
        <w:rPr>
          <w:b/>
          <w:sz w:val="20"/>
        </w:rPr>
        <w:t xml:space="preserve"> = (ДВ + ЕДП + НГТ) x 12 x РК + (ЕДВ x РК), где: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6"/>
        </w:rPr>
      </w:pPr>
      <w:r w:rsidRPr="00C43C82">
        <w:rPr>
          <w:b/>
          <w:sz w:val="20"/>
          <w:szCs w:val="26"/>
        </w:rPr>
        <w:lastRenderedPageBreak/>
        <w:t>ДВ</w:t>
      </w:r>
      <w:r w:rsidRPr="00C43C82">
        <w:rPr>
          <w:sz w:val="20"/>
          <w:szCs w:val="26"/>
        </w:rPr>
        <w:t xml:space="preserve"> - норматив месячного денежного содержания (вознаграждения), который производится    по формуле: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6"/>
        </w:rPr>
      </w:pPr>
      <w:r w:rsidRPr="00C43C82">
        <w:rPr>
          <w:sz w:val="20"/>
          <w:szCs w:val="26"/>
        </w:rPr>
        <w:t>ДВ = БДО x К,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6"/>
        </w:rPr>
      </w:pPr>
      <w:r w:rsidRPr="00C43C82">
        <w:rPr>
          <w:sz w:val="20"/>
          <w:szCs w:val="26"/>
        </w:rPr>
        <w:t xml:space="preserve">  где: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6"/>
        </w:rPr>
      </w:pPr>
      <w:r w:rsidRPr="00C43C82">
        <w:rPr>
          <w:sz w:val="20"/>
          <w:szCs w:val="26"/>
        </w:rPr>
        <w:t xml:space="preserve"> БДО (базовый должностной оклад) = </w:t>
      </w:r>
      <w:r w:rsidRPr="00C43C82">
        <w:rPr>
          <w:sz w:val="20"/>
          <w:szCs w:val="26"/>
          <w:highlight w:val="yellow"/>
        </w:rPr>
        <w:t>3950</w:t>
      </w:r>
      <w:r w:rsidRPr="00C43C82">
        <w:rPr>
          <w:sz w:val="20"/>
          <w:szCs w:val="26"/>
        </w:rPr>
        <w:t xml:space="preserve"> рубля (размер должностного оклада по              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jc w:val="both"/>
        <w:rPr>
          <w:sz w:val="20"/>
          <w:szCs w:val="26"/>
        </w:rPr>
      </w:pPr>
      <w:r w:rsidRPr="00C43C82">
        <w:rPr>
          <w:sz w:val="20"/>
          <w:szCs w:val="26"/>
        </w:rPr>
        <w:t xml:space="preserve"> должности государственной гражданской службы Новосибирской области "специалист");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6"/>
        </w:rPr>
      </w:pPr>
      <w:r w:rsidRPr="00C43C82">
        <w:rPr>
          <w:sz w:val="20"/>
          <w:szCs w:val="26"/>
        </w:rPr>
        <w:t xml:space="preserve">  К - коэффициент кратности, который принимается равным: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0"/>
        <w:gridCol w:w="1900"/>
      </w:tblGrid>
      <w:tr w:rsidR="00C43C82" w:rsidRPr="00C43C82" w:rsidTr="00E93FEE">
        <w:trPr>
          <w:trHeight w:val="441"/>
        </w:trPr>
        <w:tc>
          <w:tcPr>
            <w:tcW w:w="7300" w:type="dxa"/>
          </w:tcPr>
          <w:p w:rsidR="00C43C82" w:rsidRPr="00C43C82" w:rsidRDefault="00C43C82" w:rsidP="00E93F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6"/>
              </w:rPr>
            </w:pPr>
            <w:r w:rsidRPr="00C43C82">
              <w:rPr>
                <w:sz w:val="20"/>
                <w:szCs w:val="26"/>
              </w:rPr>
              <w:t>Наименование должности</w:t>
            </w:r>
          </w:p>
        </w:tc>
        <w:tc>
          <w:tcPr>
            <w:tcW w:w="1900" w:type="dxa"/>
          </w:tcPr>
          <w:p w:rsidR="00C43C82" w:rsidRPr="00C43C82" w:rsidRDefault="00C43C82" w:rsidP="00E93F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6"/>
              </w:rPr>
            </w:pPr>
            <w:r w:rsidRPr="00C43C82">
              <w:rPr>
                <w:sz w:val="20"/>
                <w:szCs w:val="26"/>
              </w:rPr>
              <w:t>К (коэффициент кратности)</w:t>
            </w:r>
          </w:p>
        </w:tc>
      </w:tr>
      <w:tr w:rsidR="00C43C82" w:rsidRPr="00C43C82" w:rsidTr="00E93FEE">
        <w:tc>
          <w:tcPr>
            <w:tcW w:w="7300" w:type="dxa"/>
          </w:tcPr>
          <w:p w:rsidR="00C43C82" w:rsidRPr="00C43C82" w:rsidRDefault="00C43C82" w:rsidP="00E93F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6"/>
              </w:rPr>
            </w:pPr>
            <w:r w:rsidRPr="00C43C82">
              <w:rPr>
                <w:sz w:val="20"/>
                <w:szCs w:val="26"/>
              </w:rPr>
              <w:t>Глава</w:t>
            </w:r>
          </w:p>
        </w:tc>
        <w:tc>
          <w:tcPr>
            <w:tcW w:w="1900" w:type="dxa"/>
          </w:tcPr>
          <w:p w:rsidR="00C43C82" w:rsidRPr="00C43C82" w:rsidRDefault="00C43C82" w:rsidP="00E93F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6"/>
              </w:rPr>
            </w:pPr>
            <w:r w:rsidRPr="00C43C82">
              <w:rPr>
                <w:sz w:val="20"/>
                <w:szCs w:val="26"/>
                <w:highlight w:val="yellow"/>
              </w:rPr>
              <w:t>4,60</w:t>
            </w:r>
          </w:p>
        </w:tc>
      </w:tr>
    </w:tbl>
    <w:p w:rsidR="00C43C82" w:rsidRPr="00C43C82" w:rsidRDefault="00C43C82" w:rsidP="00C43C82">
      <w:pPr>
        <w:widowControl w:val="0"/>
        <w:autoSpaceDE w:val="0"/>
        <w:autoSpaceDN w:val="0"/>
        <w:adjustRightInd w:val="0"/>
        <w:jc w:val="both"/>
        <w:rPr>
          <w:sz w:val="20"/>
          <w:szCs w:val="26"/>
        </w:rPr>
      </w:pPr>
    </w:p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6"/>
        </w:rPr>
      </w:pPr>
      <w:r w:rsidRPr="00C43C82">
        <w:rPr>
          <w:b/>
          <w:sz w:val="20"/>
          <w:szCs w:val="26"/>
        </w:rPr>
        <w:t>ЕДП</w:t>
      </w:r>
      <w:r w:rsidRPr="00C43C82">
        <w:rPr>
          <w:sz w:val="20"/>
          <w:szCs w:val="26"/>
        </w:rPr>
        <w:t xml:space="preserve"> - норматив ежемесячного денежного поощрения, от величины месячного денежного содержания (вознаграждения) устанавливается равным: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6"/>
        </w:rPr>
      </w:pPr>
      <w:r w:rsidRPr="00C43C82">
        <w:rPr>
          <w:sz w:val="20"/>
          <w:szCs w:val="26"/>
        </w:rPr>
        <w:t xml:space="preserve">Глава рабочего </w:t>
      </w:r>
      <w:proofErr w:type="spellStart"/>
      <w:r w:rsidRPr="00C43C82">
        <w:rPr>
          <w:sz w:val="20"/>
          <w:szCs w:val="26"/>
        </w:rPr>
        <w:t>поселкаПосевная</w:t>
      </w:r>
      <w:proofErr w:type="spellEnd"/>
      <w:r w:rsidRPr="00C43C82">
        <w:rPr>
          <w:sz w:val="20"/>
          <w:szCs w:val="26"/>
        </w:rPr>
        <w:t xml:space="preserve">: ЕДП </w:t>
      </w:r>
      <w:r w:rsidRPr="00C43C82">
        <w:rPr>
          <w:sz w:val="20"/>
          <w:szCs w:val="26"/>
          <w:highlight w:val="yellow"/>
        </w:rPr>
        <w:t xml:space="preserve">= 2,92 </w:t>
      </w:r>
      <w:r w:rsidRPr="00C43C82">
        <w:rPr>
          <w:rFonts w:ascii="Arial Unicode MS" w:eastAsia="Arial Unicode MS" w:hAnsi="Arial Unicode MS" w:cs="Arial Unicode MS"/>
          <w:sz w:val="20"/>
          <w:szCs w:val="26"/>
          <w:highlight w:val="yellow"/>
        </w:rPr>
        <w:t>х</w:t>
      </w:r>
      <w:r w:rsidRPr="00C43C82">
        <w:rPr>
          <w:sz w:val="20"/>
          <w:szCs w:val="26"/>
          <w:highlight w:val="yellow"/>
        </w:rPr>
        <w:t xml:space="preserve"> ДВ</w:t>
      </w:r>
      <w:r w:rsidRPr="00C43C82">
        <w:rPr>
          <w:sz w:val="20"/>
          <w:szCs w:val="26"/>
        </w:rPr>
        <w:t xml:space="preserve"> </w:t>
      </w:r>
    </w:p>
    <w:p w:rsidR="00C43C82" w:rsidRPr="00C43C82" w:rsidRDefault="00C43C82" w:rsidP="00C43C82">
      <w:pPr>
        <w:spacing w:after="1" w:line="260" w:lineRule="atLeast"/>
        <w:ind w:firstLine="540"/>
        <w:jc w:val="both"/>
        <w:rPr>
          <w:sz w:val="20"/>
        </w:rPr>
      </w:pPr>
      <w:r w:rsidRPr="00C43C82">
        <w:rPr>
          <w:b/>
          <w:sz w:val="20"/>
          <w:szCs w:val="26"/>
        </w:rPr>
        <w:t xml:space="preserve">НГТ </w:t>
      </w:r>
      <w:r w:rsidRPr="00C43C82">
        <w:rPr>
          <w:sz w:val="20"/>
          <w:szCs w:val="26"/>
        </w:rPr>
        <w:t xml:space="preserve">– </w:t>
      </w:r>
      <w:r w:rsidRPr="00C43C82">
        <w:rPr>
          <w:sz w:val="20"/>
        </w:rPr>
        <w:t xml:space="preserve">НГТ - норматив ежемесячной процентной надбавки к месячному денежному содержанию (вознаграждению) за работу со сведениями, составляющими государственную тайну, который устанавливается в соответствии с </w:t>
      </w:r>
      <w:hyperlink r:id="rId9" w:history="1">
        <w:r w:rsidRPr="00C43C82">
          <w:rPr>
            <w:sz w:val="20"/>
          </w:rPr>
          <w:t>постановлением</w:t>
        </w:r>
      </w:hyperlink>
      <w:r w:rsidRPr="00C43C82">
        <w:rPr>
          <w:sz w:val="20"/>
        </w:rPr>
        <w:t xml:space="preserve">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тайны»;</w:t>
      </w:r>
    </w:p>
    <w:p w:rsidR="00C43C82" w:rsidRPr="00C43C82" w:rsidRDefault="00C43C82" w:rsidP="00C43C82">
      <w:pPr>
        <w:spacing w:after="1" w:line="260" w:lineRule="atLeast"/>
        <w:ind w:firstLine="540"/>
        <w:jc w:val="both"/>
        <w:rPr>
          <w:sz w:val="18"/>
        </w:rPr>
      </w:pPr>
      <w:r w:rsidRPr="00C43C82">
        <w:rPr>
          <w:b/>
          <w:sz w:val="20"/>
        </w:rPr>
        <w:t>ЕДВ</w:t>
      </w:r>
      <w:r w:rsidRPr="00C43C82">
        <w:rPr>
          <w:sz w:val="20"/>
        </w:rPr>
        <w:t xml:space="preserve"> - норматив единовременной выплаты при предоставлении ежегодного оплачиваемого отпуска, который устанавливается равным 2 ДВ;</w:t>
      </w:r>
    </w:p>
    <w:p w:rsidR="00C43C82" w:rsidRPr="00C43C82" w:rsidRDefault="00C43C82" w:rsidP="00C43C82">
      <w:pPr>
        <w:spacing w:after="1" w:line="260" w:lineRule="atLeast"/>
        <w:ind w:firstLine="540"/>
        <w:jc w:val="both"/>
        <w:rPr>
          <w:sz w:val="18"/>
        </w:rPr>
      </w:pPr>
      <w:r w:rsidRPr="00C43C82">
        <w:rPr>
          <w:b/>
          <w:sz w:val="20"/>
        </w:rPr>
        <w:t xml:space="preserve">РК </w:t>
      </w:r>
      <w:r w:rsidRPr="00C43C82">
        <w:rPr>
          <w:sz w:val="20"/>
        </w:rPr>
        <w:t>- районный коэффициент.</w:t>
      </w:r>
    </w:p>
    <w:p w:rsidR="00C43C82" w:rsidRPr="00C43C82" w:rsidRDefault="00C43C82" w:rsidP="00C43C82">
      <w:pPr>
        <w:ind w:firstLine="709"/>
        <w:jc w:val="both"/>
        <w:rPr>
          <w:sz w:val="20"/>
          <w:szCs w:val="26"/>
        </w:rPr>
      </w:pPr>
      <w:r w:rsidRPr="00C43C82">
        <w:rPr>
          <w:sz w:val="20"/>
          <w:szCs w:val="26"/>
        </w:rPr>
        <w:t>3.2. Размер денежного вознаграждения выборных должностных лиц, осуществляющих свои полномочия на постоянной основе, индексируется или повышается одновременно с индексацией или повышением должностных окладов государственным гражданским служащим Новосибирской области.</w:t>
      </w:r>
    </w:p>
    <w:p w:rsidR="00C43C82" w:rsidRPr="00C43C82" w:rsidRDefault="00C43C82" w:rsidP="00C43C82">
      <w:pPr>
        <w:jc w:val="center"/>
        <w:rPr>
          <w:rFonts w:ascii="Arial" w:hAnsi="Arial"/>
          <w:b/>
          <w:color w:val="FF0000"/>
          <w:sz w:val="20"/>
          <w:szCs w:val="26"/>
        </w:rPr>
      </w:pPr>
    </w:p>
    <w:p w:rsidR="00C43C82" w:rsidRPr="00C43C82" w:rsidRDefault="00C43C82" w:rsidP="00C43C82">
      <w:pPr>
        <w:jc w:val="center"/>
        <w:rPr>
          <w:b/>
          <w:sz w:val="20"/>
          <w:szCs w:val="26"/>
        </w:rPr>
      </w:pPr>
    </w:p>
    <w:p w:rsidR="00C43C82" w:rsidRPr="00C43C82" w:rsidRDefault="00C43C82" w:rsidP="00C43C82">
      <w:pPr>
        <w:jc w:val="center"/>
        <w:rPr>
          <w:b/>
          <w:sz w:val="20"/>
          <w:szCs w:val="26"/>
        </w:rPr>
      </w:pPr>
      <w:r w:rsidRPr="00C43C82">
        <w:rPr>
          <w:b/>
          <w:sz w:val="20"/>
          <w:szCs w:val="26"/>
        </w:rPr>
        <w:t>4. Оплата труда муниципальных служащих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6"/>
        </w:rPr>
      </w:pPr>
      <w:r w:rsidRPr="00C43C82">
        <w:rPr>
          <w:sz w:val="20"/>
          <w:szCs w:val="26"/>
        </w:rPr>
        <w:t>4.1. Расходы на оплату труда муниципальных служащих рассчитываются с учетом начисления страховых взносов в соответствии с установленными законодательством Российской Федерации тарифами.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6"/>
        </w:rPr>
      </w:pPr>
      <w:r w:rsidRPr="00C43C82">
        <w:rPr>
          <w:sz w:val="20"/>
          <w:szCs w:val="26"/>
        </w:rPr>
        <w:t>Годовой фонд оплаты труда муниципальных служащих в расчете на штатную единицу (</w:t>
      </w:r>
      <w:proofErr w:type="spellStart"/>
      <w:r w:rsidRPr="00C43C82">
        <w:rPr>
          <w:sz w:val="20"/>
          <w:szCs w:val="26"/>
        </w:rPr>
        <w:t>ФОТмс</w:t>
      </w:r>
      <w:proofErr w:type="spellEnd"/>
      <w:r w:rsidRPr="00C43C82">
        <w:rPr>
          <w:sz w:val="20"/>
          <w:szCs w:val="26"/>
        </w:rPr>
        <w:t>) рассчитывается по следующей формуле: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6"/>
        </w:rPr>
      </w:pPr>
    </w:p>
    <w:p w:rsidR="00C43C82" w:rsidRPr="00C43C82" w:rsidRDefault="00C43C82" w:rsidP="00C43C82">
      <w:pPr>
        <w:widowControl w:val="0"/>
        <w:autoSpaceDE w:val="0"/>
        <w:autoSpaceDN w:val="0"/>
        <w:adjustRightInd w:val="0"/>
        <w:jc w:val="both"/>
        <w:rPr>
          <w:sz w:val="20"/>
          <w:szCs w:val="26"/>
        </w:rPr>
      </w:pPr>
      <w:proofErr w:type="spellStart"/>
      <w:r w:rsidRPr="00C43C82">
        <w:rPr>
          <w:sz w:val="20"/>
          <w:szCs w:val="26"/>
        </w:rPr>
        <w:t>ФОТмс</w:t>
      </w:r>
      <w:proofErr w:type="spellEnd"/>
      <w:r w:rsidRPr="00C43C82">
        <w:rPr>
          <w:sz w:val="20"/>
          <w:szCs w:val="26"/>
        </w:rPr>
        <w:t xml:space="preserve"> = (ДО + НКЧ + НОУ + НВЛ + ЕДП + НГТ) x 12 x РК + (ЕДВ + МП + П) x РК, 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jc w:val="both"/>
        <w:rPr>
          <w:sz w:val="20"/>
          <w:szCs w:val="26"/>
        </w:rPr>
      </w:pPr>
      <w:r w:rsidRPr="00C43C82">
        <w:rPr>
          <w:sz w:val="20"/>
          <w:szCs w:val="26"/>
        </w:rPr>
        <w:t>где: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jc w:val="both"/>
        <w:rPr>
          <w:sz w:val="20"/>
          <w:szCs w:val="26"/>
        </w:rPr>
      </w:pPr>
      <w:r w:rsidRPr="00C43C82">
        <w:rPr>
          <w:b/>
          <w:sz w:val="20"/>
          <w:szCs w:val="26"/>
        </w:rPr>
        <w:t>ДО</w:t>
      </w:r>
      <w:r w:rsidRPr="00C43C82">
        <w:rPr>
          <w:sz w:val="20"/>
          <w:szCs w:val="26"/>
        </w:rPr>
        <w:t xml:space="preserve"> - норматив месячного должностного оклада, который производится по формуле: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jc w:val="center"/>
        <w:rPr>
          <w:sz w:val="20"/>
          <w:szCs w:val="26"/>
        </w:rPr>
      </w:pPr>
      <w:r w:rsidRPr="00C43C82">
        <w:rPr>
          <w:sz w:val="20"/>
          <w:szCs w:val="26"/>
        </w:rPr>
        <w:t>ДО = БДО x К,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6"/>
        </w:rPr>
      </w:pPr>
      <w:r w:rsidRPr="00C43C82">
        <w:rPr>
          <w:sz w:val="20"/>
          <w:szCs w:val="26"/>
        </w:rPr>
        <w:t xml:space="preserve">  где: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6"/>
        </w:rPr>
      </w:pPr>
      <w:r w:rsidRPr="00C43C82">
        <w:rPr>
          <w:sz w:val="20"/>
          <w:szCs w:val="26"/>
        </w:rPr>
        <w:t xml:space="preserve"> БДО (базовый должностной оклад) = 3950 рубля (размер должностного оклада по 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jc w:val="both"/>
        <w:rPr>
          <w:sz w:val="20"/>
          <w:szCs w:val="26"/>
        </w:rPr>
      </w:pPr>
      <w:r w:rsidRPr="00C43C82">
        <w:rPr>
          <w:sz w:val="20"/>
          <w:szCs w:val="26"/>
        </w:rPr>
        <w:t xml:space="preserve">          должности государственной гражданской службы Новосибирской области "специалист");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6"/>
        </w:rPr>
      </w:pPr>
      <w:r w:rsidRPr="00C43C82">
        <w:rPr>
          <w:sz w:val="20"/>
          <w:szCs w:val="26"/>
        </w:rPr>
        <w:t xml:space="preserve"> К - коэффициент кратности, который принимается равным: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0"/>
        <w:gridCol w:w="2100"/>
      </w:tblGrid>
      <w:tr w:rsidR="00C43C82" w:rsidRPr="00C43C82" w:rsidTr="00E93FEE">
        <w:trPr>
          <w:trHeight w:val="441"/>
        </w:trPr>
        <w:tc>
          <w:tcPr>
            <w:tcW w:w="7500" w:type="dxa"/>
          </w:tcPr>
          <w:p w:rsidR="00C43C82" w:rsidRPr="00C43C82" w:rsidRDefault="00C43C82" w:rsidP="00E93F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6"/>
              </w:rPr>
            </w:pPr>
            <w:r w:rsidRPr="00C43C82">
              <w:rPr>
                <w:sz w:val="20"/>
                <w:szCs w:val="26"/>
              </w:rPr>
              <w:t>Наименование должности</w:t>
            </w:r>
          </w:p>
        </w:tc>
        <w:tc>
          <w:tcPr>
            <w:tcW w:w="2100" w:type="dxa"/>
          </w:tcPr>
          <w:p w:rsidR="00C43C82" w:rsidRPr="00C43C82" w:rsidRDefault="00C43C82" w:rsidP="00E93F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6"/>
              </w:rPr>
            </w:pPr>
            <w:r w:rsidRPr="00C43C82">
              <w:rPr>
                <w:sz w:val="20"/>
                <w:szCs w:val="26"/>
              </w:rPr>
              <w:t xml:space="preserve">К (коэффициент кратности)                                        </w:t>
            </w:r>
          </w:p>
        </w:tc>
      </w:tr>
      <w:tr w:rsidR="00C43C82" w:rsidRPr="00C43C82" w:rsidTr="00E93FEE">
        <w:tc>
          <w:tcPr>
            <w:tcW w:w="7500" w:type="dxa"/>
          </w:tcPr>
          <w:p w:rsidR="00C43C82" w:rsidRPr="00C43C82" w:rsidRDefault="00C43C82" w:rsidP="00E93F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6"/>
              </w:rPr>
            </w:pPr>
            <w:r w:rsidRPr="00C43C82">
              <w:rPr>
                <w:sz w:val="20"/>
                <w:szCs w:val="26"/>
              </w:rPr>
              <w:t xml:space="preserve">Заместитель Главы администрации                              </w:t>
            </w:r>
          </w:p>
        </w:tc>
        <w:tc>
          <w:tcPr>
            <w:tcW w:w="2100" w:type="dxa"/>
          </w:tcPr>
          <w:p w:rsidR="00C43C82" w:rsidRPr="00C43C82" w:rsidRDefault="00C43C82" w:rsidP="00E93F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6"/>
                <w:highlight w:val="yellow"/>
              </w:rPr>
            </w:pPr>
            <w:r w:rsidRPr="00C43C82">
              <w:rPr>
                <w:sz w:val="20"/>
                <w:szCs w:val="26"/>
                <w:highlight w:val="yellow"/>
              </w:rPr>
              <w:t xml:space="preserve">1,68     </w:t>
            </w:r>
          </w:p>
        </w:tc>
      </w:tr>
      <w:tr w:rsidR="00C43C82" w:rsidRPr="00C43C82" w:rsidTr="00E93FEE">
        <w:tc>
          <w:tcPr>
            <w:tcW w:w="7500" w:type="dxa"/>
          </w:tcPr>
          <w:p w:rsidR="00C43C82" w:rsidRPr="00C43C82" w:rsidRDefault="00C43C82" w:rsidP="00E93F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6"/>
              </w:rPr>
            </w:pPr>
            <w:r w:rsidRPr="00C43C82">
              <w:rPr>
                <w:sz w:val="20"/>
                <w:szCs w:val="26"/>
                <w:highlight w:val="yellow"/>
              </w:rPr>
              <w:t>Ведущий специалист</w:t>
            </w:r>
          </w:p>
        </w:tc>
        <w:tc>
          <w:tcPr>
            <w:tcW w:w="2100" w:type="dxa"/>
          </w:tcPr>
          <w:p w:rsidR="00C43C82" w:rsidRPr="00C43C82" w:rsidRDefault="00C43C82" w:rsidP="00E93F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6"/>
                <w:highlight w:val="yellow"/>
              </w:rPr>
            </w:pPr>
            <w:r w:rsidRPr="00C43C82">
              <w:rPr>
                <w:sz w:val="20"/>
                <w:szCs w:val="26"/>
                <w:highlight w:val="yellow"/>
              </w:rPr>
              <w:t>1,33</w:t>
            </w:r>
          </w:p>
        </w:tc>
      </w:tr>
      <w:tr w:rsidR="00C43C82" w:rsidRPr="00C43C82" w:rsidTr="00E93FEE">
        <w:tc>
          <w:tcPr>
            <w:tcW w:w="7500" w:type="dxa"/>
          </w:tcPr>
          <w:p w:rsidR="00C43C82" w:rsidRPr="00C43C82" w:rsidRDefault="00C43C82" w:rsidP="00E93F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6"/>
              </w:rPr>
            </w:pPr>
            <w:r w:rsidRPr="00C43C82">
              <w:rPr>
                <w:sz w:val="20"/>
                <w:szCs w:val="26"/>
              </w:rPr>
              <w:t xml:space="preserve">Специалист 1-го разряда                          </w:t>
            </w:r>
          </w:p>
        </w:tc>
        <w:tc>
          <w:tcPr>
            <w:tcW w:w="2100" w:type="dxa"/>
          </w:tcPr>
          <w:p w:rsidR="00C43C82" w:rsidRPr="00C43C82" w:rsidRDefault="00C43C82" w:rsidP="00E93F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6"/>
              </w:rPr>
            </w:pPr>
            <w:r w:rsidRPr="00C43C82">
              <w:rPr>
                <w:sz w:val="20"/>
                <w:szCs w:val="26"/>
              </w:rPr>
              <w:t xml:space="preserve">1,26     </w:t>
            </w:r>
          </w:p>
        </w:tc>
      </w:tr>
      <w:tr w:rsidR="00C43C82" w:rsidRPr="00C43C82" w:rsidTr="00E93FEE">
        <w:tc>
          <w:tcPr>
            <w:tcW w:w="7500" w:type="dxa"/>
          </w:tcPr>
          <w:p w:rsidR="00C43C82" w:rsidRPr="00C43C82" w:rsidRDefault="00C43C82" w:rsidP="00E93F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6"/>
              </w:rPr>
            </w:pPr>
            <w:r w:rsidRPr="00C43C82">
              <w:rPr>
                <w:sz w:val="20"/>
                <w:szCs w:val="26"/>
              </w:rPr>
              <w:t xml:space="preserve">Специалист 2-го разряда                          </w:t>
            </w:r>
          </w:p>
        </w:tc>
        <w:tc>
          <w:tcPr>
            <w:tcW w:w="2100" w:type="dxa"/>
          </w:tcPr>
          <w:p w:rsidR="00C43C82" w:rsidRPr="00C43C82" w:rsidRDefault="00C43C82" w:rsidP="00E93F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6"/>
              </w:rPr>
            </w:pPr>
            <w:r w:rsidRPr="00C43C82">
              <w:rPr>
                <w:sz w:val="20"/>
                <w:szCs w:val="26"/>
              </w:rPr>
              <w:t xml:space="preserve">1,13     </w:t>
            </w:r>
          </w:p>
        </w:tc>
      </w:tr>
    </w:tbl>
    <w:p w:rsidR="00C43C82" w:rsidRPr="00C43C82" w:rsidRDefault="00C43C82" w:rsidP="00C43C82">
      <w:pPr>
        <w:widowControl w:val="0"/>
        <w:autoSpaceDE w:val="0"/>
        <w:autoSpaceDN w:val="0"/>
        <w:adjustRightInd w:val="0"/>
        <w:jc w:val="both"/>
        <w:rPr>
          <w:sz w:val="20"/>
          <w:szCs w:val="26"/>
        </w:rPr>
      </w:pPr>
    </w:p>
    <w:p w:rsidR="00C43C82" w:rsidRPr="00C43C82" w:rsidRDefault="00C43C82" w:rsidP="00C43C82">
      <w:pPr>
        <w:widowControl w:val="0"/>
        <w:autoSpaceDE w:val="0"/>
        <w:autoSpaceDN w:val="0"/>
        <w:adjustRightInd w:val="0"/>
        <w:jc w:val="both"/>
        <w:rPr>
          <w:sz w:val="20"/>
          <w:szCs w:val="26"/>
        </w:rPr>
      </w:pPr>
      <w:r w:rsidRPr="00C43C82">
        <w:rPr>
          <w:b/>
          <w:sz w:val="20"/>
          <w:szCs w:val="26"/>
        </w:rPr>
        <w:t>НКЧ</w:t>
      </w:r>
      <w:r w:rsidRPr="00C43C82">
        <w:rPr>
          <w:sz w:val="20"/>
          <w:szCs w:val="26"/>
        </w:rPr>
        <w:t xml:space="preserve"> - норматив ежемесячной надбавки за классный чин муниципальных </w:t>
      </w:r>
      <w:proofErr w:type="gramStart"/>
      <w:r w:rsidRPr="00C43C82">
        <w:rPr>
          <w:sz w:val="20"/>
          <w:szCs w:val="26"/>
        </w:rPr>
        <w:t>служащих,  который</w:t>
      </w:r>
      <w:proofErr w:type="gramEnd"/>
      <w:r w:rsidRPr="00C43C82">
        <w:rPr>
          <w:sz w:val="20"/>
          <w:szCs w:val="26"/>
        </w:rPr>
        <w:t xml:space="preserve"> устанавливается равным: 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jc w:val="both"/>
        <w:rPr>
          <w:sz w:val="20"/>
          <w:szCs w:val="26"/>
        </w:rPr>
      </w:pPr>
      <w:r w:rsidRPr="00C43C82">
        <w:rPr>
          <w:sz w:val="20"/>
          <w:szCs w:val="26"/>
        </w:rPr>
        <w:t xml:space="preserve">     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233"/>
        <w:gridCol w:w="3123"/>
      </w:tblGrid>
      <w:tr w:rsidR="00C43C82" w:rsidRPr="00C43C82" w:rsidTr="00E93FEE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C82" w:rsidRPr="00C43C82" w:rsidRDefault="00C43C82" w:rsidP="00E93F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6"/>
              </w:rPr>
            </w:pPr>
            <w:r w:rsidRPr="00C43C82">
              <w:rPr>
                <w:sz w:val="20"/>
                <w:szCs w:val="26"/>
              </w:rPr>
              <w:t xml:space="preserve">         Наименование классного чина          </w:t>
            </w:r>
          </w:p>
          <w:p w:rsidR="00C43C82" w:rsidRPr="00C43C82" w:rsidRDefault="00C43C82" w:rsidP="00E93F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6"/>
              </w:rPr>
            </w:pPr>
            <w:r w:rsidRPr="00C43C82">
              <w:rPr>
                <w:sz w:val="20"/>
                <w:szCs w:val="26"/>
              </w:rPr>
              <w:t xml:space="preserve">            муниципальных служащих           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C82" w:rsidRPr="00C43C82" w:rsidRDefault="00C43C82" w:rsidP="00E93F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6"/>
              </w:rPr>
            </w:pPr>
            <w:r w:rsidRPr="00C43C82">
              <w:rPr>
                <w:sz w:val="20"/>
                <w:szCs w:val="26"/>
              </w:rPr>
              <w:t xml:space="preserve">Норматив ежемесячной </w:t>
            </w:r>
          </w:p>
          <w:p w:rsidR="00C43C82" w:rsidRPr="00C43C82" w:rsidRDefault="00C43C82" w:rsidP="00E93F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6"/>
              </w:rPr>
            </w:pPr>
            <w:r w:rsidRPr="00C43C82">
              <w:rPr>
                <w:sz w:val="20"/>
                <w:szCs w:val="26"/>
              </w:rPr>
              <w:t>надбавки за классный чин муниципальных</w:t>
            </w:r>
          </w:p>
          <w:p w:rsidR="00C43C82" w:rsidRPr="00C43C82" w:rsidRDefault="00C43C82" w:rsidP="00E93F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6"/>
              </w:rPr>
            </w:pPr>
            <w:r w:rsidRPr="00C43C82">
              <w:rPr>
                <w:sz w:val="20"/>
                <w:szCs w:val="26"/>
              </w:rPr>
              <w:t>служащих, руб.</w:t>
            </w:r>
          </w:p>
        </w:tc>
      </w:tr>
      <w:tr w:rsidR="00C43C82" w:rsidRPr="00C43C82" w:rsidTr="00E93FEE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C82" w:rsidRPr="00C43C82" w:rsidRDefault="00C43C82" w:rsidP="00E93F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6"/>
              </w:rPr>
            </w:pPr>
            <w:r w:rsidRPr="00C43C82">
              <w:rPr>
                <w:b/>
                <w:sz w:val="20"/>
                <w:szCs w:val="26"/>
              </w:rPr>
              <w:t>Для муниципальных служащих, замещающих ведущие должности муниципальной службы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C82" w:rsidRPr="00C43C82" w:rsidRDefault="00C43C82" w:rsidP="00E93F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6"/>
              </w:rPr>
            </w:pPr>
          </w:p>
        </w:tc>
      </w:tr>
      <w:tr w:rsidR="00C43C82" w:rsidRPr="00C43C82" w:rsidTr="00E93FEE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C82" w:rsidRPr="00C43C82" w:rsidRDefault="00C43C82" w:rsidP="00E93FEE">
            <w:pPr>
              <w:rPr>
                <w:sz w:val="20"/>
                <w:szCs w:val="28"/>
              </w:rPr>
            </w:pPr>
            <w:r w:rsidRPr="00C43C82">
              <w:rPr>
                <w:sz w:val="20"/>
                <w:szCs w:val="28"/>
              </w:rPr>
              <w:t>Советник муниципальной службы 1 класса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C82" w:rsidRPr="00C43C82" w:rsidRDefault="00C43C82" w:rsidP="00E93FEE">
            <w:pPr>
              <w:jc w:val="center"/>
              <w:rPr>
                <w:color w:val="000000"/>
                <w:sz w:val="20"/>
                <w:szCs w:val="28"/>
                <w:highlight w:val="yellow"/>
              </w:rPr>
            </w:pPr>
            <w:r w:rsidRPr="00C43C82">
              <w:rPr>
                <w:color w:val="000000"/>
                <w:sz w:val="20"/>
                <w:szCs w:val="28"/>
                <w:highlight w:val="yellow"/>
              </w:rPr>
              <w:t>2055</w:t>
            </w:r>
          </w:p>
        </w:tc>
      </w:tr>
      <w:tr w:rsidR="00C43C82" w:rsidRPr="00C43C82" w:rsidTr="00E93FEE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C82" w:rsidRPr="00C43C82" w:rsidRDefault="00C43C82" w:rsidP="00E93FEE">
            <w:pPr>
              <w:rPr>
                <w:sz w:val="20"/>
                <w:szCs w:val="28"/>
              </w:rPr>
            </w:pPr>
            <w:r w:rsidRPr="00C43C82">
              <w:rPr>
                <w:sz w:val="20"/>
                <w:szCs w:val="28"/>
              </w:rPr>
              <w:t>Советник муниципальной службы 2 класса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C82" w:rsidRPr="00C43C82" w:rsidRDefault="00C43C82" w:rsidP="00E93FEE">
            <w:pPr>
              <w:jc w:val="center"/>
              <w:rPr>
                <w:color w:val="000000"/>
                <w:sz w:val="20"/>
                <w:szCs w:val="28"/>
                <w:highlight w:val="yellow"/>
              </w:rPr>
            </w:pPr>
            <w:r w:rsidRPr="00C43C82">
              <w:rPr>
                <w:color w:val="000000"/>
                <w:sz w:val="20"/>
                <w:szCs w:val="28"/>
                <w:highlight w:val="yellow"/>
              </w:rPr>
              <w:t>1957</w:t>
            </w:r>
          </w:p>
        </w:tc>
      </w:tr>
      <w:tr w:rsidR="00C43C82" w:rsidRPr="00C43C82" w:rsidTr="00E93FEE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C82" w:rsidRPr="00C43C82" w:rsidRDefault="00C43C82" w:rsidP="00E93FEE">
            <w:pPr>
              <w:rPr>
                <w:sz w:val="20"/>
                <w:szCs w:val="28"/>
              </w:rPr>
            </w:pPr>
            <w:r w:rsidRPr="00C43C82">
              <w:rPr>
                <w:sz w:val="20"/>
                <w:szCs w:val="28"/>
              </w:rPr>
              <w:t>Советник муниципальной службы 3 класса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C82" w:rsidRPr="00C43C82" w:rsidRDefault="00C43C82" w:rsidP="00E93FEE">
            <w:pPr>
              <w:jc w:val="center"/>
              <w:rPr>
                <w:color w:val="000000"/>
                <w:sz w:val="20"/>
                <w:szCs w:val="28"/>
                <w:highlight w:val="yellow"/>
              </w:rPr>
            </w:pPr>
            <w:r w:rsidRPr="00C43C82">
              <w:rPr>
                <w:color w:val="000000"/>
                <w:sz w:val="20"/>
                <w:szCs w:val="28"/>
                <w:highlight w:val="yellow"/>
              </w:rPr>
              <w:t>1867</w:t>
            </w:r>
          </w:p>
        </w:tc>
      </w:tr>
      <w:tr w:rsidR="00C43C82" w:rsidRPr="00C43C82" w:rsidTr="00E93FEE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C82" w:rsidRPr="00C43C82" w:rsidRDefault="00C43C82" w:rsidP="00E93FEE">
            <w:pPr>
              <w:rPr>
                <w:sz w:val="20"/>
                <w:szCs w:val="28"/>
                <w:highlight w:val="yellow"/>
              </w:rPr>
            </w:pPr>
            <w:r w:rsidRPr="00C43C82">
              <w:rPr>
                <w:b/>
                <w:sz w:val="20"/>
                <w:szCs w:val="26"/>
                <w:highlight w:val="yellow"/>
              </w:rPr>
              <w:t>Для муниципальных служащих, замещающих старшие  должности муниципальной службы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C82" w:rsidRPr="00C43C82" w:rsidRDefault="00C43C82" w:rsidP="00E93FEE">
            <w:pPr>
              <w:jc w:val="center"/>
              <w:rPr>
                <w:color w:val="000000"/>
                <w:sz w:val="20"/>
                <w:szCs w:val="28"/>
                <w:highlight w:val="yellow"/>
              </w:rPr>
            </w:pPr>
          </w:p>
        </w:tc>
      </w:tr>
      <w:tr w:rsidR="00C43C82" w:rsidRPr="00C43C82" w:rsidTr="00E93FEE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C82" w:rsidRPr="00C43C82" w:rsidRDefault="00C43C82" w:rsidP="00E93FEE">
            <w:pPr>
              <w:snapToGrid w:val="0"/>
              <w:rPr>
                <w:sz w:val="20"/>
                <w:szCs w:val="28"/>
                <w:highlight w:val="yellow"/>
              </w:rPr>
            </w:pPr>
            <w:r w:rsidRPr="00C43C82">
              <w:rPr>
                <w:sz w:val="20"/>
                <w:szCs w:val="28"/>
                <w:highlight w:val="yellow"/>
              </w:rPr>
              <w:t>Референт  муниципальной службы 1 класса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C82" w:rsidRPr="00C43C82" w:rsidRDefault="00C43C82" w:rsidP="00E93FEE">
            <w:pPr>
              <w:jc w:val="center"/>
              <w:rPr>
                <w:color w:val="000000"/>
                <w:sz w:val="20"/>
                <w:szCs w:val="28"/>
                <w:highlight w:val="yellow"/>
              </w:rPr>
            </w:pPr>
            <w:r w:rsidRPr="00C43C82">
              <w:rPr>
                <w:color w:val="000000"/>
                <w:sz w:val="20"/>
                <w:szCs w:val="28"/>
                <w:highlight w:val="yellow"/>
              </w:rPr>
              <w:t>1779</w:t>
            </w:r>
          </w:p>
        </w:tc>
      </w:tr>
      <w:tr w:rsidR="00C43C82" w:rsidRPr="00C43C82" w:rsidTr="00E93FEE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C82" w:rsidRPr="00C43C82" w:rsidRDefault="00C43C82" w:rsidP="00E93FEE">
            <w:pPr>
              <w:snapToGrid w:val="0"/>
              <w:rPr>
                <w:sz w:val="20"/>
                <w:szCs w:val="28"/>
                <w:highlight w:val="yellow"/>
              </w:rPr>
            </w:pPr>
            <w:r w:rsidRPr="00C43C82">
              <w:rPr>
                <w:sz w:val="20"/>
                <w:szCs w:val="28"/>
                <w:highlight w:val="yellow"/>
              </w:rPr>
              <w:t>Референт муниципальной службы 2 класса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C82" w:rsidRPr="00C43C82" w:rsidRDefault="00C43C82" w:rsidP="00E93FEE">
            <w:pPr>
              <w:jc w:val="center"/>
              <w:rPr>
                <w:color w:val="000000"/>
                <w:sz w:val="20"/>
                <w:szCs w:val="28"/>
                <w:highlight w:val="yellow"/>
              </w:rPr>
            </w:pPr>
            <w:r w:rsidRPr="00C43C82">
              <w:rPr>
                <w:color w:val="000000"/>
                <w:sz w:val="20"/>
                <w:szCs w:val="28"/>
                <w:highlight w:val="yellow"/>
              </w:rPr>
              <w:t>1697</w:t>
            </w:r>
          </w:p>
        </w:tc>
      </w:tr>
      <w:tr w:rsidR="00C43C82" w:rsidRPr="00C43C82" w:rsidTr="00E93FEE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C82" w:rsidRPr="00C43C82" w:rsidRDefault="00C43C82" w:rsidP="00E93FEE">
            <w:pPr>
              <w:snapToGrid w:val="0"/>
              <w:rPr>
                <w:sz w:val="20"/>
                <w:szCs w:val="28"/>
                <w:highlight w:val="yellow"/>
              </w:rPr>
            </w:pPr>
            <w:r w:rsidRPr="00C43C82">
              <w:rPr>
                <w:sz w:val="20"/>
                <w:szCs w:val="28"/>
                <w:highlight w:val="yellow"/>
              </w:rPr>
              <w:lastRenderedPageBreak/>
              <w:t>Референт муниципальной службы 3 класса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C82" w:rsidRPr="00C43C82" w:rsidRDefault="00C43C82" w:rsidP="00E93FEE">
            <w:pPr>
              <w:jc w:val="center"/>
              <w:rPr>
                <w:color w:val="000000"/>
                <w:sz w:val="20"/>
                <w:szCs w:val="28"/>
                <w:highlight w:val="yellow"/>
              </w:rPr>
            </w:pPr>
            <w:r w:rsidRPr="00C43C82">
              <w:rPr>
                <w:color w:val="000000"/>
                <w:sz w:val="20"/>
                <w:szCs w:val="28"/>
                <w:highlight w:val="yellow"/>
              </w:rPr>
              <w:t>1613</w:t>
            </w:r>
          </w:p>
        </w:tc>
      </w:tr>
      <w:tr w:rsidR="00C43C82" w:rsidRPr="00C43C82" w:rsidTr="00E93FEE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C82" w:rsidRPr="00C43C82" w:rsidRDefault="00C43C82" w:rsidP="00E93F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6"/>
              </w:rPr>
            </w:pPr>
            <w:r w:rsidRPr="00C43C82">
              <w:rPr>
                <w:b/>
                <w:sz w:val="20"/>
                <w:szCs w:val="26"/>
              </w:rPr>
              <w:t>Для муниципальных служащих, замещающих младшие должности муниципальной службы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C82" w:rsidRPr="00C43C82" w:rsidRDefault="00C43C82" w:rsidP="00E93F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6"/>
              </w:rPr>
            </w:pPr>
          </w:p>
        </w:tc>
      </w:tr>
      <w:tr w:rsidR="00C43C82" w:rsidRPr="00C43C82" w:rsidTr="00E93FEE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C82" w:rsidRPr="00C43C82" w:rsidRDefault="00C43C82" w:rsidP="00E93FEE">
            <w:pPr>
              <w:snapToGrid w:val="0"/>
              <w:rPr>
                <w:sz w:val="20"/>
                <w:szCs w:val="28"/>
              </w:rPr>
            </w:pPr>
            <w:r w:rsidRPr="00C43C82">
              <w:rPr>
                <w:sz w:val="20"/>
                <w:szCs w:val="28"/>
              </w:rPr>
              <w:t>Секретарь муниципальной службы 1 класса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C82" w:rsidRPr="00C43C82" w:rsidRDefault="00C43C82" w:rsidP="00E93FEE">
            <w:pPr>
              <w:snapToGrid w:val="0"/>
              <w:jc w:val="center"/>
              <w:rPr>
                <w:color w:val="000000"/>
                <w:sz w:val="20"/>
                <w:szCs w:val="28"/>
                <w:highlight w:val="yellow"/>
              </w:rPr>
            </w:pPr>
            <w:r w:rsidRPr="00C43C82">
              <w:rPr>
                <w:color w:val="000000"/>
                <w:sz w:val="20"/>
                <w:szCs w:val="28"/>
                <w:highlight w:val="yellow"/>
              </w:rPr>
              <w:t>1531</w:t>
            </w:r>
          </w:p>
        </w:tc>
      </w:tr>
      <w:tr w:rsidR="00C43C82" w:rsidRPr="00C43C82" w:rsidTr="00E93FEE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C82" w:rsidRPr="00C43C82" w:rsidRDefault="00C43C82" w:rsidP="00E93FEE">
            <w:pPr>
              <w:snapToGrid w:val="0"/>
              <w:rPr>
                <w:sz w:val="20"/>
                <w:szCs w:val="28"/>
              </w:rPr>
            </w:pPr>
            <w:r w:rsidRPr="00C43C82">
              <w:rPr>
                <w:sz w:val="20"/>
                <w:szCs w:val="28"/>
              </w:rPr>
              <w:t>Секретарь муниципальной службы 2 класса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C82" w:rsidRPr="00C43C82" w:rsidRDefault="00C43C82" w:rsidP="00E93FEE">
            <w:pPr>
              <w:snapToGrid w:val="0"/>
              <w:jc w:val="center"/>
              <w:rPr>
                <w:color w:val="000000"/>
                <w:sz w:val="20"/>
                <w:szCs w:val="28"/>
                <w:highlight w:val="yellow"/>
              </w:rPr>
            </w:pPr>
            <w:r w:rsidRPr="00C43C82">
              <w:rPr>
                <w:color w:val="000000"/>
                <w:sz w:val="20"/>
                <w:szCs w:val="28"/>
                <w:highlight w:val="yellow"/>
              </w:rPr>
              <w:t>1451</w:t>
            </w:r>
          </w:p>
        </w:tc>
      </w:tr>
      <w:tr w:rsidR="00C43C82" w:rsidRPr="00C43C82" w:rsidTr="00E93FEE"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C82" w:rsidRPr="00C43C82" w:rsidRDefault="00C43C82" w:rsidP="00E93FEE">
            <w:pPr>
              <w:snapToGrid w:val="0"/>
              <w:rPr>
                <w:sz w:val="20"/>
                <w:szCs w:val="28"/>
              </w:rPr>
            </w:pPr>
            <w:r w:rsidRPr="00C43C82">
              <w:rPr>
                <w:sz w:val="20"/>
                <w:szCs w:val="28"/>
              </w:rPr>
              <w:t>Секретарь муниципальной службы 3 класса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C82" w:rsidRPr="00C43C82" w:rsidRDefault="00C43C82" w:rsidP="00E93FEE">
            <w:pPr>
              <w:tabs>
                <w:tab w:val="left" w:pos="1455"/>
                <w:tab w:val="center" w:pos="1697"/>
              </w:tabs>
              <w:snapToGrid w:val="0"/>
              <w:jc w:val="center"/>
              <w:rPr>
                <w:color w:val="000000"/>
                <w:sz w:val="20"/>
                <w:szCs w:val="28"/>
                <w:highlight w:val="yellow"/>
              </w:rPr>
            </w:pPr>
            <w:r w:rsidRPr="00C43C82">
              <w:rPr>
                <w:color w:val="000000"/>
                <w:sz w:val="20"/>
                <w:szCs w:val="28"/>
                <w:highlight w:val="yellow"/>
              </w:rPr>
              <w:t>1191</w:t>
            </w:r>
          </w:p>
        </w:tc>
      </w:tr>
    </w:tbl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6"/>
        </w:rPr>
      </w:pPr>
      <w:r w:rsidRPr="00C43C82">
        <w:rPr>
          <w:sz w:val="20"/>
          <w:szCs w:val="26"/>
        </w:rPr>
        <w:t>Норматив ежемесячной надбавки за классный чин муниципальных служащих                    индексируется (увеличивается) одновременно с индексацией (увеличением) месячных     должностных окладов муниципальных служащих на коэффициент индексации</w:t>
      </w:r>
      <w:proofErr w:type="gramStart"/>
      <w:r w:rsidRPr="00C43C82">
        <w:rPr>
          <w:sz w:val="20"/>
          <w:szCs w:val="26"/>
        </w:rPr>
        <w:t xml:space="preserve">   (</w:t>
      </w:r>
      <w:proofErr w:type="gramEnd"/>
      <w:r w:rsidRPr="00C43C82">
        <w:rPr>
          <w:sz w:val="20"/>
          <w:szCs w:val="26"/>
        </w:rPr>
        <w:t xml:space="preserve">увеличения) окладов денежного содержания государственных гражданских служащих Новосибирской области. 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6"/>
        </w:rPr>
      </w:pPr>
      <w:r w:rsidRPr="00C43C82">
        <w:rPr>
          <w:sz w:val="20"/>
          <w:szCs w:val="26"/>
        </w:rPr>
        <w:t xml:space="preserve">Порядок присвоения классных чинов и их сохранения при переводе муниципальных служащих на иные должности муниципальной службы и при </w:t>
      </w:r>
      <w:proofErr w:type="gramStart"/>
      <w:r w:rsidRPr="00C43C82">
        <w:rPr>
          <w:sz w:val="20"/>
          <w:szCs w:val="26"/>
        </w:rPr>
        <w:t>увольнении  с</w:t>
      </w:r>
      <w:proofErr w:type="gramEnd"/>
      <w:r w:rsidRPr="00C43C82">
        <w:rPr>
          <w:sz w:val="20"/>
          <w:szCs w:val="26"/>
        </w:rPr>
        <w:t xml:space="preserve"> муниципальной службы  определяется  согласно статье 4.2. Закона  Новосибирской    области  от 30.10.2007 № 157-ОЗ «О муниципальной службе в Новосибирской  области».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jc w:val="both"/>
        <w:rPr>
          <w:sz w:val="20"/>
          <w:szCs w:val="26"/>
        </w:rPr>
      </w:pPr>
      <w:r w:rsidRPr="00C43C82">
        <w:rPr>
          <w:b/>
          <w:sz w:val="20"/>
          <w:szCs w:val="26"/>
        </w:rPr>
        <w:t>НОУ</w:t>
      </w:r>
      <w:r w:rsidRPr="00C43C82">
        <w:rPr>
          <w:sz w:val="20"/>
          <w:szCs w:val="26"/>
        </w:rPr>
        <w:t xml:space="preserve"> - норматив ежемесячной надбавки к должностному окладу за особые условия муниципальной </w:t>
      </w:r>
      <w:proofErr w:type="gramStart"/>
      <w:r w:rsidRPr="00C43C82">
        <w:rPr>
          <w:sz w:val="20"/>
          <w:szCs w:val="26"/>
        </w:rPr>
        <w:t>службы,  который</w:t>
      </w:r>
      <w:proofErr w:type="gramEnd"/>
      <w:r w:rsidRPr="00C43C82">
        <w:rPr>
          <w:sz w:val="20"/>
          <w:szCs w:val="26"/>
        </w:rPr>
        <w:t xml:space="preserve"> устанавливается равным: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6"/>
        </w:rPr>
      </w:pPr>
      <w:r w:rsidRPr="00C43C82">
        <w:rPr>
          <w:sz w:val="20"/>
          <w:szCs w:val="26"/>
        </w:rPr>
        <w:t xml:space="preserve">    1,2 ДО - по ведущим должностям муниципальной службы;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6"/>
        </w:rPr>
      </w:pPr>
      <w:r w:rsidRPr="00C43C82">
        <w:rPr>
          <w:sz w:val="20"/>
          <w:szCs w:val="26"/>
          <w:highlight w:val="yellow"/>
        </w:rPr>
        <w:t xml:space="preserve">    0,9 ДО - по старшим должностям муниципальной службы;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6"/>
        </w:rPr>
      </w:pPr>
      <w:r w:rsidRPr="00C43C82">
        <w:rPr>
          <w:sz w:val="20"/>
          <w:szCs w:val="26"/>
        </w:rPr>
        <w:t xml:space="preserve">    0,6 ДО - по младшим должностям муниципальной службы;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jc w:val="both"/>
        <w:rPr>
          <w:sz w:val="20"/>
          <w:szCs w:val="26"/>
        </w:rPr>
      </w:pPr>
      <w:r w:rsidRPr="00C43C82">
        <w:rPr>
          <w:b/>
          <w:sz w:val="20"/>
          <w:szCs w:val="26"/>
        </w:rPr>
        <w:t>НВЛ</w:t>
      </w:r>
      <w:r w:rsidRPr="00C43C82">
        <w:rPr>
          <w:sz w:val="20"/>
          <w:szCs w:val="26"/>
        </w:rPr>
        <w:t xml:space="preserve"> - норматив ежемесячной надбавки к должностному окладу за выслугу лет, который устанавливается равным: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6"/>
        </w:rPr>
      </w:pPr>
      <w:r w:rsidRPr="00C43C82">
        <w:rPr>
          <w:sz w:val="20"/>
          <w:szCs w:val="26"/>
        </w:rPr>
        <w:t xml:space="preserve">    0,10 ДО - при стаже муниципальной службы от 1 до 5 лет;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6"/>
        </w:rPr>
      </w:pPr>
      <w:r w:rsidRPr="00C43C82">
        <w:rPr>
          <w:sz w:val="20"/>
          <w:szCs w:val="26"/>
        </w:rPr>
        <w:t xml:space="preserve">    0,15 ДО - при стаже муниципальной службы от 5 до 10 лет;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6"/>
        </w:rPr>
      </w:pPr>
      <w:r w:rsidRPr="00C43C82">
        <w:rPr>
          <w:sz w:val="20"/>
          <w:szCs w:val="26"/>
        </w:rPr>
        <w:t xml:space="preserve">    0,20 ДО - при стаже муниципальной службы от 10 до 15 лет;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6"/>
        </w:rPr>
      </w:pPr>
      <w:r w:rsidRPr="00C43C82">
        <w:rPr>
          <w:sz w:val="20"/>
          <w:szCs w:val="26"/>
        </w:rPr>
        <w:t xml:space="preserve">    0,30 ДО - при стаже муниципальной службы от 15 лет и выше;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rPr>
          <w:sz w:val="20"/>
          <w:szCs w:val="26"/>
        </w:rPr>
      </w:pPr>
      <w:r w:rsidRPr="00C43C82">
        <w:rPr>
          <w:b/>
          <w:sz w:val="20"/>
          <w:szCs w:val="26"/>
        </w:rPr>
        <w:t>ЕДП</w:t>
      </w:r>
      <w:r w:rsidRPr="00C43C82">
        <w:rPr>
          <w:sz w:val="20"/>
          <w:szCs w:val="26"/>
        </w:rPr>
        <w:t xml:space="preserve"> - норматив ежемесячного денежного поощрения к должностному окладу устанавливается равным: </w:t>
      </w: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4457"/>
      </w:tblGrid>
      <w:tr w:rsidR="00C43C82" w:rsidRPr="00C43C82" w:rsidTr="00E93FEE">
        <w:trPr>
          <w:trHeight w:val="667"/>
        </w:trPr>
        <w:tc>
          <w:tcPr>
            <w:tcW w:w="5591" w:type="dxa"/>
          </w:tcPr>
          <w:p w:rsidR="00C43C82" w:rsidRPr="00C43C82" w:rsidRDefault="00C43C82" w:rsidP="00E93FEE">
            <w:pPr>
              <w:spacing w:after="1" w:line="260" w:lineRule="atLeast"/>
              <w:jc w:val="center"/>
              <w:rPr>
                <w:sz w:val="18"/>
              </w:rPr>
            </w:pPr>
            <w:r w:rsidRPr="00C43C82">
              <w:rPr>
                <w:sz w:val="20"/>
              </w:rPr>
              <w:t>Наименование должности</w:t>
            </w:r>
          </w:p>
        </w:tc>
        <w:tc>
          <w:tcPr>
            <w:tcW w:w="4457" w:type="dxa"/>
          </w:tcPr>
          <w:p w:rsidR="00C43C82" w:rsidRPr="00C43C82" w:rsidRDefault="00C43C82" w:rsidP="00E93FEE">
            <w:pPr>
              <w:spacing w:after="1" w:line="260" w:lineRule="atLeast"/>
              <w:jc w:val="center"/>
              <w:rPr>
                <w:sz w:val="18"/>
              </w:rPr>
            </w:pPr>
            <w:r w:rsidRPr="00C43C82">
              <w:rPr>
                <w:sz w:val="20"/>
              </w:rPr>
              <w:t>Норматив ежемесячного денежного поощрения (ЕДП)</w:t>
            </w:r>
          </w:p>
        </w:tc>
      </w:tr>
      <w:tr w:rsidR="00C43C82" w:rsidRPr="00C43C82" w:rsidTr="00E93FEE">
        <w:trPr>
          <w:trHeight w:val="303"/>
        </w:trPr>
        <w:tc>
          <w:tcPr>
            <w:tcW w:w="5591" w:type="dxa"/>
          </w:tcPr>
          <w:p w:rsidR="00C43C82" w:rsidRPr="00C43C82" w:rsidRDefault="00C43C82" w:rsidP="00E93FEE">
            <w:pPr>
              <w:spacing w:after="1" w:line="260" w:lineRule="atLeast"/>
              <w:rPr>
                <w:sz w:val="18"/>
              </w:rPr>
            </w:pPr>
            <w:r w:rsidRPr="00C43C82">
              <w:rPr>
                <w:sz w:val="20"/>
              </w:rPr>
              <w:t>Заместитель Главы администрации</w:t>
            </w:r>
          </w:p>
        </w:tc>
        <w:tc>
          <w:tcPr>
            <w:tcW w:w="4457" w:type="dxa"/>
          </w:tcPr>
          <w:p w:rsidR="00C43C82" w:rsidRPr="00C43C82" w:rsidRDefault="00C43C82" w:rsidP="00E93FEE">
            <w:pPr>
              <w:spacing w:after="1" w:line="260" w:lineRule="atLeast"/>
              <w:jc w:val="center"/>
              <w:rPr>
                <w:sz w:val="18"/>
              </w:rPr>
            </w:pPr>
            <w:r w:rsidRPr="00C43C82">
              <w:rPr>
                <w:sz w:val="20"/>
                <w:highlight w:val="yellow"/>
              </w:rPr>
              <w:t>1,5 – 3,49</w:t>
            </w:r>
          </w:p>
        </w:tc>
      </w:tr>
      <w:tr w:rsidR="00C43C82" w:rsidRPr="00C43C82" w:rsidTr="00E93FEE">
        <w:trPr>
          <w:trHeight w:val="303"/>
        </w:trPr>
        <w:tc>
          <w:tcPr>
            <w:tcW w:w="5591" w:type="dxa"/>
          </w:tcPr>
          <w:p w:rsidR="00C43C82" w:rsidRPr="00C43C82" w:rsidRDefault="00C43C82" w:rsidP="00E93FEE">
            <w:pPr>
              <w:spacing w:after="1" w:line="260" w:lineRule="atLeast"/>
              <w:rPr>
                <w:sz w:val="20"/>
                <w:highlight w:val="yellow"/>
              </w:rPr>
            </w:pPr>
            <w:r w:rsidRPr="00C43C82">
              <w:rPr>
                <w:sz w:val="20"/>
                <w:highlight w:val="yellow"/>
              </w:rPr>
              <w:t>Ведущий специалист</w:t>
            </w:r>
          </w:p>
        </w:tc>
        <w:tc>
          <w:tcPr>
            <w:tcW w:w="4457" w:type="dxa"/>
          </w:tcPr>
          <w:p w:rsidR="00C43C82" w:rsidRPr="00C43C82" w:rsidRDefault="00C43C82" w:rsidP="00E93FEE">
            <w:pPr>
              <w:spacing w:after="1" w:line="260" w:lineRule="atLeast"/>
              <w:jc w:val="center"/>
              <w:rPr>
                <w:sz w:val="20"/>
                <w:highlight w:val="yellow"/>
              </w:rPr>
            </w:pPr>
            <w:r w:rsidRPr="00C43C82">
              <w:rPr>
                <w:sz w:val="20"/>
                <w:highlight w:val="yellow"/>
              </w:rPr>
              <w:t>1,5 - 3,05</w:t>
            </w:r>
          </w:p>
        </w:tc>
      </w:tr>
      <w:tr w:rsidR="00C43C82" w:rsidRPr="00C43C82" w:rsidTr="00E93FEE">
        <w:trPr>
          <w:trHeight w:val="318"/>
        </w:trPr>
        <w:tc>
          <w:tcPr>
            <w:tcW w:w="5591" w:type="dxa"/>
          </w:tcPr>
          <w:p w:rsidR="00C43C82" w:rsidRPr="00C43C82" w:rsidRDefault="00C43C82" w:rsidP="00E93FEE">
            <w:pPr>
              <w:spacing w:after="1" w:line="260" w:lineRule="atLeast"/>
              <w:rPr>
                <w:sz w:val="18"/>
              </w:rPr>
            </w:pPr>
            <w:r w:rsidRPr="00C43C82">
              <w:rPr>
                <w:sz w:val="20"/>
              </w:rPr>
              <w:t>Специалист 1-го разряда</w:t>
            </w:r>
          </w:p>
        </w:tc>
        <w:tc>
          <w:tcPr>
            <w:tcW w:w="4457" w:type="dxa"/>
          </w:tcPr>
          <w:p w:rsidR="00C43C82" w:rsidRPr="00C43C82" w:rsidRDefault="00C43C82" w:rsidP="00E93FEE">
            <w:pPr>
              <w:spacing w:after="1" w:line="260" w:lineRule="atLeast"/>
              <w:jc w:val="center"/>
              <w:rPr>
                <w:sz w:val="18"/>
              </w:rPr>
            </w:pPr>
            <w:r w:rsidRPr="00C43C82">
              <w:rPr>
                <w:sz w:val="20"/>
              </w:rPr>
              <w:t>1,5 - 3,05</w:t>
            </w:r>
          </w:p>
        </w:tc>
      </w:tr>
      <w:tr w:rsidR="00C43C82" w:rsidRPr="00C43C82" w:rsidTr="00E93FEE">
        <w:trPr>
          <w:trHeight w:val="303"/>
        </w:trPr>
        <w:tc>
          <w:tcPr>
            <w:tcW w:w="5591" w:type="dxa"/>
          </w:tcPr>
          <w:p w:rsidR="00C43C82" w:rsidRPr="00C43C82" w:rsidRDefault="00C43C82" w:rsidP="00E93FEE">
            <w:pPr>
              <w:spacing w:after="1" w:line="260" w:lineRule="atLeast"/>
              <w:rPr>
                <w:sz w:val="18"/>
              </w:rPr>
            </w:pPr>
            <w:r w:rsidRPr="00C43C82">
              <w:rPr>
                <w:sz w:val="20"/>
              </w:rPr>
              <w:t>Специалист 2-го разряда</w:t>
            </w:r>
          </w:p>
        </w:tc>
        <w:tc>
          <w:tcPr>
            <w:tcW w:w="4457" w:type="dxa"/>
          </w:tcPr>
          <w:p w:rsidR="00C43C82" w:rsidRPr="00C43C82" w:rsidRDefault="00C43C82" w:rsidP="00E93FEE">
            <w:pPr>
              <w:spacing w:after="1" w:line="260" w:lineRule="atLeast"/>
              <w:jc w:val="center"/>
              <w:rPr>
                <w:sz w:val="18"/>
              </w:rPr>
            </w:pPr>
            <w:r w:rsidRPr="00C43C82">
              <w:rPr>
                <w:sz w:val="20"/>
              </w:rPr>
              <w:t>1,5 - 3,05</w:t>
            </w:r>
          </w:p>
        </w:tc>
      </w:tr>
    </w:tbl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6"/>
        </w:rPr>
      </w:pPr>
      <w:r w:rsidRPr="00C43C82">
        <w:rPr>
          <w:sz w:val="20"/>
          <w:szCs w:val="26"/>
        </w:rPr>
        <w:t xml:space="preserve">Конкретный размер ежемесячного денежного поощрения муниципальным служащим определяется Главой рабочего поселка Посевная </w:t>
      </w:r>
      <w:proofErr w:type="spellStart"/>
      <w:r w:rsidRPr="00C43C82">
        <w:rPr>
          <w:sz w:val="20"/>
          <w:szCs w:val="26"/>
        </w:rPr>
        <w:t>Черепановского</w:t>
      </w:r>
      <w:proofErr w:type="spellEnd"/>
      <w:r w:rsidRPr="00C43C82">
        <w:rPr>
          <w:sz w:val="20"/>
          <w:szCs w:val="26"/>
        </w:rPr>
        <w:t xml:space="preserve"> района Новосибирской области, </w:t>
      </w:r>
      <w:proofErr w:type="gramStart"/>
      <w:r w:rsidRPr="00C43C82">
        <w:rPr>
          <w:sz w:val="20"/>
          <w:szCs w:val="26"/>
        </w:rPr>
        <w:t>согласно  Положению</w:t>
      </w:r>
      <w:proofErr w:type="gramEnd"/>
      <w:r w:rsidRPr="00C43C82">
        <w:rPr>
          <w:sz w:val="20"/>
          <w:szCs w:val="26"/>
        </w:rPr>
        <w:t xml:space="preserve"> «О премировании работников администрации рабочего поселка Посевная </w:t>
      </w:r>
      <w:proofErr w:type="spellStart"/>
      <w:r w:rsidRPr="00C43C82">
        <w:rPr>
          <w:sz w:val="20"/>
          <w:szCs w:val="26"/>
        </w:rPr>
        <w:t>Черепановского</w:t>
      </w:r>
      <w:proofErr w:type="spellEnd"/>
      <w:r w:rsidRPr="00C43C82">
        <w:rPr>
          <w:sz w:val="20"/>
          <w:szCs w:val="26"/>
        </w:rPr>
        <w:t xml:space="preserve"> района Новосибирской области» по представлению непосредственного руководителя муниципального служащего в зависимости от  личного вклада муниципального служащего в  результаты  деятельности органа местного самоуправления. При определении конкретного размера </w:t>
      </w:r>
      <w:proofErr w:type="gramStart"/>
      <w:r w:rsidRPr="00C43C82">
        <w:rPr>
          <w:sz w:val="20"/>
          <w:szCs w:val="26"/>
        </w:rPr>
        <w:t>ежемесячного  денежного</w:t>
      </w:r>
      <w:proofErr w:type="gramEnd"/>
      <w:r w:rsidRPr="00C43C82">
        <w:rPr>
          <w:sz w:val="20"/>
          <w:szCs w:val="26"/>
        </w:rPr>
        <w:t xml:space="preserve"> поощрения  учитываются: профессиональная компетентность муниципальных служащих; уровень исполнительской дисциплины; опыт профессиональной служебной деятельности; степень самостоятельности и ответственности, инициатива; творческое отношение к исполнению должностных обязанностей; новизна вырабатываемых и предлагаемых решений, применение в работе современных  форм и методов работы.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jc w:val="both"/>
        <w:rPr>
          <w:sz w:val="20"/>
          <w:szCs w:val="26"/>
        </w:rPr>
      </w:pPr>
      <w:r w:rsidRPr="00C43C82">
        <w:rPr>
          <w:b/>
          <w:sz w:val="20"/>
          <w:szCs w:val="26"/>
        </w:rPr>
        <w:t>НГТ</w:t>
      </w:r>
      <w:r w:rsidRPr="00C43C82">
        <w:rPr>
          <w:sz w:val="20"/>
          <w:szCs w:val="26"/>
        </w:rPr>
        <w:t xml:space="preserve"> - норматив ежемесячной процентной надбавки к должностному окладу за работу со сведениями, составляющими государственную тайну, который устанавливается в соответствии с </w:t>
      </w:r>
      <w:hyperlink r:id="rId10" w:history="1">
        <w:r w:rsidRPr="00C43C82">
          <w:rPr>
            <w:sz w:val="20"/>
            <w:szCs w:val="26"/>
          </w:rPr>
          <w:t>постановлением</w:t>
        </w:r>
      </w:hyperlink>
      <w:r w:rsidRPr="00C43C82">
        <w:rPr>
          <w:sz w:val="20"/>
          <w:szCs w:val="26"/>
        </w:rPr>
        <w:t xml:space="preserve">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тайны";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jc w:val="both"/>
        <w:rPr>
          <w:sz w:val="20"/>
          <w:szCs w:val="26"/>
        </w:rPr>
      </w:pPr>
      <w:r w:rsidRPr="00C43C82">
        <w:rPr>
          <w:b/>
          <w:sz w:val="20"/>
          <w:szCs w:val="26"/>
        </w:rPr>
        <w:t xml:space="preserve">П </w:t>
      </w:r>
      <w:r w:rsidRPr="00C43C82">
        <w:rPr>
          <w:sz w:val="20"/>
          <w:szCs w:val="26"/>
        </w:rPr>
        <w:t xml:space="preserve">- норматив премии за выполнение особо важных и сложных заданий, который устанавливается равным 2 ДО; 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jc w:val="both"/>
        <w:rPr>
          <w:sz w:val="20"/>
          <w:szCs w:val="26"/>
        </w:rPr>
      </w:pPr>
      <w:r w:rsidRPr="00C43C82">
        <w:rPr>
          <w:sz w:val="20"/>
          <w:szCs w:val="26"/>
        </w:rPr>
        <w:t>В случае экономии расходов на оплату труда муниципальных служащих максимальными размерами для конкретного муниципального служащего не ограничивается.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jc w:val="both"/>
        <w:rPr>
          <w:sz w:val="20"/>
          <w:szCs w:val="26"/>
        </w:rPr>
      </w:pPr>
      <w:r w:rsidRPr="00C43C82">
        <w:rPr>
          <w:b/>
          <w:sz w:val="20"/>
          <w:szCs w:val="26"/>
        </w:rPr>
        <w:t>ЕДВ</w:t>
      </w:r>
      <w:r w:rsidRPr="00C43C82">
        <w:rPr>
          <w:sz w:val="20"/>
          <w:szCs w:val="26"/>
        </w:rPr>
        <w:t xml:space="preserve"> - норматив единовременной выплаты при предоставлении ежегодного оплачиваемого отпуска, который устанавливается равным 2 ДО;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jc w:val="both"/>
        <w:rPr>
          <w:sz w:val="20"/>
          <w:szCs w:val="26"/>
        </w:rPr>
      </w:pPr>
      <w:r w:rsidRPr="00C43C82">
        <w:rPr>
          <w:b/>
          <w:sz w:val="20"/>
          <w:szCs w:val="26"/>
        </w:rPr>
        <w:t>МП</w:t>
      </w:r>
      <w:r w:rsidRPr="00C43C82">
        <w:rPr>
          <w:sz w:val="20"/>
          <w:szCs w:val="26"/>
        </w:rPr>
        <w:t xml:space="preserve"> - норматив материальной помощи, который устанавливается равным 1 ДО;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jc w:val="both"/>
        <w:rPr>
          <w:sz w:val="20"/>
          <w:szCs w:val="26"/>
        </w:rPr>
      </w:pPr>
      <w:r w:rsidRPr="00C43C82">
        <w:rPr>
          <w:b/>
          <w:sz w:val="20"/>
          <w:szCs w:val="26"/>
        </w:rPr>
        <w:t xml:space="preserve">РК  </w:t>
      </w:r>
      <w:r w:rsidRPr="00C43C82">
        <w:rPr>
          <w:sz w:val="20"/>
          <w:szCs w:val="26"/>
        </w:rPr>
        <w:t xml:space="preserve"> - районный коэффициент.</w:t>
      </w:r>
    </w:p>
    <w:p w:rsidR="00C43C82" w:rsidRPr="00C43C82" w:rsidRDefault="00C43C82" w:rsidP="00C43C82">
      <w:pPr>
        <w:ind w:firstLine="709"/>
        <w:jc w:val="both"/>
        <w:rPr>
          <w:sz w:val="20"/>
          <w:szCs w:val="26"/>
        </w:rPr>
      </w:pPr>
      <w:r w:rsidRPr="00C43C82">
        <w:rPr>
          <w:sz w:val="20"/>
          <w:szCs w:val="26"/>
        </w:rPr>
        <w:t xml:space="preserve">4.2. Размер денежного вознаграждения муниципальных служащих индексируется или повышается одновременно с индексацией или повышением должностных окладов </w:t>
      </w:r>
      <w:proofErr w:type="gramStart"/>
      <w:r w:rsidRPr="00C43C82">
        <w:rPr>
          <w:sz w:val="20"/>
          <w:szCs w:val="26"/>
        </w:rPr>
        <w:t>государственным  гражданским</w:t>
      </w:r>
      <w:proofErr w:type="gramEnd"/>
      <w:r w:rsidRPr="00C43C82">
        <w:rPr>
          <w:sz w:val="20"/>
          <w:szCs w:val="26"/>
        </w:rPr>
        <w:t xml:space="preserve"> служащим  Новосибирской области.</w:t>
      </w:r>
    </w:p>
    <w:p w:rsidR="00C43C82" w:rsidRPr="00C43C82" w:rsidRDefault="00C43C82" w:rsidP="00C43C82">
      <w:pPr>
        <w:ind w:firstLine="540"/>
        <w:jc w:val="center"/>
        <w:rPr>
          <w:b/>
          <w:sz w:val="20"/>
          <w:szCs w:val="26"/>
        </w:rPr>
      </w:pPr>
    </w:p>
    <w:p w:rsidR="00C43C82" w:rsidRPr="00C43C82" w:rsidRDefault="00C43C82" w:rsidP="00C43C82">
      <w:pPr>
        <w:ind w:firstLine="540"/>
        <w:jc w:val="center"/>
        <w:rPr>
          <w:b/>
          <w:sz w:val="20"/>
          <w:szCs w:val="28"/>
        </w:rPr>
      </w:pPr>
      <w:r w:rsidRPr="00C43C82">
        <w:rPr>
          <w:b/>
          <w:sz w:val="20"/>
          <w:szCs w:val="28"/>
        </w:rPr>
        <w:t xml:space="preserve">5. Оплата труда рабочих, занятых в администрации рабочего поселка Посевная </w:t>
      </w:r>
      <w:proofErr w:type="spellStart"/>
      <w:r w:rsidRPr="00C43C82">
        <w:rPr>
          <w:b/>
          <w:sz w:val="20"/>
          <w:szCs w:val="28"/>
        </w:rPr>
        <w:t>Черепановского</w:t>
      </w:r>
      <w:proofErr w:type="spellEnd"/>
      <w:r w:rsidRPr="00C43C82">
        <w:rPr>
          <w:b/>
          <w:sz w:val="20"/>
          <w:szCs w:val="28"/>
        </w:rPr>
        <w:t xml:space="preserve"> района Новосибирской области</w:t>
      </w:r>
    </w:p>
    <w:p w:rsidR="00C43C82" w:rsidRPr="00C43C82" w:rsidRDefault="00C43C82" w:rsidP="00C43C82">
      <w:pPr>
        <w:ind w:firstLine="540"/>
        <w:jc w:val="center"/>
        <w:rPr>
          <w:b/>
          <w:sz w:val="20"/>
          <w:szCs w:val="26"/>
        </w:rPr>
      </w:pPr>
    </w:p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6"/>
        </w:rPr>
      </w:pPr>
      <w:r w:rsidRPr="00C43C82">
        <w:rPr>
          <w:sz w:val="20"/>
          <w:szCs w:val="26"/>
        </w:rPr>
        <w:lastRenderedPageBreak/>
        <w:t xml:space="preserve">5.1.  Оплата труда рабочих, занятых в администрации рабочего поселка Посевная </w:t>
      </w:r>
      <w:proofErr w:type="spellStart"/>
      <w:r w:rsidRPr="00C43C82">
        <w:rPr>
          <w:sz w:val="20"/>
          <w:szCs w:val="26"/>
        </w:rPr>
        <w:t>Черепановского</w:t>
      </w:r>
      <w:proofErr w:type="spellEnd"/>
      <w:r w:rsidRPr="00C43C82">
        <w:rPr>
          <w:sz w:val="20"/>
          <w:szCs w:val="26"/>
        </w:rPr>
        <w:t xml:space="preserve"> района осуществляется на основе отраслевой системы оплаты труда в бюджетных организациях </w:t>
      </w:r>
      <w:proofErr w:type="spellStart"/>
      <w:r w:rsidRPr="00C43C82">
        <w:rPr>
          <w:sz w:val="20"/>
          <w:szCs w:val="26"/>
        </w:rPr>
        <w:t>Черепановского</w:t>
      </w:r>
      <w:proofErr w:type="spellEnd"/>
      <w:r w:rsidRPr="00C43C82">
        <w:rPr>
          <w:sz w:val="20"/>
          <w:szCs w:val="26"/>
        </w:rPr>
        <w:t xml:space="preserve"> района. Оплата труда состоит из окладов, выплат компенсационного и стимулирующего характера.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6"/>
        </w:rPr>
      </w:pPr>
      <w:r w:rsidRPr="00C43C82">
        <w:rPr>
          <w:sz w:val="20"/>
          <w:szCs w:val="26"/>
        </w:rPr>
        <w:t xml:space="preserve">К </w:t>
      </w:r>
      <w:proofErr w:type="gramStart"/>
      <w:r w:rsidRPr="00C43C82">
        <w:rPr>
          <w:sz w:val="20"/>
          <w:szCs w:val="26"/>
        </w:rPr>
        <w:t>выплатам  компенсационного</w:t>
      </w:r>
      <w:proofErr w:type="gramEnd"/>
      <w:r w:rsidRPr="00C43C82">
        <w:rPr>
          <w:sz w:val="20"/>
          <w:szCs w:val="26"/>
        </w:rPr>
        <w:t xml:space="preserve"> характера относятся доплаты за: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6"/>
        </w:rPr>
      </w:pPr>
      <w:r w:rsidRPr="00C43C82">
        <w:rPr>
          <w:sz w:val="20"/>
          <w:szCs w:val="26"/>
        </w:rPr>
        <w:t>- работу в выходные и нерабочие праздничные дни;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6"/>
        </w:rPr>
      </w:pPr>
      <w:r w:rsidRPr="00C43C82">
        <w:rPr>
          <w:sz w:val="20"/>
          <w:szCs w:val="26"/>
        </w:rPr>
        <w:t>- совмещение профессий (должностей), расширение зон обслуживания, увеличение объема выполняемых работ и выполнение обязанностей временно отсутствующего работника без освобождения от работы, определенной трудовым договором;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6"/>
        </w:rPr>
      </w:pPr>
      <w:r w:rsidRPr="00C43C82">
        <w:rPr>
          <w:sz w:val="20"/>
          <w:szCs w:val="26"/>
        </w:rPr>
        <w:t>- сверхурочную работу;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6"/>
        </w:rPr>
      </w:pPr>
      <w:r w:rsidRPr="00C43C82">
        <w:rPr>
          <w:sz w:val="20"/>
          <w:szCs w:val="26"/>
        </w:rPr>
        <w:t xml:space="preserve">- работу с вредными и (или) опасными условиями труда. 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6"/>
        </w:rPr>
      </w:pPr>
      <w:r w:rsidRPr="00C43C82">
        <w:rPr>
          <w:sz w:val="20"/>
          <w:szCs w:val="26"/>
        </w:rPr>
        <w:t xml:space="preserve">К выплатам стимулирующего характера относятся премия за качественные показатели деятельности рабочих, которая определяется согласно Положению «О премировании работников администрации рабочего поселка Посевная </w:t>
      </w:r>
      <w:proofErr w:type="spellStart"/>
      <w:r w:rsidRPr="00C43C82">
        <w:rPr>
          <w:sz w:val="20"/>
          <w:szCs w:val="26"/>
        </w:rPr>
        <w:t>Черепановского</w:t>
      </w:r>
      <w:proofErr w:type="spellEnd"/>
      <w:r w:rsidRPr="00C43C82">
        <w:rPr>
          <w:sz w:val="20"/>
          <w:szCs w:val="26"/>
        </w:rPr>
        <w:t xml:space="preserve"> района Новосибирской области».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6"/>
        </w:rPr>
      </w:pPr>
      <w:r w:rsidRPr="00C43C82">
        <w:rPr>
          <w:sz w:val="20"/>
          <w:szCs w:val="26"/>
        </w:rPr>
        <w:t> На оклад, компенсационные и стимулирующие выплаты начисляется районный коэффициент.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6"/>
        </w:rPr>
      </w:pPr>
      <w:r w:rsidRPr="00C43C82">
        <w:rPr>
          <w:sz w:val="20"/>
          <w:szCs w:val="26"/>
        </w:rPr>
        <w:t>5.2. Размеры окладов рабочих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6327"/>
        <w:gridCol w:w="1985"/>
      </w:tblGrid>
      <w:tr w:rsidR="00C43C82" w:rsidRPr="00C43C82" w:rsidTr="00E93FEE">
        <w:trPr>
          <w:trHeight w:val="636"/>
        </w:trPr>
        <w:tc>
          <w:tcPr>
            <w:tcW w:w="1039" w:type="dxa"/>
          </w:tcPr>
          <w:p w:rsidR="00C43C82" w:rsidRPr="00C43C82" w:rsidRDefault="00C43C82" w:rsidP="00E93FEE">
            <w:pPr>
              <w:jc w:val="both"/>
              <w:rPr>
                <w:sz w:val="20"/>
                <w:szCs w:val="26"/>
              </w:rPr>
            </w:pPr>
            <w:r w:rsidRPr="00C43C82">
              <w:rPr>
                <w:sz w:val="20"/>
                <w:szCs w:val="26"/>
              </w:rPr>
              <w:t>№ п/п</w:t>
            </w:r>
          </w:p>
        </w:tc>
        <w:tc>
          <w:tcPr>
            <w:tcW w:w="6327" w:type="dxa"/>
          </w:tcPr>
          <w:p w:rsidR="00C43C82" w:rsidRPr="00C43C82" w:rsidRDefault="00C43C82" w:rsidP="00E93FEE">
            <w:pPr>
              <w:jc w:val="center"/>
              <w:rPr>
                <w:sz w:val="20"/>
                <w:szCs w:val="26"/>
              </w:rPr>
            </w:pPr>
            <w:r w:rsidRPr="00C43C82">
              <w:rPr>
                <w:sz w:val="20"/>
                <w:szCs w:val="26"/>
              </w:rPr>
              <w:t>Наименование должности</w:t>
            </w:r>
          </w:p>
        </w:tc>
        <w:tc>
          <w:tcPr>
            <w:tcW w:w="1985" w:type="dxa"/>
          </w:tcPr>
          <w:p w:rsidR="00C43C82" w:rsidRPr="00C43C82" w:rsidRDefault="00C43C82" w:rsidP="00E93FEE">
            <w:pPr>
              <w:jc w:val="center"/>
              <w:rPr>
                <w:sz w:val="20"/>
                <w:szCs w:val="26"/>
              </w:rPr>
            </w:pPr>
            <w:r w:rsidRPr="00C43C82">
              <w:rPr>
                <w:sz w:val="20"/>
                <w:szCs w:val="26"/>
              </w:rPr>
              <w:t xml:space="preserve">Размер </w:t>
            </w:r>
          </w:p>
          <w:p w:rsidR="00C43C82" w:rsidRPr="00C43C82" w:rsidRDefault="00C43C82" w:rsidP="00E93FEE">
            <w:pPr>
              <w:jc w:val="both"/>
              <w:rPr>
                <w:sz w:val="20"/>
                <w:szCs w:val="26"/>
              </w:rPr>
            </w:pPr>
            <w:r w:rsidRPr="00C43C82">
              <w:rPr>
                <w:sz w:val="20"/>
                <w:szCs w:val="26"/>
              </w:rPr>
              <w:t>оклада (руб.)</w:t>
            </w:r>
          </w:p>
        </w:tc>
      </w:tr>
      <w:tr w:rsidR="00C43C82" w:rsidRPr="00C43C82" w:rsidTr="00E93FEE">
        <w:trPr>
          <w:trHeight w:val="272"/>
        </w:trPr>
        <w:tc>
          <w:tcPr>
            <w:tcW w:w="1039" w:type="dxa"/>
          </w:tcPr>
          <w:p w:rsidR="00C43C82" w:rsidRPr="00C43C82" w:rsidRDefault="00C43C82" w:rsidP="00E93FEE">
            <w:pPr>
              <w:widowControl w:val="0"/>
              <w:jc w:val="both"/>
              <w:rPr>
                <w:sz w:val="20"/>
                <w:szCs w:val="26"/>
              </w:rPr>
            </w:pPr>
            <w:r w:rsidRPr="00C43C82">
              <w:rPr>
                <w:sz w:val="20"/>
                <w:szCs w:val="26"/>
              </w:rPr>
              <w:t>1</w:t>
            </w:r>
          </w:p>
        </w:tc>
        <w:tc>
          <w:tcPr>
            <w:tcW w:w="6327" w:type="dxa"/>
          </w:tcPr>
          <w:p w:rsidR="00C43C82" w:rsidRPr="00C43C82" w:rsidRDefault="00C43C82" w:rsidP="00E93FEE">
            <w:pPr>
              <w:widowControl w:val="0"/>
              <w:jc w:val="both"/>
              <w:rPr>
                <w:sz w:val="20"/>
                <w:szCs w:val="26"/>
              </w:rPr>
            </w:pPr>
            <w:r w:rsidRPr="00C43C82">
              <w:rPr>
                <w:sz w:val="20"/>
                <w:szCs w:val="26"/>
              </w:rPr>
              <w:t>Уборщик служебных помещений</w:t>
            </w:r>
          </w:p>
        </w:tc>
        <w:tc>
          <w:tcPr>
            <w:tcW w:w="1985" w:type="dxa"/>
          </w:tcPr>
          <w:p w:rsidR="00C43C82" w:rsidRPr="00C43C82" w:rsidRDefault="00C43C82" w:rsidP="00E93FEE">
            <w:pPr>
              <w:widowControl w:val="0"/>
              <w:jc w:val="center"/>
              <w:rPr>
                <w:color w:val="22272F"/>
                <w:sz w:val="20"/>
                <w:szCs w:val="26"/>
                <w:shd w:val="clear" w:color="auto" w:fill="FFFFFF"/>
              </w:rPr>
            </w:pPr>
            <w:r w:rsidRPr="00C43C82">
              <w:rPr>
                <w:color w:val="22272F"/>
                <w:sz w:val="20"/>
                <w:szCs w:val="26"/>
                <w:shd w:val="clear" w:color="auto" w:fill="FFFFFF"/>
              </w:rPr>
              <w:t>7447,00</w:t>
            </w:r>
          </w:p>
        </w:tc>
      </w:tr>
      <w:tr w:rsidR="00C43C82" w:rsidRPr="00C43C82" w:rsidTr="00E93FEE">
        <w:trPr>
          <w:trHeight w:val="272"/>
        </w:trPr>
        <w:tc>
          <w:tcPr>
            <w:tcW w:w="1039" w:type="dxa"/>
          </w:tcPr>
          <w:p w:rsidR="00C43C82" w:rsidRPr="00C43C82" w:rsidRDefault="00C43C82" w:rsidP="00E93FEE">
            <w:pPr>
              <w:widowControl w:val="0"/>
              <w:jc w:val="both"/>
              <w:rPr>
                <w:sz w:val="20"/>
                <w:szCs w:val="26"/>
              </w:rPr>
            </w:pPr>
            <w:r w:rsidRPr="00C43C82">
              <w:rPr>
                <w:sz w:val="20"/>
                <w:szCs w:val="26"/>
              </w:rPr>
              <w:t>2.</w:t>
            </w:r>
          </w:p>
        </w:tc>
        <w:tc>
          <w:tcPr>
            <w:tcW w:w="6327" w:type="dxa"/>
          </w:tcPr>
          <w:p w:rsidR="00C43C82" w:rsidRPr="00C43C82" w:rsidRDefault="00C43C82" w:rsidP="00E93FEE">
            <w:pPr>
              <w:widowControl w:val="0"/>
              <w:jc w:val="both"/>
              <w:rPr>
                <w:sz w:val="20"/>
                <w:szCs w:val="26"/>
              </w:rPr>
            </w:pPr>
            <w:r w:rsidRPr="00C43C82">
              <w:rPr>
                <w:sz w:val="20"/>
                <w:szCs w:val="26"/>
              </w:rPr>
              <w:t xml:space="preserve">Водитель </w:t>
            </w:r>
          </w:p>
        </w:tc>
        <w:tc>
          <w:tcPr>
            <w:tcW w:w="1985" w:type="dxa"/>
          </w:tcPr>
          <w:p w:rsidR="00C43C82" w:rsidRPr="00C43C82" w:rsidRDefault="00C43C82" w:rsidP="00E93FEE">
            <w:pPr>
              <w:widowControl w:val="0"/>
              <w:jc w:val="center"/>
              <w:rPr>
                <w:color w:val="22272F"/>
                <w:sz w:val="20"/>
                <w:szCs w:val="26"/>
                <w:shd w:val="clear" w:color="auto" w:fill="FFFFFF"/>
              </w:rPr>
            </w:pPr>
            <w:r w:rsidRPr="00C43C82">
              <w:rPr>
                <w:color w:val="22272F"/>
                <w:sz w:val="20"/>
                <w:szCs w:val="26"/>
                <w:shd w:val="clear" w:color="auto" w:fill="FFFFFF"/>
              </w:rPr>
              <w:t>8569,00</w:t>
            </w:r>
          </w:p>
        </w:tc>
      </w:tr>
    </w:tbl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6"/>
        </w:rPr>
      </w:pPr>
      <w:r w:rsidRPr="00C43C82">
        <w:rPr>
          <w:sz w:val="20"/>
          <w:szCs w:val="26"/>
        </w:rPr>
        <w:t>5.3. Размеры выплат компенсационного характера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6"/>
        </w:rPr>
      </w:pPr>
      <w:r w:rsidRPr="00C43C82">
        <w:rPr>
          <w:sz w:val="20"/>
          <w:szCs w:val="26"/>
        </w:rPr>
        <w:t> Размеры доплат за совмещение профессий (должностей), расширение зон обслуживания, увеличение объема выполняемых работ и выполнение обязанностей временно отсутствующего работника без освобождения от работы, определенной трудовым договором устанавливаются по соглашению сторон трудового договора с учетом содержания и (или) объема дополнительной работы.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6"/>
        </w:rPr>
      </w:pPr>
      <w:r w:rsidRPr="00C43C82">
        <w:rPr>
          <w:sz w:val="20"/>
          <w:szCs w:val="26"/>
        </w:rPr>
        <w:t>Доплаты за работу в выходные и нерабочие праздничные дни, за сверхурочную работу, за работу с вредными и (или) опасными условиями труда устанавливаются в соответствии с Трудовым кодексом Российской Федерации.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6"/>
        </w:rPr>
      </w:pPr>
      <w:r w:rsidRPr="00C43C82">
        <w:rPr>
          <w:sz w:val="20"/>
          <w:szCs w:val="26"/>
        </w:rPr>
        <w:t>Надбавка водителям за классность выплачивается на основании водительского удостоверения в размерах: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6"/>
        </w:rPr>
      </w:pPr>
      <w:r w:rsidRPr="00C43C82">
        <w:rPr>
          <w:sz w:val="20"/>
          <w:szCs w:val="26"/>
        </w:rPr>
        <w:t>- за 1 класс – 30 процентов;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6"/>
        </w:rPr>
      </w:pPr>
      <w:r w:rsidRPr="00C43C82">
        <w:rPr>
          <w:sz w:val="20"/>
          <w:szCs w:val="26"/>
        </w:rPr>
        <w:t>- за 2 класс – 15 процентов.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6"/>
        </w:rPr>
      </w:pPr>
      <w:r w:rsidRPr="00C43C82">
        <w:rPr>
          <w:sz w:val="20"/>
          <w:szCs w:val="26"/>
        </w:rPr>
        <w:t>Размеры выплат компенсационного характера не могут быть ниже размеров, установленных трудовым законодательством и иными нормативными актами, содержащими нормы трудового права.</w:t>
      </w:r>
    </w:p>
    <w:p w:rsidR="00C43C82" w:rsidRPr="00C43C82" w:rsidRDefault="00C43C82" w:rsidP="00C43C82">
      <w:pPr>
        <w:rPr>
          <w:sz w:val="20"/>
          <w:szCs w:val="26"/>
        </w:rPr>
      </w:pPr>
    </w:p>
    <w:p w:rsidR="00C43C82" w:rsidRPr="00C43C82" w:rsidRDefault="00C43C82" w:rsidP="00C43C82">
      <w:pPr>
        <w:ind w:firstLine="720"/>
        <w:jc w:val="center"/>
        <w:rPr>
          <w:b/>
          <w:sz w:val="20"/>
          <w:szCs w:val="28"/>
        </w:rPr>
      </w:pPr>
      <w:r w:rsidRPr="00C43C82">
        <w:rPr>
          <w:b/>
          <w:sz w:val="20"/>
          <w:szCs w:val="28"/>
        </w:rPr>
        <w:t>6. Оказание материальной помощи и единовременной выплаты</w:t>
      </w:r>
    </w:p>
    <w:p w:rsidR="00C43C82" w:rsidRPr="00C43C82" w:rsidRDefault="00C43C82" w:rsidP="00C43C82">
      <w:pPr>
        <w:ind w:firstLine="720"/>
        <w:jc w:val="center"/>
        <w:rPr>
          <w:b/>
          <w:sz w:val="20"/>
          <w:szCs w:val="28"/>
        </w:rPr>
      </w:pPr>
    </w:p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6"/>
        </w:rPr>
      </w:pPr>
      <w:r w:rsidRPr="00C43C82">
        <w:rPr>
          <w:sz w:val="20"/>
          <w:szCs w:val="26"/>
        </w:rPr>
        <w:t xml:space="preserve">6.1. Для организации отдыха и лечения, работникам, проработавшим в администрации рабочего поселка Посевная </w:t>
      </w:r>
      <w:proofErr w:type="spellStart"/>
      <w:r w:rsidRPr="00C43C82">
        <w:rPr>
          <w:sz w:val="20"/>
          <w:szCs w:val="26"/>
        </w:rPr>
        <w:t>Черепановского</w:t>
      </w:r>
      <w:proofErr w:type="spellEnd"/>
      <w:r w:rsidRPr="00C43C82">
        <w:rPr>
          <w:sz w:val="20"/>
          <w:szCs w:val="26"/>
        </w:rPr>
        <w:t xml:space="preserve"> района не менее одного года выплачивается единовременная </w:t>
      </w:r>
      <w:proofErr w:type="gramStart"/>
      <w:r w:rsidRPr="00C43C82">
        <w:rPr>
          <w:sz w:val="20"/>
          <w:szCs w:val="26"/>
        </w:rPr>
        <w:t>выплата  и</w:t>
      </w:r>
      <w:proofErr w:type="gramEnd"/>
      <w:r w:rsidRPr="00C43C82">
        <w:rPr>
          <w:sz w:val="20"/>
          <w:szCs w:val="26"/>
        </w:rPr>
        <w:t xml:space="preserve"> материальная помощь в размере: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7"/>
        <w:gridCol w:w="1924"/>
        <w:gridCol w:w="2068"/>
      </w:tblGrid>
      <w:tr w:rsidR="00C43C82" w:rsidRPr="00C43C82" w:rsidTr="00E93FEE">
        <w:tc>
          <w:tcPr>
            <w:tcW w:w="5357" w:type="dxa"/>
          </w:tcPr>
          <w:p w:rsidR="00C43C82" w:rsidRPr="00C43C82" w:rsidRDefault="00C43C82" w:rsidP="00E93F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6"/>
              </w:rPr>
            </w:pPr>
            <w:r w:rsidRPr="00C43C82">
              <w:rPr>
                <w:sz w:val="20"/>
                <w:szCs w:val="26"/>
              </w:rPr>
              <w:t>Наименование</w:t>
            </w:r>
          </w:p>
        </w:tc>
        <w:tc>
          <w:tcPr>
            <w:tcW w:w="1924" w:type="dxa"/>
          </w:tcPr>
          <w:p w:rsidR="00C43C82" w:rsidRPr="00C43C82" w:rsidRDefault="00C43C82" w:rsidP="00E93F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6"/>
              </w:rPr>
            </w:pPr>
            <w:r w:rsidRPr="00C43C82">
              <w:rPr>
                <w:sz w:val="20"/>
                <w:szCs w:val="26"/>
              </w:rPr>
              <w:t>Размер материальной помощи,</w:t>
            </w:r>
          </w:p>
        </w:tc>
        <w:tc>
          <w:tcPr>
            <w:tcW w:w="2068" w:type="dxa"/>
          </w:tcPr>
          <w:p w:rsidR="00C43C82" w:rsidRPr="00C43C82" w:rsidRDefault="00C43C82" w:rsidP="00E93F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6"/>
              </w:rPr>
            </w:pPr>
            <w:r w:rsidRPr="00C43C82">
              <w:rPr>
                <w:sz w:val="20"/>
                <w:szCs w:val="26"/>
              </w:rPr>
              <w:t>Размер единовременной выплаты</w:t>
            </w:r>
          </w:p>
        </w:tc>
      </w:tr>
      <w:tr w:rsidR="00C43C82" w:rsidRPr="00C43C82" w:rsidTr="00E93FEE">
        <w:tc>
          <w:tcPr>
            <w:tcW w:w="5357" w:type="dxa"/>
          </w:tcPr>
          <w:p w:rsidR="00C43C82" w:rsidRPr="00C43C82" w:rsidRDefault="00C43C82" w:rsidP="00E93F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6"/>
              </w:rPr>
            </w:pPr>
            <w:r w:rsidRPr="00C43C82">
              <w:rPr>
                <w:sz w:val="20"/>
                <w:szCs w:val="26"/>
              </w:rPr>
              <w:t>Выборные должностные лица, замещающие должности муниципальной службы на постоянной основе</w:t>
            </w:r>
          </w:p>
        </w:tc>
        <w:tc>
          <w:tcPr>
            <w:tcW w:w="1924" w:type="dxa"/>
          </w:tcPr>
          <w:p w:rsidR="00C43C82" w:rsidRPr="00C43C82" w:rsidRDefault="00C43C82" w:rsidP="00E93F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6"/>
              </w:rPr>
            </w:pPr>
          </w:p>
        </w:tc>
        <w:tc>
          <w:tcPr>
            <w:tcW w:w="2068" w:type="dxa"/>
          </w:tcPr>
          <w:p w:rsidR="00C43C82" w:rsidRPr="00C43C82" w:rsidRDefault="00C43C82" w:rsidP="00E93F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6"/>
              </w:rPr>
            </w:pPr>
            <w:r w:rsidRPr="00C43C82">
              <w:rPr>
                <w:sz w:val="20"/>
                <w:szCs w:val="26"/>
              </w:rPr>
              <w:t>2 должностных оклада</w:t>
            </w:r>
          </w:p>
        </w:tc>
      </w:tr>
      <w:tr w:rsidR="00C43C82" w:rsidRPr="00C43C82" w:rsidTr="00E93FEE">
        <w:tc>
          <w:tcPr>
            <w:tcW w:w="5357" w:type="dxa"/>
          </w:tcPr>
          <w:p w:rsidR="00C43C82" w:rsidRPr="00C43C82" w:rsidRDefault="00C43C82" w:rsidP="00E93F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6"/>
              </w:rPr>
            </w:pPr>
            <w:r w:rsidRPr="00C43C82">
              <w:rPr>
                <w:sz w:val="20"/>
                <w:szCs w:val="26"/>
              </w:rPr>
              <w:t>Муниципальные служащие</w:t>
            </w:r>
          </w:p>
        </w:tc>
        <w:tc>
          <w:tcPr>
            <w:tcW w:w="1924" w:type="dxa"/>
          </w:tcPr>
          <w:p w:rsidR="00C43C82" w:rsidRPr="00C43C82" w:rsidRDefault="00C43C82" w:rsidP="00E93F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6"/>
              </w:rPr>
            </w:pPr>
            <w:r w:rsidRPr="00C43C82">
              <w:rPr>
                <w:sz w:val="20"/>
                <w:szCs w:val="26"/>
              </w:rPr>
              <w:t>1 должностной оклад</w:t>
            </w:r>
          </w:p>
        </w:tc>
        <w:tc>
          <w:tcPr>
            <w:tcW w:w="2068" w:type="dxa"/>
          </w:tcPr>
          <w:p w:rsidR="00C43C82" w:rsidRPr="00C43C82" w:rsidRDefault="00C43C82" w:rsidP="00E93F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6"/>
              </w:rPr>
            </w:pPr>
            <w:r w:rsidRPr="00C43C82">
              <w:rPr>
                <w:sz w:val="20"/>
                <w:szCs w:val="26"/>
              </w:rPr>
              <w:t>2 должностных оклада</w:t>
            </w:r>
          </w:p>
        </w:tc>
      </w:tr>
      <w:tr w:rsidR="00C43C82" w:rsidRPr="00C43C82" w:rsidTr="00E93FEE">
        <w:tc>
          <w:tcPr>
            <w:tcW w:w="5357" w:type="dxa"/>
          </w:tcPr>
          <w:p w:rsidR="00C43C82" w:rsidRPr="00C43C82" w:rsidRDefault="00C43C82" w:rsidP="00E93F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6"/>
              </w:rPr>
            </w:pPr>
            <w:r w:rsidRPr="00C43C82">
              <w:rPr>
                <w:sz w:val="20"/>
                <w:szCs w:val="26"/>
              </w:rPr>
              <w:t>Рабочие</w:t>
            </w:r>
          </w:p>
        </w:tc>
        <w:tc>
          <w:tcPr>
            <w:tcW w:w="1924" w:type="dxa"/>
          </w:tcPr>
          <w:p w:rsidR="00C43C82" w:rsidRPr="00C43C82" w:rsidRDefault="00C43C82" w:rsidP="00E93F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6"/>
              </w:rPr>
            </w:pPr>
            <w:r w:rsidRPr="00C43C82">
              <w:rPr>
                <w:sz w:val="20"/>
                <w:szCs w:val="26"/>
              </w:rPr>
              <w:t>1 должностной оклад</w:t>
            </w:r>
          </w:p>
        </w:tc>
        <w:tc>
          <w:tcPr>
            <w:tcW w:w="2068" w:type="dxa"/>
          </w:tcPr>
          <w:p w:rsidR="00C43C82" w:rsidRPr="00C43C82" w:rsidRDefault="00C43C82" w:rsidP="00E93FE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6"/>
              </w:rPr>
            </w:pPr>
          </w:p>
        </w:tc>
      </w:tr>
    </w:tbl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6"/>
        </w:rPr>
      </w:pPr>
      <w:r w:rsidRPr="00C43C82">
        <w:rPr>
          <w:sz w:val="20"/>
          <w:szCs w:val="26"/>
        </w:rPr>
        <w:t xml:space="preserve"> На материальную помощь и единовременную выплату начисляется районный коэффициент. Выплата материальной помощи и единовременной выплаты приурочивается, как правило, ко времени очередного отпуска работника.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6"/>
        </w:rPr>
      </w:pPr>
      <w:r w:rsidRPr="00C43C82">
        <w:rPr>
          <w:sz w:val="20"/>
          <w:szCs w:val="26"/>
        </w:rPr>
        <w:tab/>
        <w:t>6.2. Для вновь принятых в администрацию работников право на получение материальной помощи и единовременной выплаты наступает по истечении полугодия их работы, при стаже работы до года муниципальным служащим и работникам по техническому обеспечению и рабочим материальная помощь выплачивается в размере одного должностного оклада. Работникам, проработавшим менее полугодия, материальная помощь и единовременная выплата не начисляется, за исключением оказания материальной помощи при чрезвычайных ситуациях.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6"/>
        </w:rPr>
      </w:pPr>
      <w:r w:rsidRPr="00C43C82">
        <w:rPr>
          <w:sz w:val="20"/>
          <w:szCs w:val="26"/>
        </w:rPr>
        <w:tab/>
        <w:t xml:space="preserve">6.3. Решение о выплате материальной помощи и </w:t>
      </w:r>
      <w:proofErr w:type="gramStart"/>
      <w:r w:rsidRPr="00C43C82">
        <w:rPr>
          <w:sz w:val="20"/>
          <w:szCs w:val="26"/>
        </w:rPr>
        <w:t>единовременной выплаты для организации отдыха</w:t>
      </w:r>
      <w:proofErr w:type="gramEnd"/>
      <w:r w:rsidRPr="00C43C82">
        <w:rPr>
          <w:sz w:val="20"/>
          <w:szCs w:val="26"/>
        </w:rPr>
        <w:t xml:space="preserve"> и лечения принимается Главой рабочего поселка Посевная </w:t>
      </w:r>
      <w:proofErr w:type="spellStart"/>
      <w:r w:rsidRPr="00C43C82">
        <w:rPr>
          <w:sz w:val="20"/>
          <w:szCs w:val="26"/>
        </w:rPr>
        <w:t>Черепановского</w:t>
      </w:r>
      <w:proofErr w:type="spellEnd"/>
      <w:r w:rsidRPr="00C43C82">
        <w:rPr>
          <w:sz w:val="20"/>
          <w:szCs w:val="26"/>
        </w:rPr>
        <w:t xml:space="preserve"> района на основании личного заявления работника. 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6"/>
        </w:rPr>
      </w:pPr>
      <w:r w:rsidRPr="00C43C82">
        <w:rPr>
          <w:sz w:val="20"/>
          <w:szCs w:val="26"/>
        </w:rPr>
        <w:t xml:space="preserve">6.4. Работникам администрации, при наличии экономии средств по фонду оплаты труда может быть дополнительно выплачена материальная помощь в случае возникновения чрезвычайной ситуации (продолжительного заболевания муниципального служащего, утраты имущества в результате стихийного бедствия, кражи, тяжелого материального положения, смерти работника или смерти близкого родственника и иных непредвиденных обстоятельств.) В случае смерти работника администрации материальная помощь выплачивается супруге (супругу), одному из родителей либо другому члену семьи. Решение о выплате и размере материальной помощи при возникновении чрезвычайной ситуации принимает Глава рабочего поселка Посевная </w:t>
      </w:r>
      <w:proofErr w:type="spellStart"/>
      <w:r w:rsidRPr="00C43C82">
        <w:rPr>
          <w:sz w:val="20"/>
          <w:szCs w:val="26"/>
        </w:rPr>
        <w:t>Черепановского</w:t>
      </w:r>
      <w:proofErr w:type="spellEnd"/>
      <w:r w:rsidRPr="00C43C82">
        <w:rPr>
          <w:sz w:val="20"/>
          <w:szCs w:val="26"/>
        </w:rPr>
        <w:t xml:space="preserve"> района по ходатайству председателя трудового </w:t>
      </w:r>
      <w:r w:rsidRPr="00C43C82">
        <w:rPr>
          <w:sz w:val="20"/>
          <w:szCs w:val="26"/>
        </w:rPr>
        <w:lastRenderedPageBreak/>
        <w:t>коллектива администрации.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6"/>
        </w:rPr>
      </w:pPr>
      <w:r w:rsidRPr="00C43C82">
        <w:rPr>
          <w:sz w:val="20"/>
          <w:szCs w:val="26"/>
        </w:rPr>
        <w:tab/>
        <w:t xml:space="preserve"> </w:t>
      </w:r>
    </w:p>
    <w:p w:rsidR="00C43C82" w:rsidRPr="00C43C82" w:rsidRDefault="00C43C82" w:rsidP="00C43C82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6"/>
        </w:rPr>
      </w:pPr>
    </w:p>
    <w:p w:rsidR="00C43C82" w:rsidRPr="00C43C82" w:rsidRDefault="00C43C82" w:rsidP="00C43C82">
      <w:pPr>
        <w:ind w:firstLine="540"/>
        <w:jc w:val="center"/>
        <w:rPr>
          <w:b/>
          <w:sz w:val="20"/>
          <w:szCs w:val="28"/>
        </w:rPr>
      </w:pPr>
      <w:r w:rsidRPr="00C43C82">
        <w:rPr>
          <w:b/>
          <w:sz w:val="20"/>
          <w:szCs w:val="28"/>
        </w:rPr>
        <w:t>7. Финансирование расходов на оплату труда</w:t>
      </w:r>
    </w:p>
    <w:p w:rsidR="00C43C82" w:rsidRPr="00C43C82" w:rsidRDefault="00C43C82" w:rsidP="00C43C82">
      <w:pPr>
        <w:ind w:firstLine="708"/>
        <w:jc w:val="both"/>
        <w:rPr>
          <w:sz w:val="20"/>
          <w:szCs w:val="26"/>
        </w:rPr>
      </w:pPr>
      <w:r w:rsidRPr="00C43C82">
        <w:rPr>
          <w:sz w:val="20"/>
          <w:szCs w:val="26"/>
        </w:rPr>
        <w:t xml:space="preserve">Финансирование расходов на оплату труда   осуществляется за счет средств бюджета муниципального образования. Источником всех видов выплат является фонд оплаты труда администрации рабочего поселка Посевная </w:t>
      </w:r>
      <w:proofErr w:type="spellStart"/>
      <w:r w:rsidRPr="00C43C82">
        <w:rPr>
          <w:sz w:val="20"/>
          <w:szCs w:val="26"/>
        </w:rPr>
        <w:t>Черепановского</w:t>
      </w:r>
      <w:proofErr w:type="spellEnd"/>
      <w:r w:rsidRPr="00C43C82">
        <w:rPr>
          <w:sz w:val="20"/>
          <w:szCs w:val="26"/>
        </w:rPr>
        <w:t xml:space="preserve"> района на текущий финансовый год. </w:t>
      </w:r>
    </w:p>
    <w:p w:rsidR="00C43C82" w:rsidRPr="00C43C82" w:rsidRDefault="00C43C82" w:rsidP="00C43C82">
      <w:pPr>
        <w:ind w:firstLine="709"/>
        <w:rPr>
          <w:sz w:val="20"/>
          <w:szCs w:val="28"/>
        </w:rPr>
      </w:pPr>
    </w:p>
    <w:p w:rsidR="00C43C82" w:rsidRPr="00C43C82" w:rsidRDefault="00C43C82" w:rsidP="00C43C82">
      <w:pPr>
        <w:jc w:val="center"/>
        <w:rPr>
          <w:rFonts w:eastAsia="Calibri"/>
          <w:b/>
          <w:sz w:val="20"/>
          <w:szCs w:val="28"/>
        </w:rPr>
      </w:pPr>
      <w:r w:rsidRPr="00C43C82">
        <w:rPr>
          <w:rFonts w:eastAsia="Calibri"/>
          <w:b/>
          <w:sz w:val="20"/>
          <w:szCs w:val="28"/>
        </w:rPr>
        <w:t>СОВЕТ ДЕПУТАТОВ РАБОЧЕГО ПОСЕЛКА ПОСЕВНАЯ ЧЕРЕПАНОВСКОГО РАЙОНА НОВОСИБИРСКОЙ ОБЛАСТИ ШЕСТОГО СОЗЫВА</w:t>
      </w:r>
    </w:p>
    <w:p w:rsidR="00C43C82" w:rsidRPr="00C43C82" w:rsidRDefault="00C43C82" w:rsidP="00C43C82">
      <w:pPr>
        <w:jc w:val="center"/>
        <w:rPr>
          <w:rFonts w:eastAsia="Calibri"/>
          <w:b/>
          <w:sz w:val="20"/>
          <w:szCs w:val="28"/>
        </w:rPr>
      </w:pPr>
    </w:p>
    <w:p w:rsidR="00C43C82" w:rsidRPr="00C43C82" w:rsidRDefault="00C43C82" w:rsidP="00C43C82">
      <w:pPr>
        <w:jc w:val="center"/>
        <w:rPr>
          <w:rFonts w:eastAsia="Calibri"/>
          <w:b/>
          <w:sz w:val="20"/>
          <w:szCs w:val="28"/>
        </w:rPr>
      </w:pPr>
      <w:r w:rsidRPr="00C43C82">
        <w:rPr>
          <w:rFonts w:eastAsia="Calibri"/>
          <w:b/>
          <w:sz w:val="20"/>
          <w:szCs w:val="28"/>
        </w:rPr>
        <w:t>РЕШЕНИЕ</w:t>
      </w:r>
    </w:p>
    <w:p w:rsidR="00C43C82" w:rsidRPr="00C43C82" w:rsidRDefault="00C43C82" w:rsidP="00C43C82">
      <w:pPr>
        <w:jc w:val="center"/>
        <w:rPr>
          <w:rFonts w:eastAsia="Calibri"/>
          <w:sz w:val="20"/>
          <w:szCs w:val="28"/>
        </w:rPr>
      </w:pPr>
      <w:r w:rsidRPr="00C43C82">
        <w:rPr>
          <w:rFonts w:eastAsia="Calibri"/>
          <w:sz w:val="20"/>
          <w:szCs w:val="28"/>
        </w:rPr>
        <w:t>Сорок восьмой сессии</w:t>
      </w:r>
    </w:p>
    <w:p w:rsidR="00C43C82" w:rsidRPr="00C43C82" w:rsidRDefault="00C43C82" w:rsidP="00C43C82">
      <w:pPr>
        <w:jc w:val="center"/>
        <w:rPr>
          <w:rFonts w:eastAsia="Calibri"/>
          <w:b/>
          <w:sz w:val="20"/>
          <w:szCs w:val="28"/>
        </w:rPr>
      </w:pPr>
    </w:p>
    <w:p w:rsidR="00C43C82" w:rsidRPr="00C43C82" w:rsidRDefault="00C43C82" w:rsidP="00C43C82">
      <w:pPr>
        <w:jc w:val="center"/>
        <w:rPr>
          <w:rFonts w:eastAsia="Calibri"/>
          <w:sz w:val="20"/>
          <w:szCs w:val="28"/>
        </w:rPr>
      </w:pPr>
      <w:r w:rsidRPr="00C43C82">
        <w:rPr>
          <w:rFonts w:eastAsia="Calibri"/>
          <w:sz w:val="20"/>
          <w:szCs w:val="28"/>
        </w:rPr>
        <w:t>от 20.02.2024г                                                                                                 № 3</w:t>
      </w:r>
    </w:p>
    <w:p w:rsidR="00C43C82" w:rsidRPr="00C43C82" w:rsidRDefault="00C43C82" w:rsidP="00C43C82">
      <w:pPr>
        <w:jc w:val="center"/>
        <w:rPr>
          <w:rFonts w:eastAsia="Calibri"/>
          <w:b/>
          <w:color w:val="FF0000"/>
          <w:sz w:val="20"/>
          <w:szCs w:val="28"/>
        </w:rPr>
      </w:pPr>
    </w:p>
    <w:p w:rsidR="00C43C82" w:rsidRPr="00C43C82" w:rsidRDefault="00C43C82" w:rsidP="00C43C82">
      <w:pPr>
        <w:spacing w:line="240" w:lineRule="atLeast"/>
        <w:contextualSpacing/>
        <w:jc w:val="center"/>
        <w:rPr>
          <w:rFonts w:eastAsia="Calibri"/>
          <w:sz w:val="20"/>
          <w:szCs w:val="28"/>
        </w:rPr>
      </w:pPr>
      <w:r w:rsidRPr="00C43C82">
        <w:rPr>
          <w:rFonts w:eastAsia="Calibri"/>
          <w:sz w:val="20"/>
          <w:szCs w:val="28"/>
        </w:rPr>
        <w:t>О смене вида разрешенного использования земельного участка с кадастровым номером 54:28:030209:196</w:t>
      </w:r>
    </w:p>
    <w:p w:rsidR="00C43C82" w:rsidRPr="00C43C82" w:rsidRDefault="00C43C82" w:rsidP="00C43C82">
      <w:pPr>
        <w:spacing w:line="240" w:lineRule="atLeast"/>
        <w:contextualSpacing/>
        <w:jc w:val="center"/>
        <w:rPr>
          <w:rFonts w:eastAsia="Calibri"/>
          <w:b/>
          <w:sz w:val="20"/>
          <w:szCs w:val="28"/>
        </w:rPr>
      </w:pPr>
    </w:p>
    <w:p w:rsidR="00C43C82" w:rsidRPr="00C43C82" w:rsidRDefault="00C43C82" w:rsidP="00C43C82">
      <w:pPr>
        <w:ind w:firstLine="709"/>
        <w:jc w:val="both"/>
        <w:rPr>
          <w:rFonts w:eastAsia="Calibri"/>
          <w:sz w:val="20"/>
          <w:szCs w:val="28"/>
        </w:rPr>
      </w:pPr>
      <w:r w:rsidRPr="00C43C82">
        <w:rPr>
          <w:rFonts w:eastAsia="Calibri"/>
          <w:sz w:val="20"/>
          <w:szCs w:val="28"/>
        </w:rPr>
        <w:t xml:space="preserve">На основании Федерального закона от 06.10.2003 г. № 131-ФЗ "Об общих принципах организации местного самоуправления в Российской Федерации", правил землепользования и застройки муниципального образования рабочего поселка Посевная </w:t>
      </w:r>
      <w:proofErr w:type="spellStart"/>
      <w:r w:rsidRPr="00C43C82">
        <w:rPr>
          <w:rFonts w:eastAsia="Calibri"/>
          <w:sz w:val="20"/>
          <w:szCs w:val="28"/>
        </w:rPr>
        <w:t>Черепановского</w:t>
      </w:r>
      <w:proofErr w:type="spellEnd"/>
      <w:r w:rsidRPr="00C43C82">
        <w:rPr>
          <w:rFonts w:eastAsia="Calibri"/>
          <w:sz w:val="20"/>
          <w:szCs w:val="28"/>
        </w:rPr>
        <w:t xml:space="preserve"> района Новосибирской области, Совет депутатов рабочего поселка Посевная </w:t>
      </w:r>
      <w:proofErr w:type="spellStart"/>
      <w:r w:rsidRPr="00C43C82">
        <w:rPr>
          <w:rFonts w:eastAsia="Calibri"/>
          <w:sz w:val="20"/>
          <w:szCs w:val="28"/>
        </w:rPr>
        <w:t>Черепановского</w:t>
      </w:r>
      <w:proofErr w:type="spellEnd"/>
      <w:r w:rsidRPr="00C43C82">
        <w:rPr>
          <w:rFonts w:eastAsia="Calibri"/>
          <w:sz w:val="20"/>
          <w:szCs w:val="28"/>
        </w:rPr>
        <w:t xml:space="preserve"> района Новосибирской области</w:t>
      </w:r>
    </w:p>
    <w:p w:rsidR="00C43C82" w:rsidRPr="00C43C82" w:rsidRDefault="00C43C82" w:rsidP="00C43C82">
      <w:pPr>
        <w:spacing w:line="240" w:lineRule="atLeast"/>
        <w:ind w:firstLine="709"/>
        <w:contextualSpacing/>
        <w:jc w:val="both"/>
        <w:rPr>
          <w:rFonts w:eastAsia="Calibri"/>
          <w:sz w:val="20"/>
          <w:szCs w:val="28"/>
        </w:rPr>
      </w:pPr>
      <w:r w:rsidRPr="00C43C82">
        <w:rPr>
          <w:rFonts w:eastAsia="Calibri"/>
          <w:sz w:val="20"/>
          <w:szCs w:val="28"/>
        </w:rPr>
        <w:t>РЕШИЛ:</w:t>
      </w:r>
    </w:p>
    <w:p w:rsidR="00C43C82" w:rsidRPr="00C43C82" w:rsidRDefault="00C43C82" w:rsidP="00C43C82">
      <w:pPr>
        <w:pStyle w:val="a8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8"/>
        </w:rPr>
      </w:pPr>
      <w:r w:rsidRPr="00C43C82">
        <w:rPr>
          <w:rFonts w:ascii="Times New Roman" w:hAnsi="Times New Roman" w:cs="Times New Roman"/>
          <w:sz w:val="20"/>
          <w:szCs w:val="28"/>
        </w:rPr>
        <w:t xml:space="preserve">Изменить вид разрешенного использования земельного участка с кадастровым номером </w:t>
      </w:r>
      <w:r w:rsidRPr="00C43C82">
        <w:rPr>
          <w:rFonts w:ascii="Times New Roman" w:eastAsia="Calibri" w:hAnsi="Times New Roman" w:cs="Times New Roman"/>
          <w:sz w:val="20"/>
          <w:szCs w:val="28"/>
        </w:rPr>
        <w:t xml:space="preserve">54:28:030209:196 </w:t>
      </w:r>
      <w:r w:rsidRPr="00C43C82">
        <w:rPr>
          <w:rFonts w:ascii="Times New Roman" w:hAnsi="Times New Roman" w:cs="Times New Roman"/>
          <w:sz w:val="20"/>
          <w:szCs w:val="28"/>
        </w:rPr>
        <w:t xml:space="preserve">площадью 2173 </w:t>
      </w:r>
      <w:proofErr w:type="spellStart"/>
      <w:r w:rsidRPr="00C43C82">
        <w:rPr>
          <w:rFonts w:ascii="Times New Roman" w:hAnsi="Times New Roman" w:cs="Times New Roman"/>
          <w:sz w:val="20"/>
          <w:szCs w:val="28"/>
        </w:rPr>
        <w:t>кв.м</w:t>
      </w:r>
      <w:proofErr w:type="spellEnd"/>
      <w:r w:rsidRPr="00C43C82">
        <w:rPr>
          <w:rFonts w:ascii="Times New Roman" w:hAnsi="Times New Roman" w:cs="Times New Roman"/>
          <w:sz w:val="20"/>
          <w:szCs w:val="28"/>
        </w:rPr>
        <w:t xml:space="preserve">. расположенный по адресу: Новосибирская область, </w:t>
      </w:r>
      <w:proofErr w:type="spellStart"/>
      <w:r w:rsidRPr="00C43C82">
        <w:rPr>
          <w:rFonts w:ascii="Times New Roman" w:hAnsi="Times New Roman" w:cs="Times New Roman"/>
          <w:sz w:val="20"/>
          <w:szCs w:val="28"/>
        </w:rPr>
        <w:t>Черепановский</w:t>
      </w:r>
      <w:proofErr w:type="spellEnd"/>
      <w:r w:rsidRPr="00C43C82">
        <w:rPr>
          <w:rFonts w:ascii="Times New Roman" w:hAnsi="Times New Roman" w:cs="Times New Roman"/>
          <w:sz w:val="20"/>
          <w:szCs w:val="28"/>
        </w:rPr>
        <w:t xml:space="preserve"> район, </w:t>
      </w:r>
      <w:proofErr w:type="spellStart"/>
      <w:r w:rsidRPr="00C43C82">
        <w:rPr>
          <w:rFonts w:ascii="Times New Roman" w:hAnsi="Times New Roman" w:cs="Times New Roman"/>
          <w:sz w:val="20"/>
          <w:szCs w:val="28"/>
        </w:rPr>
        <w:t>р.п.Посевная</w:t>
      </w:r>
      <w:proofErr w:type="spellEnd"/>
      <w:r w:rsidRPr="00C43C82">
        <w:rPr>
          <w:rFonts w:ascii="Times New Roman" w:hAnsi="Times New Roman" w:cs="Times New Roman"/>
          <w:sz w:val="20"/>
          <w:szCs w:val="28"/>
        </w:rPr>
        <w:t>, ул. Крылова, уч. 1б, категория земель – земли населенных пунктов, разрешенное использование с «Для малоэтажной жилой застройки» на условно разрешенный «Зона застройки малоэтажная многоквартирная жилая застройка (2.1.1)»</w:t>
      </w:r>
    </w:p>
    <w:p w:rsidR="00C43C82" w:rsidRPr="00C43C82" w:rsidRDefault="00C43C82" w:rsidP="00C43C82">
      <w:pPr>
        <w:ind w:firstLine="709"/>
        <w:jc w:val="both"/>
        <w:rPr>
          <w:rFonts w:eastAsia="Calibri"/>
          <w:sz w:val="20"/>
          <w:szCs w:val="28"/>
        </w:rPr>
      </w:pPr>
      <w:r w:rsidRPr="00C43C82">
        <w:rPr>
          <w:rFonts w:eastAsia="Calibri"/>
          <w:sz w:val="20"/>
          <w:szCs w:val="28"/>
        </w:rPr>
        <w:t>2. Данное решение вступает в силу после его официального опубликования в газете «</w:t>
      </w:r>
      <w:proofErr w:type="spellStart"/>
      <w:r w:rsidRPr="00C43C82">
        <w:rPr>
          <w:rFonts w:eastAsia="Calibri"/>
          <w:sz w:val="20"/>
          <w:szCs w:val="28"/>
        </w:rPr>
        <w:t>Посевнинский</w:t>
      </w:r>
      <w:proofErr w:type="spellEnd"/>
      <w:r w:rsidRPr="00C43C82">
        <w:rPr>
          <w:rFonts w:eastAsia="Calibri"/>
          <w:sz w:val="20"/>
          <w:szCs w:val="28"/>
        </w:rPr>
        <w:t xml:space="preserve"> вестник».</w:t>
      </w:r>
    </w:p>
    <w:p w:rsidR="00C43C82" w:rsidRPr="00C43C82" w:rsidRDefault="00C43C82" w:rsidP="00C43C82">
      <w:pPr>
        <w:spacing w:after="160" w:line="256" w:lineRule="auto"/>
        <w:rPr>
          <w:rFonts w:eastAsia="Calibri"/>
          <w:sz w:val="20"/>
          <w:szCs w:val="28"/>
        </w:rPr>
      </w:pPr>
    </w:p>
    <w:p w:rsidR="00C43C82" w:rsidRPr="00C43C82" w:rsidRDefault="00C43C82" w:rsidP="00C43C82">
      <w:pPr>
        <w:spacing w:line="0" w:lineRule="atLeast"/>
        <w:contextualSpacing/>
        <w:rPr>
          <w:rFonts w:eastAsia="Calibri"/>
          <w:sz w:val="20"/>
          <w:szCs w:val="28"/>
        </w:rPr>
      </w:pPr>
      <w:proofErr w:type="spellStart"/>
      <w:r w:rsidRPr="00C43C82">
        <w:rPr>
          <w:rFonts w:eastAsia="Calibri"/>
          <w:sz w:val="20"/>
          <w:szCs w:val="28"/>
        </w:rPr>
        <w:t>И.</w:t>
      </w:r>
      <w:proofErr w:type="gramStart"/>
      <w:r w:rsidRPr="00C43C82">
        <w:rPr>
          <w:rFonts w:eastAsia="Calibri"/>
          <w:sz w:val="20"/>
          <w:szCs w:val="28"/>
        </w:rPr>
        <w:t>о.главы</w:t>
      </w:r>
      <w:proofErr w:type="spellEnd"/>
      <w:proofErr w:type="gramEnd"/>
      <w:r w:rsidRPr="00C43C82">
        <w:rPr>
          <w:rFonts w:eastAsia="Calibri"/>
          <w:sz w:val="20"/>
          <w:szCs w:val="28"/>
        </w:rPr>
        <w:t xml:space="preserve"> рабочего поселка Посевная</w:t>
      </w:r>
    </w:p>
    <w:p w:rsidR="00C43C82" w:rsidRPr="00C43C82" w:rsidRDefault="00C43C82" w:rsidP="00C43C82">
      <w:pPr>
        <w:spacing w:line="0" w:lineRule="atLeast"/>
        <w:contextualSpacing/>
        <w:rPr>
          <w:rFonts w:eastAsia="Calibri"/>
          <w:sz w:val="20"/>
          <w:szCs w:val="28"/>
        </w:rPr>
      </w:pPr>
      <w:proofErr w:type="spellStart"/>
      <w:r w:rsidRPr="00C43C82">
        <w:rPr>
          <w:rFonts w:eastAsia="Calibri"/>
          <w:sz w:val="20"/>
          <w:szCs w:val="28"/>
        </w:rPr>
        <w:t>Черепановского</w:t>
      </w:r>
      <w:proofErr w:type="spellEnd"/>
      <w:r w:rsidRPr="00C43C82">
        <w:rPr>
          <w:rFonts w:eastAsia="Calibri"/>
          <w:sz w:val="20"/>
          <w:szCs w:val="28"/>
        </w:rPr>
        <w:t xml:space="preserve"> района Новосибирской области                       Е.В. Сафронова</w:t>
      </w:r>
    </w:p>
    <w:p w:rsidR="00C43C82" w:rsidRPr="00C43C82" w:rsidRDefault="00C43C82" w:rsidP="00C43C82">
      <w:pPr>
        <w:spacing w:after="160" w:line="256" w:lineRule="auto"/>
        <w:rPr>
          <w:rFonts w:eastAsia="Calibri"/>
          <w:sz w:val="20"/>
          <w:szCs w:val="28"/>
        </w:rPr>
      </w:pPr>
    </w:p>
    <w:p w:rsidR="00C43C82" w:rsidRPr="00C43C82" w:rsidRDefault="00C43C82" w:rsidP="00C43C82">
      <w:pPr>
        <w:spacing w:line="20" w:lineRule="atLeast"/>
        <w:contextualSpacing/>
        <w:rPr>
          <w:rFonts w:eastAsia="Calibri"/>
          <w:sz w:val="20"/>
          <w:szCs w:val="28"/>
        </w:rPr>
      </w:pPr>
      <w:r w:rsidRPr="00C43C82">
        <w:rPr>
          <w:rFonts w:eastAsia="Calibri"/>
          <w:sz w:val="20"/>
          <w:szCs w:val="28"/>
        </w:rPr>
        <w:t xml:space="preserve">Председатель Совета депутатов </w:t>
      </w:r>
    </w:p>
    <w:p w:rsidR="00C43C82" w:rsidRPr="00C43C82" w:rsidRDefault="00C43C82" w:rsidP="00C43C82">
      <w:pPr>
        <w:spacing w:line="20" w:lineRule="atLeast"/>
        <w:contextualSpacing/>
        <w:rPr>
          <w:rFonts w:eastAsia="Calibri"/>
          <w:sz w:val="20"/>
          <w:szCs w:val="28"/>
        </w:rPr>
      </w:pPr>
      <w:r w:rsidRPr="00C43C82">
        <w:rPr>
          <w:rFonts w:eastAsia="Calibri"/>
          <w:sz w:val="20"/>
          <w:szCs w:val="28"/>
        </w:rPr>
        <w:t>рабочего поселка Посевная</w:t>
      </w:r>
    </w:p>
    <w:p w:rsidR="00C43C82" w:rsidRPr="00C43C82" w:rsidRDefault="00C43C82" w:rsidP="00C43C82">
      <w:pPr>
        <w:spacing w:line="20" w:lineRule="atLeast"/>
        <w:contextualSpacing/>
        <w:rPr>
          <w:rFonts w:eastAsia="Calibri"/>
          <w:sz w:val="20"/>
          <w:szCs w:val="28"/>
        </w:rPr>
      </w:pPr>
      <w:proofErr w:type="spellStart"/>
      <w:r w:rsidRPr="00C43C82">
        <w:rPr>
          <w:rFonts w:eastAsia="Calibri"/>
          <w:sz w:val="20"/>
          <w:szCs w:val="28"/>
        </w:rPr>
        <w:t>Черепановского</w:t>
      </w:r>
      <w:proofErr w:type="spellEnd"/>
      <w:r w:rsidRPr="00C43C82">
        <w:rPr>
          <w:rFonts w:eastAsia="Calibri"/>
          <w:sz w:val="20"/>
          <w:szCs w:val="28"/>
        </w:rPr>
        <w:t xml:space="preserve"> района Новосибирской области                            </w:t>
      </w:r>
      <w:proofErr w:type="spellStart"/>
      <w:r w:rsidRPr="00C43C82">
        <w:rPr>
          <w:rFonts w:eastAsia="Calibri"/>
          <w:sz w:val="20"/>
          <w:szCs w:val="28"/>
        </w:rPr>
        <w:t>В.Н.Муранов</w:t>
      </w:r>
      <w:proofErr w:type="spellEnd"/>
    </w:p>
    <w:p w:rsidR="00C43C82" w:rsidRPr="00C43C82" w:rsidRDefault="00C43C82" w:rsidP="00C43C82">
      <w:pPr>
        <w:rPr>
          <w:sz w:val="18"/>
        </w:rPr>
      </w:pPr>
    </w:p>
    <w:p w:rsidR="00415015" w:rsidRDefault="00415015" w:rsidP="00415015">
      <w:pPr>
        <w:rPr>
          <w:sz w:val="28"/>
          <w:szCs w:val="28"/>
        </w:rPr>
      </w:pPr>
    </w:p>
    <w:p w:rsidR="00415015" w:rsidRDefault="00415015" w:rsidP="00415015">
      <w:pPr>
        <w:jc w:val="center"/>
        <w:rPr>
          <w:b/>
          <w:sz w:val="20"/>
          <w:szCs w:val="18"/>
        </w:rPr>
      </w:pPr>
      <w:r>
        <w:rPr>
          <w:b/>
          <w:sz w:val="20"/>
          <w:szCs w:val="18"/>
        </w:rPr>
        <w:t>20.02.2024</w:t>
      </w:r>
      <w:r>
        <w:rPr>
          <w:b/>
          <w:sz w:val="20"/>
          <w:szCs w:val="18"/>
        </w:rPr>
        <w:t xml:space="preserve"> года муниципальный правовой акт «О внесение изменений в Устав рабочего поселка Посевная </w:t>
      </w:r>
      <w:proofErr w:type="spellStart"/>
      <w:r>
        <w:rPr>
          <w:b/>
          <w:sz w:val="20"/>
          <w:szCs w:val="18"/>
        </w:rPr>
        <w:t>Черепановского</w:t>
      </w:r>
      <w:proofErr w:type="spellEnd"/>
      <w:r>
        <w:rPr>
          <w:b/>
          <w:sz w:val="20"/>
          <w:szCs w:val="18"/>
        </w:rPr>
        <w:t xml:space="preserve"> района Новосибирской области» был зарегистрирован в главном управлении Министерства юстиции Российской Федерации Новосибирской области:</w:t>
      </w:r>
    </w:p>
    <w:p w:rsidR="00415015" w:rsidRDefault="00415015" w:rsidP="00415015">
      <w:pPr>
        <w:jc w:val="center"/>
        <w:rPr>
          <w:b/>
          <w:sz w:val="20"/>
          <w:szCs w:val="18"/>
        </w:rPr>
      </w:pPr>
      <w:bookmarkStart w:id="0" w:name="_GoBack"/>
      <w:bookmarkEnd w:id="0"/>
    </w:p>
    <w:p w:rsidR="00415015" w:rsidRPr="00415015" w:rsidRDefault="00415015" w:rsidP="00415015">
      <w:pPr>
        <w:jc w:val="center"/>
        <w:outlineLvl w:val="0"/>
        <w:rPr>
          <w:b/>
          <w:bCs/>
          <w:sz w:val="20"/>
          <w:szCs w:val="28"/>
          <w:lang w:eastAsia="zh-CN"/>
        </w:rPr>
      </w:pPr>
      <w:r w:rsidRPr="00415015">
        <w:rPr>
          <w:b/>
          <w:bCs/>
          <w:sz w:val="20"/>
          <w:szCs w:val="28"/>
          <w:lang w:eastAsia="zh-CN"/>
        </w:rPr>
        <w:t>СОВЕТ ДЕПУТАТОВ РАБОЧЕГО ПОСЕЛКА ПОСЕВНАЯ</w:t>
      </w:r>
    </w:p>
    <w:p w:rsidR="00415015" w:rsidRPr="00415015" w:rsidRDefault="00415015" w:rsidP="00415015">
      <w:pPr>
        <w:jc w:val="center"/>
        <w:outlineLvl w:val="0"/>
        <w:rPr>
          <w:b/>
          <w:bCs/>
          <w:sz w:val="20"/>
          <w:szCs w:val="28"/>
          <w:lang w:eastAsia="zh-CN"/>
        </w:rPr>
      </w:pPr>
      <w:r w:rsidRPr="00415015">
        <w:rPr>
          <w:b/>
          <w:bCs/>
          <w:sz w:val="20"/>
          <w:szCs w:val="28"/>
          <w:lang w:eastAsia="zh-CN"/>
        </w:rPr>
        <w:t>ЧЕРЕПАНОВСКОГО РАЙОНА НОВОСИБИРСКОЙ ОБЛАСТИ</w:t>
      </w:r>
    </w:p>
    <w:p w:rsidR="00415015" w:rsidRPr="00415015" w:rsidRDefault="00415015" w:rsidP="00415015">
      <w:pPr>
        <w:jc w:val="center"/>
        <w:outlineLvl w:val="0"/>
        <w:rPr>
          <w:b/>
          <w:bCs/>
          <w:sz w:val="20"/>
          <w:szCs w:val="28"/>
          <w:lang w:eastAsia="zh-CN"/>
        </w:rPr>
      </w:pPr>
      <w:r w:rsidRPr="00415015">
        <w:rPr>
          <w:b/>
          <w:bCs/>
          <w:sz w:val="20"/>
          <w:szCs w:val="28"/>
          <w:lang w:eastAsia="zh-CN"/>
        </w:rPr>
        <w:t>ШЕСТОГО СОЗЫВА</w:t>
      </w:r>
    </w:p>
    <w:p w:rsidR="00415015" w:rsidRPr="00415015" w:rsidRDefault="00415015" w:rsidP="00415015">
      <w:pPr>
        <w:jc w:val="center"/>
        <w:outlineLvl w:val="0"/>
        <w:rPr>
          <w:b/>
          <w:bCs/>
          <w:sz w:val="20"/>
          <w:szCs w:val="28"/>
          <w:lang w:eastAsia="zh-CN"/>
        </w:rPr>
      </w:pPr>
    </w:p>
    <w:p w:rsidR="00415015" w:rsidRPr="00415015" w:rsidRDefault="00415015" w:rsidP="00415015">
      <w:pPr>
        <w:jc w:val="center"/>
        <w:outlineLvl w:val="0"/>
        <w:rPr>
          <w:b/>
          <w:bCs/>
          <w:sz w:val="20"/>
          <w:szCs w:val="28"/>
          <w:lang w:eastAsia="zh-CN"/>
        </w:rPr>
      </w:pPr>
      <w:r w:rsidRPr="00415015">
        <w:rPr>
          <w:b/>
          <w:bCs/>
          <w:sz w:val="20"/>
          <w:szCs w:val="28"/>
          <w:lang w:eastAsia="zh-CN"/>
        </w:rPr>
        <w:t>РЕШЕНИЕ</w:t>
      </w:r>
    </w:p>
    <w:p w:rsidR="00415015" w:rsidRPr="00415015" w:rsidRDefault="00415015" w:rsidP="00415015">
      <w:pPr>
        <w:jc w:val="center"/>
        <w:outlineLvl w:val="0"/>
        <w:rPr>
          <w:bCs/>
          <w:sz w:val="20"/>
          <w:szCs w:val="28"/>
          <w:lang w:eastAsia="zh-CN"/>
        </w:rPr>
      </w:pPr>
      <w:r w:rsidRPr="00415015">
        <w:rPr>
          <w:bCs/>
          <w:sz w:val="20"/>
          <w:szCs w:val="28"/>
          <w:lang w:eastAsia="zh-CN"/>
        </w:rPr>
        <w:t>сорок седьмой сессии</w:t>
      </w:r>
    </w:p>
    <w:p w:rsidR="00415015" w:rsidRPr="00415015" w:rsidRDefault="00415015" w:rsidP="00415015">
      <w:pPr>
        <w:jc w:val="center"/>
        <w:outlineLvl w:val="0"/>
        <w:rPr>
          <w:bCs/>
          <w:sz w:val="20"/>
          <w:szCs w:val="28"/>
          <w:lang w:eastAsia="zh-CN"/>
        </w:rPr>
      </w:pPr>
      <w:r w:rsidRPr="00415015">
        <w:rPr>
          <w:bCs/>
          <w:sz w:val="20"/>
          <w:szCs w:val="28"/>
          <w:lang w:eastAsia="zh-CN"/>
        </w:rPr>
        <w:t>от 25.01.2024г                                                                                                     № 1</w:t>
      </w:r>
    </w:p>
    <w:p w:rsidR="00415015" w:rsidRPr="00415015" w:rsidRDefault="00415015" w:rsidP="00415015">
      <w:pPr>
        <w:rPr>
          <w:sz w:val="18"/>
        </w:rPr>
      </w:pPr>
    </w:p>
    <w:p w:rsidR="00415015" w:rsidRPr="00415015" w:rsidRDefault="00415015" w:rsidP="00415015">
      <w:pPr>
        <w:shd w:val="clear" w:color="auto" w:fill="FFFFFF"/>
        <w:tabs>
          <w:tab w:val="left" w:leader="underscore" w:pos="2179"/>
        </w:tabs>
        <w:jc w:val="center"/>
        <w:rPr>
          <w:sz w:val="20"/>
          <w:szCs w:val="28"/>
        </w:rPr>
      </w:pPr>
      <w:r w:rsidRPr="00415015">
        <w:rPr>
          <w:sz w:val="20"/>
          <w:szCs w:val="28"/>
        </w:rPr>
        <w:t xml:space="preserve">О внесении изменений в Устав городского поселения рабочего поселка Посевная </w:t>
      </w:r>
      <w:proofErr w:type="spellStart"/>
      <w:r w:rsidRPr="00415015">
        <w:rPr>
          <w:sz w:val="20"/>
          <w:szCs w:val="28"/>
        </w:rPr>
        <w:t>Черепановского</w:t>
      </w:r>
      <w:proofErr w:type="spellEnd"/>
      <w:r w:rsidRPr="00415015">
        <w:rPr>
          <w:sz w:val="20"/>
          <w:szCs w:val="28"/>
        </w:rPr>
        <w:t xml:space="preserve"> муниципального района Новосибирской области</w:t>
      </w:r>
    </w:p>
    <w:p w:rsidR="00415015" w:rsidRPr="00415015" w:rsidRDefault="00415015" w:rsidP="00415015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  <w:sz w:val="20"/>
          <w:szCs w:val="28"/>
        </w:rPr>
      </w:pPr>
    </w:p>
    <w:p w:rsidR="00415015" w:rsidRPr="00415015" w:rsidRDefault="00415015" w:rsidP="00415015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0"/>
          <w:szCs w:val="28"/>
        </w:rPr>
      </w:pPr>
      <w:r w:rsidRPr="00415015">
        <w:rPr>
          <w:color w:val="000000"/>
          <w:spacing w:val="-1"/>
          <w:sz w:val="20"/>
          <w:szCs w:val="28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</w:t>
      </w:r>
      <w:proofErr w:type="spellStart"/>
      <w:r w:rsidRPr="00415015">
        <w:rPr>
          <w:color w:val="000000"/>
          <w:spacing w:val="-1"/>
          <w:sz w:val="20"/>
          <w:szCs w:val="28"/>
        </w:rPr>
        <w:t>р.п</w:t>
      </w:r>
      <w:proofErr w:type="spellEnd"/>
      <w:r w:rsidRPr="00415015">
        <w:rPr>
          <w:color w:val="000000"/>
          <w:spacing w:val="-1"/>
          <w:sz w:val="20"/>
          <w:szCs w:val="28"/>
        </w:rPr>
        <w:t xml:space="preserve">. Посевная </w:t>
      </w:r>
      <w:proofErr w:type="spellStart"/>
      <w:r w:rsidRPr="00415015">
        <w:rPr>
          <w:color w:val="000000"/>
          <w:spacing w:val="-1"/>
          <w:sz w:val="20"/>
          <w:szCs w:val="28"/>
        </w:rPr>
        <w:t>Черепановского</w:t>
      </w:r>
      <w:proofErr w:type="spellEnd"/>
      <w:r w:rsidRPr="00415015">
        <w:rPr>
          <w:color w:val="000000"/>
          <w:spacing w:val="-1"/>
          <w:sz w:val="20"/>
          <w:szCs w:val="28"/>
        </w:rPr>
        <w:t xml:space="preserve"> района Новосибирской области</w:t>
      </w:r>
    </w:p>
    <w:p w:rsidR="00415015" w:rsidRPr="00415015" w:rsidRDefault="00415015" w:rsidP="00415015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  <w:sz w:val="20"/>
          <w:szCs w:val="28"/>
        </w:rPr>
      </w:pPr>
      <w:r w:rsidRPr="00415015">
        <w:rPr>
          <w:b/>
          <w:color w:val="000000"/>
          <w:spacing w:val="-1"/>
          <w:sz w:val="20"/>
          <w:szCs w:val="28"/>
        </w:rPr>
        <w:t>РЕШИЛ:</w:t>
      </w:r>
    </w:p>
    <w:p w:rsidR="00415015" w:rsidRPr="00415015" w:rsidRDefault="00415015" w:rsidP="00415015">
      <w:pPr>
        <w:ind w:firstLine="710"/>
        <w:jc w:val="both"/>
        <w:rPr>
          <w:sz w:val="20"/>
          <w:szCs w:val="28"/>
        </w:rPr>
      </w:pPr>
      <w:r w:rsidRPr="00415015">
        <w:rPr>
          <w:color w:val="000000"/>
          <w:spacing w:val="-21"/>
          <w:sz w:val="20"/>
          <w:szCs w:val="28"/>
        </w:rPr>
        <w:t xml:space="preserve">1. </w:t>
      </w:r>
      <w:r w:rsidRPr="00415015">
        <w:rPr>
          <w:sz w:val="20"/>
          <w:szCs w:val="28"/>
        </w:rPr>
        <w:t xml:space="preserve">Внести в Устав городского поселения рабочего поселка Посевная </w:t>
      </w:r>
      <w:proofErr w:type="spellStart"/>
      <w:r w:rsidRPr="00415015">
        <w:rPr>
          <w:sz w:val="20"/>
          <w:szCs w:val="28"/>
        </w:rPr>
        <w:t>Черепановского</w:t>
      </w:r>
      <w:proofErr w:type="spellEnd"/>
      <w:r w:rsidRPr="00415015">
        <w:rPr>
          <w:sz w:val="20"/>
          <w:szCs w:val="28"/>
        </w:rPr>
        <w:t xml:space="preserve"> муниципального района Новосибирской области следующие изменения:</w:t>
      </w:r>
    </w:p>
    <w:p w:rsidR="00415015" w:rsidRPr="00415015" w:rsidRDefault="00415015" w:rsidP="00415015">
      <w:pPr>
        <w:ind w:firstLine="710"/>
        <w:jc w:val="both"/>
        <w:rPr>
          <w:sz w:val="18"/>
        </w:rPr>
      </w:pPr>
    </w:p>
    <w:p w:rsidR="00415015" w:rsidRPr="00415015" w:rsidRDefault="00415015" w:rsidP="00415015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18"/>
        </w:rPr>
      </w:pPr>
      <w:r w:rsidRPr="00415015">
        <w:rPr>
          <w:b/>
          <w:sz w:val="18"/>
        </w:rPr>
        <w:t xml:space="preserve">1.1 Статья 5. </w:t>
      </w:r>
      <w:r w:rsidRPr="00415015">
        <w:rPr>
          <w:b/>
          <w:bCs/>
          <w:color w:val="000000"/>
          <w:sz w:val="18"/>
        </w:rPr>
        <w:t>Вопросы местного значения рабочего поселка Посевная.</w:t>
      </w:r>
    </w:p>
    <w:p w:rsidR="00415015" w:rsidRPr="00415015" w:rsidRDefault="00415015" w:rsidP="00415015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18"/>
        </w:rPr>
      </w:pPr>
      <w:r w:rsidRPr="00415015">
        <w:rPr>
          <w:color w:val="000000"/>
          <w:sz w:val="18"/>
        </w:rPr>
        <w:t> </w:t>
      </w:r>
    </w:p>
    <w:p w:rsidR="00415015" w:rsidRPr="00415015" w:rsidRDefault="00415015" w:rsidP="00415015">
      <w:pPr>
        <w:ind w:firstLine="710"/>
        <w:jc w:val="both"/>
        <w:rPr>
          <w:sz w:val="18"/>
        </w:rPr>
      </w:pPr>
      <w:r w:rsidRPr="00415015">
        <w:rPr>
          <w:sz w:val="18"/>
        </w:rPr>
        <w:t>1.1.1 дополнить часть 1 пунктом 40 следующего содержания:</w:t>
      </w:r>
    </w:p>
    <w:p w:rsidR="00415015" w:rsidRPr="00415015" w:rsidRDefault="00415015" w:rsidP="00415015">
      <w:pPr>
        <w:ind w:firstLine="710"/>
        <w:jc w:val="both"/>
        <w:rPr>
          <w:sz w:val="18"/>
        </w:rPr>
      </w:pPr>
      <w:r w:rsidRPr="00415015">
        <w:rPr>
          <w:sz w:val="18"/>
        </w:rPr>
        <w:lastRenderedPageBreak/>
        <w:t>«40)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поселения.».</w:t>
      </w:r>
    </w:p>
    <w:p w:rsidR="00415015" w:rsidRPr="00415015" w:rsidRDefault="00415015" w:rsidP="00415015">
      <w:pPr>
        <w:ind w:firstLine="709"/>
        <w:jc w:val="both"/>
        <w:rPr>
          <w:sz w:val="18"/>
        </w:rPr>
      </w:pPr>
    </w:p>
    <w:p w:rsidR="00415015" w:rsidRPr="00415015" w:rsidRDefault="00415015" w:rsidP="00415015">
      <w:pPr>
        <w:ind w:firstLine="709"/>
        <w:jc w:val="both"/>
        <w:rPr>
          <w:b/>
          <w:sz w:val="18"/>
        </w:rPr>
      </w:pPr>
      <w:r w:rsidRPr="00415015">
        <w:rPr>
          <w:sz w:val="18"/>
        </w:rPr>
        <w:t xml:space="preserve">1.2 </w:t>
      </w:r>
      <w:r w:rsidRPr="00415015">
        <w:rPr>
          <w:b/>
          <w:sz w:val="18"/>
        </w:rPr>
        <w:t>Статья 32. Полномочия администрации</w:t>
      </w:r>
    </w:p>
    <w:p w:rsidR="00415015" w:rsidRPr="00415015" w:rsidRDefault="00415015" w:rsidP="00415015">
      <w:pPr>
        <w:ind w:firstLine="709"/>
        <w:jc w:val="both"/>
        <w:rPr>
          <w:sz w:val="18"/>
        </w:rPr>
      </w:pPr>
    </w:p>
    <w:p w:rsidR="00415015" w:rsidRPr="00415015" w:rsidRDefault="00415015" w:rsidP="00415015">
      <w:pPr>
        <w:ind w:firstLine="709"/>
        <w:jc w:val="both"/>
        <w:rPr>
          <w:sz w:val="18"/>
        </w:rPr>
      </w:pPr>
      <w:r w:rsidRPr="00415015">
        <w:rPr>
          <w:sz w:val="18"/>
        </w:rPr>
        <w:t>1.2.1 дополнить часть 1 пунктом 66 следующего содержания:</w:t>
      </w:r>
    </w:p>
    <w:p w:rsidR="00415015" w:rsidRPr="00415015" w:rsidRDefault="00415015" w:rsidP="00415015">
      <w:pPr>
        <w:ind w:firstLine="709"/>
        <w:jc w:val="both"/>
        <w:rPr>
          <w:sz w:val="18"/>
        </w:rPr>
      </w:pPr>
      <w:r w:rsidRPr="00415015">
        <w:rPr>
          <w:sz w:val="18"/>
        </w:rPr>
        <w:t>«66)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поселения.».</w:t>
      </w:r>
    </w:p>
    <w:p w:rsidR="00415015" w:rsidRPr="00415015" w:rsidRDefault="00415015" w:rsidP="00415015">
      <w:pPr>
        <w:ind w:firstLine="709"/>
        <w:jc w:val="both"/>
        <w:rPr>
          <w:sz w:val="18"/>
        </w:rPr>
      </w:pPr>
    </w:p>
    <w:p w:rsidR="00415015" w:rsidRPr="00415015" w:rsidRDefault="00415015" w:rsidP="00415015">
      <w:pPr>
        <w:ind w:firstLine="710"/>
        <w:jc w:val="both"/>
        <w:rPr>
          <w:sz w:val="20"/>
        </w:rPr>
      </w:pPr>
      <w:r w:rsidRPr="00415015">
        <w:rPr>
          <w:sz w:val="20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городского поселения рабочего поселка Посевная </w:t>
      </w:r>
      <w:proofErr w:type="spellStart"/>
      <w:r w:rsidRPr="00415015">
        <w:rPr>
          <w:sz w:val="20"/>
        </w:rPr>
        <w:t>Черепановского</w:t>
      </w:r>
      <w:proofErr w:type="spellEnd"/>
      <w:r w:rsidRPr="00415015">
        <w:rPr>
          <w:sz w:val="20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15015" w:rsidRPr="00415015" w:rsidRDefault="00415015" w:rsidP="00415015">
      <w:pPr>
        <w:autoSpaceDE w:val="0"/>
        <w:autoSpaceDN w:val="0"/>
        <w:adjustRightInd w:val="0"/>
        <w:ind w:firstLine="710"/>
        <w:jc w:val="both"/>
        <w:rPr>
          <w:i/>
          <w:sz w:val="22"/>
          <w:szCs w:val="28"/>
        </w:rPr>
      </w:pPr>
      <w:r w:rsidRPr="00415015">
        <w:rPr>
          <w:sz w:val="20"/>
        </w:rPr>
        <w:t xml:space="preserve">3. Главе рабочего поселка Посевная </w:t>
      </w:r>
      <w:proofErr w:type="spellStart"/>
      <w:r w:rsidRPr="00415015">
        <w:rPr>
          <w:sz w:val="20"/>
        </w:rPr>
        <w:t>Черепановского</w:t>
      </w:r>
      <w:proofErr w:type="spellEnd"/>
      <w:r w:rsidRPr="00415015">
        <w:rPr>
          <w:sz w:val="20"/>
        </w:rPr>
        <w:t xml:space="preserve"> муниципального района Новосибирской области опубликовать муниципальный правовой акт о внесении изменений в устав после государственной регистрации в течение 7 дней</w:t>
      </w:r>
      <w:r w:rsidRPr="00415015">
        <w:rPr>
          <w:sz w:val="22"/>
          <w:szCs w:val="28"/>
        </w:rPr>
        <w:t xml:space="preserve"> </w:t>
      </w:r>
      <w:r w:rsidRPr="00415015">
        <w:rPr>
          <w:sz w:val="20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415015" w:rsidRPr="00415015" w:rsidRDefault="00415015" w:rsidP="00415015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415015">
        <w:rPr>
          <w:sz w:val="20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рабочего поселка Посевная </w:t>
      </w:r>
      <w:proofErr w:type="spellStart"/>
      <w:r w:rsidRPr="00415015">
        <w:rPr>
          <w:sz w:val="20"/>
        </w:rPr>
        <w:t>Черепановского</w:t>
      </w:r>
      <w:proofErr w:type="spellEnd"/>
      <w:r w:rsidRPr="00415015">
        <w:rPr>
          <w:sz w:val="20"/>
        </w:rPr>
        <w:t xml:space="preserve">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415015" w:rsidRPr="00415015" w:rsidRDefault="00415015" w:rsidP="00415015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415015">
        <w:rPr>
          <w:sz w:val="20"/>
        </w:rPr>
        <w:t>5. Данное решение вступает в силу после его официального опубликования в печатном издании «</w:t>
      </w:r>
      <w:proofErr w:type="spellStart"/>
      <w:r w:rsidRPr="00415015">
        <w:rPr>
          <w:sz w:val="20"/>
        </w:rPr>
        <w:t>Посевнинский</w:t>
      </w:r>
      <w:proofErr w:type="spellEnd"/>
      <w:r w:rsidRPr="00415015">
        <w:rPr>
          <w:sz w:val="20"/>
        </w:rPr>
        <w:t xml:space="preserve"> вестник».</w:t>
      </w:r>
    </w:p>
    <w:p w:rsidR="00415015" w:rsidRPr="00415015" w:rsidRDefault="00415015" w:rsidP="00415015">
      <w:pPr>
        <w:ind w:firstLine="709"/>
        <w:jc w:val="both"/>
        <w:rPr>
          <w:sz w:val="20"/>
        </w:rPr>
      </w:pPr>
    </w:p>
    <w:p w:rsidR="00415015" w:rsidRPr="00415015" w:rsidRDefault="00415015" w:rsidP="00415015">
      <w:pPr>
        <w:ind w:firstLine="709"/>
        <w:jc w:val="both"/>
        <w:rPr>
          <w:sz w:val="20"/>
        </w:rPr>
      </w:pPr>
    </w:p>
    <w:p w:rsidR="00415015" w:rsidRPr="00415015" w:rsidRDefault="00415015" w:rsidP="00415015">
      <w:pPr>
        <w:ind w:firstLine="709"/>
        <w:jc w:val="both"/>
        <w:rPr>
          <w:sz w:val="20"/>
        </w:rPr>
      </w:pPr>
    </w:p>
    <w:p w:rsidR="00415015" w:rsidRPr="00415015" w:rsidRDefault="00415015" w:rsidP="00415015">
      <w:pPr>
        <w:ind w:firstLine="709"/>
        <w:jc w:val="both"/>
        <w:rPr>
          <w:sz w:val="20"/>
        </w:rPr>
      </w:pPr>
    </w:p>
    <w:p w:rsidR="00415015" w:rsidRPr="00415015" w:rsidRDefault="00415015" w:rsidP="00415015">
      <w:pPr>
        <w:spacing w:line="0" w:lineRule="atLeast"/>
        <w:contextualSpacing/>
        <w:rPr>
          <w:sz w:val="20"/>
          <w:szCs w:val="28"/>
        </w:rPr>
      </w:pPr>
      <w:proofErr w:type="spellStart"/>
      <w:r w:rsidRPr="00415015">
        <w:rPr>
          <w:sz w:val="20"/>
          <w:szCs w:val="28"/>
        </w:rPr>
        <w:t>И.</w:t>
      </w:r>
      <w:proofErr w:type="gramStart"/>
      <w:r w:rsidRPr="00415015">
        <w:rPr>
          <w:sz w:val="20"/>
          <w:szCs w:val="28"/>
        </w:rPr>
        <w:t>о.главы</w:t>
      </w:r>
      <w:proofErr w:type="spellEnd"/>
      <w:proofErr w:type="gramEnd"/>
      <w:r w:rsidRPr="00415015">
        <w:rPr>
          <w:sz w:val="20"/>
          <w:szCs w:val="28"/>
        </w:rPr>
        <w:t xml:space="preserve"> рабочего поселка Посевная</w:t>
      </w:r>
    </w:p>
    <w:p w:rsidR="00415015" w:rsidRPr="00415015" w:rsidRDefault="00415015" w:rsidP="00415015">
      <w:pPr>
        <w:spacing w:line="0" w:lineRule="atLeast"/>
        <w:contextualSpacing/>
        <w:rPr>
          <w:sz w:val="20"/>
          <w:szCs w:val="28"/>
        </w:rPr>
      </w:pPr>
      <w:proofErr w:type="spellStart"/>
      <w:r w:rsidRPr="00415015">
        <w:rPr>
          <w:sz w:val="20"/>
          <w:szCs w:val="28"/>
        </w:rPr>
        <w:t>Черепановского</w:t>
      </w:r>
      <w:proofErr w:type="spellEnd"/>
      <w:r w:rsidRPr="00415015">
        <w:rPr>
          <w:sz w:val="20"/>
          <w:szCs w:val="28"/>
        </w:rPr>
        <w:t xml:space="preserve"> района Новосибирской области                                     </w:t>
      </w:r>
      <w:proofErr w:type="spellStart"/>
      <w:r w:rsidRPr="00415015">
        <w:rPr>
          <w:sz w:val="20"/>
          <w:szCs w:val="28"/>
        </w:rPr>
        <w:t>Е.В.Сафронова</w:t>
      </w:r>
      <w:proofErr w:type="spellEnd"/>
    </w:p>
    <w:p w:rsidR="00415015" w:rsidRPr="00415015" w:rsidRDefault="00415015" w:rsidP="00415015">
      <w:pPr>
        <w:spacing w:after="160" w:line="256" w:lineRule="auto"/>
        <w:rPr>
          <w:sz w:val="20"/>
          <w:szCs w:val="28"/>
        </w:rPr>
      </w:pPr>
    </w:p>
    <w:p w:rsidR="00415015" w:rsidRPr="00415015" w:rsidRDefault="00415015" w:rsidP="00415015">
      <w:pPr>
        <w:spacing w:line="20" w:lineRule="atLeast"/>
        <w:contextualSpacing/>
        <w:rPr>
          <w:sz w:val="20"/>
          <w:szCs w:val="28"/>
        </w:rPr>
      </w:pPr>
      <w:r w:rsidRPr="00415015">
        <w:rPr>
          <w:sz w:val="20"/>
          <w:szCs w:val="28"/>
        </w:rPr>
        <w:t xml:space="preserve">Председатель Совета депутатов </w:t>
      </w:r>
    </w:p>
    <w:p w:rsidR="00415015" w:rsidRPr="00415015" w:rsidRDefault="00415015" w:rsidP="00415015">
      <w:pPr>
        <w:spacing w:line="20" w:lineRule="atLeast"/>
        <w:contextualSpacing/>
        <w:rPr>
          <w:sz w:val="20"/>
          <w:szCs w:val="28"/>
        </w:rPr>
      </w:pPr>
      <w:r w:rsidRPr="00415015">
        <w:rPr>
          <w:sz w:val="20"/>
          <w:szCs w:val="28"/>
        </w:rPr>
        <w:t>рабочего поселка Посевная</w:t>
      </w:r>
    </w:p>
    <w:p w:rsidR="00415015" w:rsidRPr="00415015" w:rsidRDefault="00415015" w:rsidP="00415015">
      <w:pPr>
        <w:spacing w:line="20" w:lineRule="atLeast"/>
        <w:contextualSpacing/>
        <w:rPr>
          <w:sz w:val="20"/>
          <w:szCs w:val="28"/>
        </w:rPr>
      </w:pPr>
      <w:proofErr w:type="spellStart"/>
      <w:r w:rsidRPr="00415015">
        <w:rPr>
          <w:sz w:val="20"/>
          <w:szCs w:val="28"/>
        </w:rPr>
        <w:t>Черепановского</w:t>
      </w:r>
      <w:proofErr w:type="spellEnd"/>
      <w:r w:rsidRPr="00415015">
        <w:rPr>
          <w:sz w:val="20"/>
          <w:szCs w:val="28"/>
        </w:rPr>
        <w:t xml:space="preserve"> района Новосибирской области                                        </w:t>
      </w:r>
      <w:proofErr w:type="spellStart"/>
      <w:r w:rsidRPr="00415015">
        <w:rPr>
          <w:sz w:val="20"/>
          <w:szCs w:val="28"/>
        </w:rPr>
        <w:t>В.Н.Муранов</w:t>
      </w:r>
      <w:proofErr w:type="spellEnd"/>
    </w:p>
    <w:p w:rsidR="00415015" w:rsidRPr="00415015" w:rsidRDefault="00415015" w:rsidP="00415015">
      <w:pPr>
        <w:ind w:firstLine="709"/>
        <w:jc w:val="both"/>
        <w:rPr>
          <w:b/>
          <w:color w:val="FF0000"/>
          <w:sz w:val="18"/>
        </w:rPr>
      </w:pPr>
    </w:p>
    <w:p w:rsidR="00415015" w:rsidRPr="00415015" w:rsidRDefault="00415015" w:rsidP="00415015">
      <w:pPr>
        <w:ind w:firstLine="709"/>
        <w:jc w:val="both"/>
        <w:rPr>
          <w:b/>
          <w:color w:val="FF0000"/>
          <w:sz w:val="18"/>
        </w:rPr>
      </w:pPr>
    </w:p>
    <w:p w:rsidR="00415015" w:rsidRPr="00415015" w:rsidRDefault="00415015" w:rsidP="00415015">
      <w:pPr>
        <w:ind w:firstLine="709"/>
        <w:jc w:val="both"/>
        <w:rPr>
          <w:b/>
          <w:color w:val="FF0000"/>
          <w:sz w:val="18"/>
        </w:rPr>
      </w:pPr>
    </w:p>
    <w:p w:rsidR="00FB3DEB" w:rsidRPr="00FB3DEB" w:rsidRDefault="00FB3DEB" w:rsidP="00FB3DEB">
      <w:pPr>
        <w:pStyle w:val="aff1"/>
        <w:spacing w:before="238"/>
        <w:ind w:left="20"/>
        <w:jc w:val="center"/>
        <w:rPr>
          <w:szCs w:val="28"/>
          <w:lang w:val="ru-RU"/>
        </w:rPr>
      </w:pPr>
    </w:p>
    <w:p w:rsidR="00FB4140" w:rsidRDefault="00FB4140" w:rsidP="00885323">
      <w:pPr>
        <w:ind w:left="4248"/>
        <w:jc w:val="right"/>
        <w:outlineLvl w:val="0"/>
        <w:rPr>
          <w:sz w:val="20"/>
          <w:szCs w:val="20"/>
        </w:rPr>
      </w:pPr>
    </w:p>
    <w:p w:rsidR="00761F11" w:rsidRDefault="00E32AB7" w:rsidP="00761F11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 xml:space="preserve">Администрация рабочего поселка Посевная </w:t>
      </w:r>
      <w:proofErr w:type="spellStart"/>
      <w:r w:rsidRPr="005623DC">
        <w:rPr>
          <w:sz w:val="16"/>
          <w:szCs w:val="16"/>
        </w:rPr>
        <w:t>Черепановского</w:t>
      </w:r>
      <w:proofErr w:type="spellEnd"/>
      <w:r w:rsidRPr="005623DC">
        <w:rPr>
          <w:sz w:val="16"/>
          <w:szCs w:val="16"/>
        </w:rPr>
        <w:t xml:space="preserve">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 xml:space="preserve">Совет депутатов рабочего поселка Посевная </w:t>
      </w:r>
      <w:proofErr w:type="spellStart"/>
      <w:r w:rsidRPr="005623DC">
        <w:rPr>
          <w:sz w:val="16"/>
          <w:szCs w:val="16"/>
        </w:rPr>
        <w:t>Черепановского</w:t>
      </w:r>
      <w:proofErr w:type="spellEnd"/>
      <w:r w:rsidRPr="005623DC">
        <w:rPr>
          <w:sz w:val="16"/>
          <w:szCs w:val="16"/>
        </w:rPr>
        <w:t xml:space="preserve">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_____________________________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РЕДАКЦИОННЫЙ СОВЕТ</w:t>
      </w:r>
    </w:p>
    <w:p w:rsidR="00E32AB7" w:rsidRPr="005623DC" w:rsidRDefault="00286C7F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Сафронова Е.В</w:t>
      </w:r>
      <w:r w:rsidR="00835D4C">
        <w:rPr>
          <w:sz w:val="16"/>
          <w:szCs w:val="16"/>
        </w:rPr>
        <w:t>.</w:t>
      </w:r>
      <w:r w:rsidR="00E32AB7" w:rsidRPr="005623DC">
        <w:rPr>
          <w:sz w:val="16"/>
          <w:szCs w:val="16"/>
        </w:rPr>
        <w:t>-председатель редакционного совета.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Белкин А.А</w:t>
      </w:r>
      <w:r w:rsidRPr="005623DC">
        <w:rPr>
          <w:sz w:val="16"/>
          <w:szCs w:val="16"/>
        </w:rPr>
        <w:t>.-член редакционного совета</w:t>
      </w:r>
    </w:p>
    <w:p w:rsidR="00E32AB7" w:rsidRPr="005623DC" w:rsidRDefault="00286C7F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Вильгельм Е.В</w:t>
      </w:r>
      <w:r w:rsidR="00835D4C">
        <w:rPr>
          <w:sz w:val="16"/>
          <w:szCs w:val="16"/>
        </w:rPr>
        <w:t>.</w:t>
      </w:r>
      <w:r w:rsidR="00E32AB7" w:rsidRPr="00696F72">
        <w:rPr>
          <w:sz w:val="16"/>
          <w:szCs w:val="16"/>
        </w:rPr>
        <w:t xml:space="preserve">-член </w:t>
      </w:r>
      <w:proofErr w:type="spellStart"/>
      <w:r w:rsidR="00E32AB7" w:rsidRPr="00696F72">
        <w:rPr>
          <w:sz w:val="16"/>
          <w:szCs w:val="16"/>
        </w:rPr>
        <w:t>редакциоонного</w:t>
      </w:r>
      <w:proofErr w:type="spellEnd"/>
      <w:r w:rsidR="00E32AB7" w:rsidRPr="00696F72">
        <w:rPr>
          <w:sz w:val="16"/>
          <w:szCs w:val="16"/>
        </w:rPr>
        <w:t xml:space="preserve">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Нельзина</w:t>
      </w:r>
      <w:proofErr w:type="spellEnd"/>
      <w:r w:rsidRPr="005623DC">
        <w:rPr>
          <w:sz w:val="16"/>
          <w:szCs w:val="16"/>
        </w:rPr>
        <w:t xml:space="preserve"> </w:t>
      </w:r>
      <w:proofErr w:type="gramStart"/>
      <w:r w:rsidRPr="005623DC">
        <w:rPr>
          <w:sz w:val="16"/>
          <w:szCs w:val="16"/>
        </w:rPr>
        <w:t>С.А..-</w:t>
      </w:r>
      <w:proofErr w:type="gramEnd"/>
      <w:r w:rsidRPr="005623DC">
        <w:rPr>
          <w:sz w:val="16"/>
          <w:szCs w:val="16"/>
        </w:rPr>
        <w:t>член редакционного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----------------------------------------------------------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АДРЕС АДМИНИСТРАЦИИ: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633511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Новосибирская область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Черепановский</w:t>
      </w:r>
      <w:proofErr w:type="spellEnd"/>
      <w:r w:rsidRPr="005623DC">
        <w:rPr>
          <w:sz w:val="16"/>
          <w:szCs w:val="16"/>
        </w:rPr>
        <w:t xml:space="preserve"> район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Р.п.Посевная</w:t>
      </w:r>
      <w:proofErr w:type="spellEnd"/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proofErr w:type="gramStart"/>
      <w:r w:rsidRPr="005623DC">
        <w:rPr>
          <w:sz w:val="16"/>
          <w:szCs w:val="16"/>
        </w:rPr>
        <w:t>Ул.Островского</w:t>
      </w:r>
      <w:proofErr w:type="spellEnd"/>
      <w:r w:rsidRPr="005623DC">
        <w:rPr>
          <w:sz w:val="16"/>
          <w:szCs w:val="16"/>
        </w:rPr>
        <w:t xml:space="preserve"> ,</w:t>
      </w:r>
      <w:proofErr w:type="gramEnd"/>
      <w:r w:rsidRPr="005623DC">
        <w:rPr>
          <w:sz w:val="16"/>
          <w:szCs w:val="16"/>
        </w:rPr>
        <w:t xml:space="preserve"> 58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</w:t>
      </w:r>
    </w:p>
    <w:p w:rsidR="00E32AB7" w:rsidRPr="00972E54" w:rsidRDefault="00E32AB7" w:rsidP="00972E54">
      <w:pPr>
        <w:jc w:val="center"/>
        <w:rPr>
          <w:sz w:val="16"/>
          <w:szCs w:val="16"/>
        </w:rPr>
      </w:pPr>
      <w:proofErr w:type="gramStart"/>
      <w:r w:rsidRPr="005623DC">
        <w:rPr>
          <w:sz w:val="16"/>
          <w:szCs w:val="16"/>
        </w:rPr>
        <w:t>ТИРАЖ  50</w:t>
      </w:r>
      <w:proofErr w:type="gramEnd"/>
    </w:p>
    <w:sectPr w:rsidR="00E32AB7" w:rsidRPr="00972E54" w:rsidSect="00EF6399">
      <w:head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045" w:rsidRDefault="00A64045" w:rsidP="00905518">
      <w:r>
        <w:separator/>
      </w:r>
    </w:p>
  </w:endnote>
  <w:endnote w:type="continuationSeparator" w:id="0">
    <w:p w:rsidR="00A64045" w:rsidRDefault="00A64045" w:rsidP="0090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MS Mincho"/>
    <w:charset w:val="80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modern"/>
    <w:pitch w:val="fixed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045" w:rsidRDefault="00A64045" w:rsidP="00905518">
      <w:r>
        <w:separator/>
      </w:r>
    </w:p>
  </w:footnote>
  <w:footnote w:type="continuationSeparator" w:id="0">
    <w:p w:rsidR="00A64045" w:rsidRDefault="00A64045" w:rsidP="0090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F5" w:rsidRDefault="000B5DF5">
    <w:pPr>
      <w:pStyle w:val="ac"/>
    </w:pPr>
  </w:p>
  <w:p w:rsidR="000B5DF5" w:rsidRDefault="000B5DF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7F5E5A"/>
    <w:multiLevelType w:val="hybridMultilevel"/>
    <w:tmpl w:val="F66E6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8102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0362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9187D20"/>
    <w:multiLevelType w:val="multilevel"/>
    <w:tmpl w:val="30F0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1D7682"/>
    <w:multiLevelType w:val="hybridMultilevel"/>
    <w:tmpl w:val="1766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5531A"/>
    <w:multiLevelType w:val="hybridMultilevel"/>
    <w:tmpl w:val="ACB2D212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 w15:restartNumberingAfterBreak="0">
    <w:nsid w:val="10D85A9A"/>
    <w:multiLevelType w:val="hybridMultilevel"/>
    <w:tmpl w:val="E11E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306DF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1B12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5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043D92"/>
    <w:multiLevelType w:val="hybridMultilevel"/>
    <w:tmpl w:val="D906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2B536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D75664"/>
    <w:multiLevelType w:val="multilevel"/>
    <w:tmpl w:val="768687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18C017F"/>
    <w:multiLevelType w:val="multilevel"/>
    <w:tmpl w:val="38B61B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color w:val="auto"/>
      </w:rPr>
    </w:lvl>
  </w:abstractNum>
  <w:abstractNum w:abstractNumId="16" w15:restartNumberingAfterBreak="0">
    <w:nsid w:val="35C571C4"/>
    <w:multiLevelType w:val="hybridMultilevel"/>
    <w:tmpl w:val="667C1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6B73D24"/>
    <w:multiLevelType w:val="hybridMultilevel"/>
    <w:tmpl w:val="984C1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7835A6F"/>
    <w:multiLevelType w:val="multilevel"/>
    <w:tmpl w:val="5A2C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0" w15:restartNumberingAfterBreak="0">
    <w:nsid w:val="3F4735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2D814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7B5795"/>
    <w:multiLevelType w:val="hybridMultilevel"/>
    <w:tmpl w:val="60D0A92C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4C424B6E"/>
    <w:multiLevelType w:val="hybridMultilevel"/>
    <w:tmpl w:val="1EC4C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E4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2F667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E500005"/>
    <w:multiLevelType w:val="hybridMultilevel"/>
    <w:tmpl w:val="B880A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848A4"/>
    <w:multiLevelType w:val="hybridMultilevel"/>
    <w:tmpl w:val="34007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C0787"/>
    <w:multiLevelType w:val="hybridMultilevel"/>
    <w:tmpl w:val="1766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1"/>
  </w:num>
  <w:num w:numId="5">
    <w:abstractNumId w:val="6"/>
  </w:num>
  <w:num w:numId="6">
    <w:abstractNumId w:val="3"/>
  </w:num>
  <w:num w:numId="7">
    <w:abstractNumId w:val="13"/>
  </w:num>
  <w:num w:numId="8">
    <w:abstractNumId w:val="28"/>
  </w:num>
  <w:num w:numId="9">
    <w:abstractNumId w:val="27"/>
  </w:num>
  <w:num w:numId="10">
    <w:abstractNumId w:val="14"/>
  </w:num>
  <w:num w:numId="11">
    <w:abstractNumId w:val="15"/>
  </w:num>
  <w:num w:numId="12">
    <w:abstractNumId w:val="16"/>
  </w:num>
  <w:num w:numId="13">
    <w:abstractNumId w:val="24"/>
  </w:num>
  <w:num w:numId="14">
    <w:abstractNumId w:val="19"/>
  </w:num>
  <w:num w:numId="15">
    <w:abstractNumId w:val="10"/>
  </w:num>
  <w:num w:numId="16">
    <w:abstractNumId w:val="18"/>
  </w:num>
  <w:num w:numId="17">
    <w:abstractNumId w:val="5"/>
  </w:num>
  <w:num w:numId="18">
    <w:abstractNumId w:val="17"/>
  </w:num>
  <w:num w:numId="19">
    <w:abstractNumId w:val="25"/>
  </w:num>
  <w:num w:numId="20">
    <w:abstractNumId w:val="20"/>
  </w:num>
  <w:num w:numId="21">
    <w:abstractNumId w:val="21"/>
  </w:num>
  <w:num w:numId="22">
    <w:abstractNumId w:val="23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6"/>
  </w:num>
  <w:num w:numId="26">
    <w:abstractNumId w:val="22"/>
  </w:num>
  <w:num w:numId="27">
    <w:abstractNumId w:val="2"/>
  </w:num>
  <w:num w:numId="28">
    <w:abstractNumId w:val="1"/>
  </w:num>
  <w:num w:numId="29">
    <w:abstractNumId w:val="7"/>
  </w:num>
  <w:num w:numId="3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C5"/>
    <w:rsid w:val="00013EFD"/>
    <w:rsid w:val="00014E9F"/>
    <w:rsid w:val="00015712"/>
    <w:rsid w:val="00033AA2"/>
    <w:rsid w:val="00035C50"/>
    <w:rsid w:val="00052E62"/>
    <w:rsid w:val="000567C8"/>
    <w:rsid w:val="00061A8C"/>
    <w:rsid w:val="00065929"/>
    <w:rsid w:val="00093512"/>
    <w:rsid w:val="0009476D"/>
    <w:rsid w:val="000A5E89"/>
    <w:rsid w:val="000B3C8F"/>
    <w:rsid w:val="000B5DF5"/>
    <w:rsid w:val="000C4062"/>
    <w:rsid w:val="000C589C"/>
    <w:rsid w:val="000F72EA"/>
    <w:rsid w:val="00143366"/>
    <w:rsid w:val="00152ADA"/>
    <w:rsid w:val="00152DC5"/>
    <w:rsid w:val="001534FA"/>
    <w:rsid w:val="0016146E"/>
    <w:rsid w:val="00162539"/>
    <w:rsid w:val="00163432"/>
    <w:rsid w:val="0018038C"/>
    <w:rsid w:val="00187D0E"/>
    <w:rsid w:val="00193476"/>
    <w:rsid w:val="00193749"/>
    <w:rsid w:val="00196756"/>
    <w:rsid w:val="001A58B6"/>
    <w:rsid w:val="001B18CA"/>
    <w:rsid w:val="001B2BBA"/>
    <w:rsid w:val="001B3215"/>
    <w:rsid w:val="001B6F2C"/>
    <w:rsid w:val="001C0D5D"/>
    <w:rsid w:val="001C278D"/>
    <w:rsid w:val="001D4A48"/>
    <w:rsid w:val="001E3E55"/>
    <w:rsid w:val="001E5A95"/>
    <w:rsid w:val="001F1C2F"/>
    <w:rsid w:val="001F65D6"/>
    <w:rsid w:val="002174FF"/>
    <w:rsid w:val="00222B6A"/>
    <w:rsid w:val="00232276"/>
    <w:rsid w:val="002343B5"/>
    <w:rsid w:val="002451A0"/>
    <w:rsid w:val="00245822"/>
    <w:rsid w:val="00245CB9"/>
    <w:rsid w:val="00245CC5"/>
    <w:rsid w:val="002514A3"/>
    <w:rsid w:val="002521BE"/>
    <w:rsid w:val="002542F5"/>
    <w:rsid w:val="002664CF"/>
    <w:rsid w:val="00282C38"/>
    <w:rsid w:val="00286C7F"/>
    <w:rsid w:val="00292EF9"/>
    <w:rsid w:val="00294900"/>
    <w:rsid w:val="002C1EE7"/>
    <w:rsid w:val="002C420F"/>
    <w:rsid w:val="002F04A6"/>
    <w:rsid w:val="002F4E58"/>
    <w:rsid w:val="00302092"/>
    <w:rsid w:val="00304221"/>
    <w:rsid w:val="00323260"/>
    <w:rsid w:val="00334D06"/>
    <w:rsid w:val="00340409"/>
    <w:rsid w:val="003510D3"/>
    <w:rsid w:val="00352763"/>
    <w:rsid w:val="00361C04"/>
    <w:rsid w:val="00362748"/>
    <w:rsid w:val="00373D8D"/>
    <w:rsid w:val="00386456"/>
    <w:rsid w:val="00390B43"/>
    <w:rsid w:val="00393551"/>
    <w:rsid w:val="003C0988"/>
    <w:rsid w:val="003C1223"/>
    <w:rsid w:val="003C3127"/>
    <w:rsid w:val="003C6600"/>
    <w:rsid w:val="003D084E"/>
    <w:rsid w:val="003D53F3"/>
    <w:rsid w:val="003E2B28"/>
    <w:rsid w:val="003F63E2"/>
    <w:rsid w:val="00415015"/>
    <w:rsid w:val="00423D85"/>
    <w:rsid w:val="00432C47"/>
    <w:rsid w:val="004332F3"/>
    <w:rsid w:val="004434B1"/>
    <w:rsid w:val="00445EE2"/>
    <w:rsid w:val="00452D5A"/>
    <w:rsid w:val="00460D68"/>
    <w:rsid w:val="004657FC"/>
    <w:rsid w:val="0047432C"/>
    <w:rsid w:val="0047467B"/>
    <w:rsid w:val="00474BED"/>
    <w:rsid w:val="0047580F"/>
    <w:rsid w:val="00482537"/>
    <w:rsid w:val="00494137"/>
    <w:rsid w:val="004949C5"/>
    <w:rsid w:val="004A5C46"/>
    <w:rsid w:val="004A67D9"/>
    <w:rsid w:val="004B4B19"/>
    <w:rsid w:val="004C1389"/>
    <w:rsid w:val="004C2247"/>
    <w:rsid w:val="004C260B"/>
    <w:rsid w:val="004C26C8"/>
    <w:rsid w:val="00513283"/>
    <w:rsid w:val="005248DA"/>
    <w:rsid w:val="00536483"/>
    <w:rsid w:val="005435D0"/>
    <w:rsid w:val="00543B5E"/>
    <w:rsid w:val="005503EA"/>
    <w:rsid w:val="0055127D"/>
    <w:rsid w:val="00553B61"/>
    <w:rsid w:val="00555F2D"/>
    <w:rsid w:val="00593AF1"/>
    <w:rsid w:val="00596D13"/>
    <w:rsid w:val="005A3F11"/>
    <w:rsid w:val="005B69A6"/>
    <w:rsid w:val="005C3530"/>
    <w:rsid w:val="005E7BD5"/>
    <w:rsid w:val="005F2858"/>
    <w:rsid w:val="005F2CE3"/>
    <w:rsid w:val="005F6AAA"/>
    <w:rsid w:val="005F7286"/>
    <w:rsid w:val="006070FC"/>
    <w:rsid w:val="0061211F"/>
    <w:rsid w:val="00635211"/>
    <w:rsid w:val="0063525F"/>
    <w:rsid w:val="00641399"/>
    <w:rsid w:val="00641585"/>
    <w:rsid w:val="00643DEC"/>
    <w:rsid w:val="0065552A"/>
    <w:rsid w:val="00660123"/>
    <w:rsid w:val="00664C0C"/>
    <w:rsid w:val="00667B72"/>
    <w:rsid w:val="006743F4"/>
    <w:rsid w:val="0067614F"/>
    <w:rsid w:val="00677CB0"/>
    <w:rsid w:val="006813BE"/>
    <w:rsid w:val="00690E11"/>
    <w:rsid w:val="00693570"/>
    <w:rsid w:val="00693945"/>
    <w:rsid w:val="0069640D"/>
    <w:rsid w:val="006A3FAE"/>
    <w:rsid w:val="006A688A"/>
    <w:rsid w:val="006B1BF7"/>
    <w:rsid w:val="006C6B0A"/>
    <w:rsid w:val="006D41F2"/>
    <w:rsid w:val="006E2BF4"/>
    <w:rsid w:val="006E5FD1"/>
    <w:rsid w:val="006F7396"/>
    <w:rsid w:val="00710552"/>
    <w:rsid w:val="00711FCF"/>
    <w:rsid w:val="00714A9F"/>
    <w:rsid w:val="00715800"/>
    <w:rsid w:val="007307CE"/>
    <w:rsid w:val="00730E78"/>
    <w:rsid w:val="0073761D"/>
    <w:rsid w:val="00737AD8"/>
    <w:rsid w:val="0075528C"/>
    <w:rsid w:val="00755DAC"/>
    <w:rsid w:val="00757DE7"/>
    <w:rsid w:val="00761F11"/>
    <w:rsid w:val="00762BCE"/>
    <w:rsid w:val="00767F9E"/>
    <w:rsid w:val="00770A5C"/>
    <w:rsid w:val="0077775B"/>
    <w:rsid w:val="00782036"/>
    <w:rsid w:val="007924B4"/>
    <w:rsid w:val="007A603A"/>
    <w:rsid w:val="007B0E36"/>
    <w:rsid w:val="007B68E3"/>
    <w:rsid w:val="007D1492"/>
    <w:rsid w:val="007D1B36"/>
    <w:rsid w:val="007D2C7F"/>
    <w:rsid w:val="007E2C52"/>
    <w:rsid w:val="007F5990"/>
    <w:rsid w:val="00834A53"/>
    <w:rsid w:val="00835D4C"/>
    <w:rsid w:val="00835DA9"/>
    <w:rsid w:val="008401AF"/>
    <w:rsid w:val="00840306"/>
    <w:rsid w:val="008403BB"/>
    <w:rsid w:val="008423A5"/>
    <w:rsid w:val="008456EB"/>
    <w:rsid w:val="00846FB6"/>
    <w:rsid w:val="008512C5"/>
    <w:rsid w:val="00855D88"/>
    <w:rsid w:val="008567A6"/>
    <w:rsid w:val="00856B30"/>
    <w:rsid w:val="00857BE8"/>
    <w:rsid w:val="008611E0"/>
    <w:rsid w:val="0086623F"/>
    <w:rsid w:val="008727CC"/>
    <w:rsid w:val="0088234F"/>
    <w:rsid w:val="00885323"/>
    <w:rsid w:val="0089300D"/>
    <w:rsid w:val="008949AE"/>
    <w:rsid w:val="008C4971"/>
    <w:rsid w:val="008D295B"/>
    <w:rsid w:val="008D52A7"/>
    <w:rsid w:val="008D5B10"/>
    <w:rsid w:val="008F7879"/>
    <w:rsid w:val="00905518"/>
    <w:rsid w:val="00906935"/>
    <w:rsid w:val="00910EBF"/>
    <w:rsid w:val="00922472"/>
    <w:rsid w:val="009257F8"/>
    <w:rsid w:val="0094065C"/>
    <w:rsid w:val="00940E75"/>
    <w:rsid w:val="00947CD3"/>
    <w:rsid w:val="00955569"/>
    <w:rsid w:val="00963351"/>
    <w:rsid w:val="00972E54"/>
    <w:rsid w:val="00972F1D"/>
    <w:rsid w:val="009763E7"/>
    <w:rsid w:val="009866A9"/>
    <w:rsid w:val="009A1AF5"/>
    <w:rsid w:val="009A5BBD"/>
    <w:rsid w:val="009A77BC"/>
    <w:rsid w:val="009B0C7C"/>
    <w:rsid w:val="009C188D"/>
    <w:rsid w:val="009C6442"/>
    <w:rsid w:val="009C7BCA"/>
    <w:rsid w:val="00A13789"/>
    <w:rsid w:val="00A17209"/>
    <w:rsid w:val="00A20003"/>
    <w:rsid w:val="00A41290"/>
    <w:rsid w:val="00A4496D"/>
    <w:rsid w:val="00A568AC"/>
    <w:rsid w:val="00A62BF1"/>
    <w:rsid w:val="00A64045"/>
    <w:rsid w:val="00A72158"/>
    <w:rsid w:val="00A84E7F"/>
    <w:rsid w:val="00A866ED"/>
    <w:rsid w:val="00A86A5E"/>
    <w:rsid w:val="00A9151B"/>
    <w:rsid w:val="00AA400C"/>
    <w:rsid w:val="00AA5E75"/>
    <w:rsid w:val="00AB0001"/>
    <w:rsid w:val="00AC43FC"/>
    <w:rsid w:val="00AD1F51"/>
    <w:rsid w:val="00AD28C6"/>
    <w:rsid w:val="00AE3EA2"/>
    <w:rsid w:val="00AF4C4E"/>
    <w:rsid w:val="00B00CDF"/>
    <w:rsid w:val="00B067E6"/>
    <w:rsid w:val="00B1073C"/>
    <w:rsid w:val="00B15A5B"/>
    <w:rsid w:val="00B218F5"/>
    <w:rsid w:val="00B27297"/>
    <w:rsid w:val="00B36FA3"/>
    <w:rsid w:val="00B52A60"/>
    <w:rsid w:val="00B52A89"/>
    <w:rsid w:val="00B65B38"/>
    <w:rsid w:val="00B74608"/>
    <w:rsid w:val="00B74B5B"/>
    <w:rsid w:val="00B84C58"/>
    <w:rsid w:val="00B956D2"/>
    <w:rsid w:val="00BA4B7A"/>
    <w:rsid w:val="00BE233E"/>
    <w:rsid w:val="00BE5636"/>
    <w:rsid w:val="00BF0E42"/>
    <w:rsid w:val="00BF5717"/>
    <w:rsid w:val="00BF59F8"/>
    <w:rsid w:val="00BF5A96"/>
    <w:rsid w:val="00C0432B"/>
    <w:rsid w:val="00C052B7"/>
    <w:rsid w:val="00C1081B"/>
    <w:rsid w:val="00C14EF4"/>
    <w:rsid w:val="00C31086"/>
    <w:rsid w:val="00C43C82"/>
    <w:rsid w:val="00C51EC8"/>
    <w:rsid w:val="00C53B82"/>
    <w:rsid w:val="00C61C42"/>
    <w:rsid w:val="00C673DF"/>
    <w:rsid w:val="00C743DB"/>
    <w:rsid w:val="00C81B24"/>
    <w:rsid w:val="00C873DB"/>
    <w:rsid w:val="00C94C8A"/>
    <w:rsid w:val="00CA199F"/>
    <w:rsid w:val="00CB1711"/>
    <w:rsid w:val="00CC08F7"/>
    <w:rsid w:val="00CC42C6"/>
    <w:rsid w:val="00CC659B"/>
    <w:rsid w:val="00CE1094"/>
    <w:rsid w:val="00CE1C57"/>
    <w:rsid w:val="00CE3B30"/>
    <w:rsid w:val="00D0406E"/>
    <w:rsid w:val="00D073E4"/>
    <w:rsid w:val="00D07427"/>
    <w:rsid w:val="00D23DB9"/>
    <w:rsid w:val="00D270A0"/>
    <w:rsid w:val="00D30389"/>
    <w:rsid w:val="00D337E9"/>
    <w:rsid w:val="00D467BE"/>
    <w:rsid w:val="00D53C2E"/>
    <w:rsid w:val="00D548E9"/>
    <w:rsid w:val="00D7165A"/>
    <w:rsid w:val="00D862B0"/>
    <w:rsid w:val="00D92272"/>
    <w:rsid w:val="00DA2A3A"/>
    <w:rsid w:val="00DB0F08"/>
    <w:rsid w:val="00DB775D"/>
    <w:rsid w:val="00DB7FAE"/>
    <w:rsid w:val="00DD6759"/>
    <w:rsid w:val="00DE780B"/>
    <w:rsid w:val="00DE7A43"/>
    <w:rsid w:val="00DF1C31"/>
    <w:rsid w:val="00DF2D79"/>
    <w:rsid w:val="00DF56FE"/>
    <w:rsid w:val="00DF6F9C"/>
    <w:rsid w:val="00E00978"/>
    <w:rsid w:val="00E060A7"/>
    <w:rsid w:val="00E223B4"/>
    <w:rsid w:val="00E30F32"/>
    <w:rsid w:val="00E32AB7"/>
    <w:rsid w:val="00E36737"/>
    <w:rsid w:val="00E56DB0"/>
    <w:rsid w:val="00E71DED"/>
    <w:rsid w:val="00E76EEF"/>
    <w:rsid w:val="00E83B26"/>
    <w:rsid w:val="00E9554A"/>
    <w:rsid w:val="00EA7C79"/>
    <w:rsid w:val="00EA7D71"/>
    <w:rsid w:val="00ED50C9"/>
    <w:rsid w:val="00EE0F91"/>
    <w:rsid w:val="00EE1BC3"/>
    <w:rsid w:val="00EE2DE9"/>
    <w:rsid w:val="00EE429E"/>
    <w:rsid w:val="00EE485D"/>
    <w:rsid w:val="00EF6399"/>
    <w:rsid w:val="00F038D4"/>
    <w:rsid w:val="00F06E49"/>
    <w:rsid w:val="00F07C7A"/>
    <w:rsid w:val="00F11EAC"/>
    <w:rsid w:val="00F23BC4"/>
    <w:rsid w:val="00F331C2"/>
    <w:rsid w:val="00F409D8"/>
    <w:rsid w:val="00F412F3"/>
    <w:rsid w:val="00F45FF4"/>
    <w:rsid w:val="00F56A2F"/>
    <w:rsid w:val="00F744D5"/>
    <w:rsid w:val="00FA06FE"/>
    <w:rsid w:val="00FA7022"/>
    <w:rsid w:val="00FB3DEB"/>
    <w:rsid w:val="00FB4140"/>
    <w:rsid w:val="00FB6252"/>
    <w:rsid w:val="00FE1B47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66C89"/>
  <w15:docId w15:val="{61DDEE88-BA7C-4E96-9EC2-89791D3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6E2B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3C3127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3C3127"/>
    <w:pPr>
      <w:keepNext/>
      <w:jc w:val="center"/>
      <w:outlineLvl w:val="2"/>
    </w:pPr>
    <w:rPr>
      <w:rFonts w:eastAsia="Arial Unicode MS"/>
      <w:b/>
      <w:szCs w:val="20"/>
    </w:rPr>
  </w:style>
  <w:style w:type="paragraph" w:styleId="4">
    <w:name w:val="heading 4"/>
    <w:basedOn w:val="a0"/>
    <w:next w:val="a0"/>
    <w:link w:val="40"/>
    <w:qFormat/>
    <w:rsid w:val="00761F11"/>
    <w:pPr>
      <w:keepNext/>
      <w:widowControl w:val="0"/>
      <w:ind w:left="28" w:right="28" w:firstLine="709"/>
      <w:contextualSpacing/>
      <w:jc w:val="both"/>
      <w:outlineLvl w:val="3"/>
    </w:pPr>
    <w:rPr>
      <w:rFonts w:eastAsia="Calibri"/>
      <w:b/>
      <w:sz w:val="28"/>
      <w:szCs w:val="28"/>
      <w:lang w:eastAsia="en-US"/>
    </w:rPr>
  </w:style>
  <w:style w:type="paragraph" w:styleId="5">
    <w:name w:val="heading 5"/>
    <w:basedOn w:val="a0"/>
    <w:next w:val="a0"/>
    <w:link w:val="50"/>
    <w:unhideWhenUsed/>
    <w:qFormat/>
    <w:rsid w:val="009055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qFormat/>
    <w:rsid w:val="00761F11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B27297"/>
    <w:pPr>
      <w:keepNext/>
      <w:ind w:firstLine="360"/>
      <w:jc w:val="both"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0"/>
    <w:next w:val="a0"/>
    <w:link w:val="80"/>
    <w:qFormat/>
    <w:rsid w:val="00761F11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761F11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06E49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6E2BF4"/>
    <w:rPr>
      <w:sz w:val="24"/>
      <w:szCs w:val="24"/>
    </w:rPr>
  </w:style>
  <w:style w:type="character" w:customStyle="1" w:styleId="11">
    <w:name w:val="Заголовок 1 Знак"/>
    <w:basedOn w:val="a1"/>
    <w:link w:val="10"/>
    <w:rsid w:val="006E2BF4"/>
    <w:rPr>
      <w:rFonts w:ascii="Cambria" w:hAnsi="Cambria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0"/>
    <w:rsid w:val="006E2BF4"/>
    <w:pPr>
      <w:spacing w:before="100" w:beforeAutospacing="1" w:after="100" w:afterAutospacing="1"/>
      <w:ind w:firstLine="709"/>
      <w:jc w:val="both"/>
    </w:pPr>
  </w:style>
  <w:style w:type="paragraph" w:customStyle="1" w:styleId="ConsPlusTitle">
    <w:name w:val="ConsPlusTitle"/>
    <w:rsid w:val="001934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31"/>
    <w:unhideWhenUsed/>
    <w:rsid w:val="00EE2DE9"/>
    <w:pPr>
      <w:spacing w:before="100" w:beforeAutospacing="1" w:after="100" w:afterAutospacing="1"/>
    </w:pPr>
  </w:style>
  <w:style w:type="paragraph" w:styleId="a8">
    <w:name w:val="List Paragraph"/>
    <w:basedOn w:val="a0"/>
    <w:link w:val="a9"/>
    <w:uiPriority w:val="34"/>
    <w:qFormat/>
    <w:rsid w:val="003C31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1"/>
    <w:link w:val="2"/>
    <w:uiPriority w:val="9"/>
    <w:rsid w:val="003C3127"/>
    <w:rPr>
      <w:rFonts w:eastAsia="Arial Unicode MS"/>
      <w:b/>
      <w:sz w:val="28"/>
    </w:rPr>
  </w:style>
  <w:style w:type="character" w:customStyle="1" w:styleId="30">
    <w:name w:val="Заголовок 3 Знак"/>
    <w:basedOn w:val="a1"/>
    <w:link w:val="3"/>
    <w:rsid w:val="003C3127"/>
    <w:rPr>
      <w:rFonts w:eastAsia="Arial Unicode MS"/>
      <w:b/>
      <w:sz w:val="24"/>
    </w:rPr>
  </w:style>
  <w:style w:type="numbering" w:customStyle="1" w:styleId="12">
    <w:name w:val="Нет списка1"/>
    <w:next w:val="a3"/>
    <w:semiHidden/>
    <w:rsid w:val="003C3127"/>
  </w:style>
  <w:style w:type="paragraph" w:styleId="aa">
    <w:name w:val="Balloon Text"/>
    <w:basedOn w:val="a0"/>
    <w:link w:val="ab"/>
    <w:uiPriority w:val="99"/>
    <w:rsid w:val="003C31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3C3127"/>
    <w:rPr>
      <w:rFonts w:ascii="Tahoma" w:hAnsi="Tahoma" w:cs="Tahoma"/>
      <w:sz w:val="16"/>
      <w:szCs w:val="16"/>
    </w:rPr>
  </w:style>
  <w:style w:type="paragraph" w:styleId="ac">
    <w:name w:val="header"/>
    <w:aliases w:val="ВерхКолонтитул"/>
    <w:basedOn w:val="a0"/>
    <w:link w:val="ad"/>
    <w:rsid w:val="003C31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ВерхКолонтитул Знак"/>
    <w:basedOn w:val="a1"/>
    <w:link w:val="ac"/>
    <w:rsid w:val="003C3127"/>
    <w:rPr>
      <w:sz w:val="24"/>
      <w:szCs w:val="24"/>
    </w:rPr>
  </w:style>
  <w:style w:type="paragraph" w:styleId="ae">
    <w:name w:val="footer"/>
    <w:basedOn w:val="a0"/>
    <w:link w:val="af"/>
    <w:rsid w:val="003C31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3C3127"/>
    <w:rPr>
      <w:sz w:val="24"/>
      <w:szCs w:val="24"/>
    </w:rPr>
  </w:style>
  <w:style w:type="paragraph" w:styleId="af0">
    <w:name w:val="Body Text"/>
    <w:basedOn w:val="a0"/>
    <w:link w:val="af1"/>
    <w:qFormat/>
    <w:rsid w:val="003C3127"/>
    <w:rPr>
      <w:b/>
      <w:bCs/>
      <w:sz w:val="32"/>
    </w:rPr>
  </w:style>
  <w:style w:type="character" w:customStyle="1" w:styleId="af1">
    <w:name w:val="Основной текст Знак"/>
    <w:basedOn w:val="a1"/>
    <w:link w:val="af0"/>
    <w:rsid w:val="003C3127"/>
    <w:rPr>
      <w:b/>
      <w:bCs/>
      <w:sz w:val="32"/>
      <w:szCs w:val="24"/>
    </w:rPr>
  </w:style>
  <w:style w:type="character" w:customStyle="1" w:styleId="ConsPlusNormal">
    <w:name w:val="ConsPlusNormal Знак Знак"/>
    <w:link w:val="ConsPlusNormal0"/>
    <w:locked/>
    <w:rsid w:val="003C3127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3C3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FollowedHyperlink"/>
    <w:basedOn w:val="a1"/>
    <w:uiPriority w:val="99"/>
    <w:unhideWhenUsed/>
    <w:rsid w:val="003C3127"/>
    <w:rPr>
      <w:color w:val="954F72"/>
      <w:u w:val="single"/>
    </w:rPr>
  </w:style>
  <w:style w:type="paragraph" w:customStyle="1" w:styleId="msonormal0">
    <w:name w:val="msonormal"/>
    <w:basedOn w:val="a0"/>
    <w:rsid w:val="003C3127"/>
    <w:pPr>
      <w:spacing w:before="100" w:beforeAutospacing="1" w:after="100" w:afterAutospacing="1"/>
    </w:pPr>
  </w:style>
  <w:style w:type="paragraph" w:customStyle="1" w:styleId="xl66">
    <w:name w:val="xl66"/>
    <w:basedOn w:val="a0"/>
    <w:rsid w:val="003C312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0"/>
    <w:rsid w:val="003C31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0"/>
    <w:rsid w:val="003C31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3C31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0"/>
    <w:rsid w:val="003C312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0"/>
    <w:rsid w:val="003C3127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0"/>
    <w:rsid w:val="003C3127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0"/>
    <w:rsid w:val="003C3127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0"/>
    <w:rsid w:val="003C312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A412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1"/>
    <w:link w:val="5"/>
    <w:rsid w:val="0090551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f3">
    <w:name w:val="footnote reference"/>
    <w:basedOn w:val="a1"/>
    <w:unhideWhenUsed/>
    <w:rsid w:val="00905518"/>
    <w:rPr>
      <w:vertAlign w:val="superscript"/>
    </w:rPr>
  </w:style>
  <w:style w:type="paragraph" w:customStyle="1" w:styleId="ConsPlusNormal1">
    <w:name w:val="ConsPlusNormal"/>
    <w:link w:val="ConsPlusNormal10"/>
    <w:qFormat/>
    <w:rsid w:val="003F63E2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Normal">
    <w:name w:val="ConsNormal"/>
    <w:rsid w:val="0053648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styleId="af4">
    <w:name w:val="Strong"/>
    <w:qFormat/>
    <w:rsid w:val="00302092"/>
    <w:rPr>
      <w:b/>
      <w:bCs/>
    </w:rPr>
  </w:style>
  <w:style w:type="paragraph" w:customStyle="1" w:styleId="Default">
    <w:name w:val="Default"/>
    <w:rsid w:val="003020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f5">
    <w:name w:val="Table Grid"/>
    <w:basedOn w:val="a2"/>
    <w:uiPriority w:val="59"/>
    <w:rsid w:val="003020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6">
    <w:name w:val="Прижатый влево"/>
    <w:basedOn w:val="a0"/>
    <w:next w:val="a0"/>
    <w:uiPriority w:val="99"/>
    <w:rsid w:val="005435D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Indent 3"/>
    <w:basedOn w:val="a0"/>
    <w:link w:val="33"/>
    <w:unhideWhenUsed/>
    <w:rsid w:val="00CE3B3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CE3B30"/>
    <w:rPr>
      <w:sz w:val="16"/>
      <w:szCs w:val="16"/>
    </w:rPr>
  </w:style>
  <w:style w:type="character" w:customStyle="1" w:styleId="20pt">
    <w:name w:val="Заголовок №2 + Полужирный;Интервал 0 pt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CE3B30"/>
    <w:rPr>
      <w:sz w:val="15"/>
      <w:szCs w:val="15"/>
      <w:shd w:val="clear" w:color="auto" w:fill="FFFFFF"/>
    </w:rPr>
  </w:style>
  <w:style w:type="character" w:customStyle="1" w:styleId="0pt">
    <w:name w:val="Основной текст + Курсив;Интервал 0 pt"/>
    <w:rsid w:val="00CE3B30"/>
    <w:rPr>
      <w:rFonts w:ascii="Times New Roman" w:eastAsia="Times New Roman" w:hAnsi="Times New Roman"/>
      <w:i/>
      <w:iCs/>
      <w:color w:val="000000"/>
      <w:spacing w:val="-9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8pt">
    <w:name w:val="Основной текст + 8 pt;Полужирный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0"/>
    <w:link w:val="af7"/>
    <w:rsid w:val="00CE3B30"/>
    <w:pPr>
      <w:widowControl w:val="0"/>
      <w:shd w:val="clear" w:color="auto" w:fill="FFFFFF"/>
      <w:spacing w:before="120" w:line="200" w:lineRule="exact"/>
      <w:jc w:val="both"/>
    </w:pPr>
    <w:rPr>
      <w:sz w:val="15"/>
      <w:szCs w:val="15"/>
    </w:rPr>
  </w:style>
  <w:style w:type="character" w:customStyle="1" w:styleId="ConsPlusNormal10">
    <w:name w:val="ConsPlusNormal1"/>
    <w:link w:val="ConsPlusNormal1"/>
    <w:uiPriority w:val="99"/>
    <w:locked/>
    <w:rsid w:val="00CE3B30"/>
    <w:rPr>
      <w:sz w:val="28"/>
      <w:szCs w:val="28"/>
      <w:lang w:eastAsia="zh-CN"/>
    </w:rPr>
  </w:style>
  <w:style w:type="paragraph" w:styleId="21">
    <w:name w:val="toc 2"/>
    <w:basedOn w:val="a0"/>
    <w:next w:val="a0"/>
    <w:link w:val="22"/>
    <w:uiPriority w:val="39"/>
    <w:rsid w:val="00CE3B30"/>
    <w:pPr>
      <w:spacing w:after="200" w:line="276" w:lineRule="auto"/>
      <w:ind w:left="200"/>
    </w:pPr>
    <w:rPr>
      <w:rFonts w:ascii="Calibri" w:hAnsi="Calibri"/>
      <w:color w:val="000000"/>
      <w:sz w:val="20"/>
      <w:szCs w:val="20"/>
      <w:lang w:val="x-none"/>
    </w:rPr>
  </w:style>
  <w:style w:type="character" w:customStyle="1" w:styleId="22">
    <w:name w:val="Оглавление 2 Знак"/>
    <w:link w:val="21"/>
    <w:locked/>
    <w:rsid w:val="00CE3B30"/>
    <w:rPr>
      <w:rFonts w:ascii="Calibri" w:hAnsi="Calibri"/>
      <w:color w:val="000000"/>
      <w:lang w:val="x-none"/>
    </w:rPr>
  </w:style>
  <w:style w:type="paragraph" w:customStyle="1" w:styleId="s1">
    <w:name w:val="s_1"/>
    <w:basedOn w:val="a0"/>
    <w:rsid w:val="00CE3B30"/>
    <w:pPr>
      <w:spacing w:before="100" w:beforeAutospacing="1" w:after="100" w:afterAutospacing="1"/>
    </w:pPr>
  </w:style>
  <w:style w:type="paragraph" w:customStyle="1" w:styleId="af8">
    <w:name w:val="Базовый"/>
    <w:rsid w:val="00855D88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blk">
    <w:name w:val="blk"/>
    <w:basedOn w:val="a1"/>
    <w:rsid w:val="008567A6"/>
  </w:style>
  <w:style w:type="paragraph" w:styleId="23">
    <w:name w:val="Body Text Indent 2"/>
    <w:basedOn w:val="a0"/>
    <w:link w:val="24"/>
    <w:unhideWhenUsed/>
    <w:rsid w:val="00D0742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D07427"/>
    <w:rPr>
      <w:sz w:val="24"/>
      <w:szCs w:val="24"/>
    </w:rPr>
  </w:style>
  <w:style w:type="paragraph" w:customStyle="1" w:styleId="formattext">
    <w:name w:val="formattext"/>
    <w:basedOn w:val="a0"/>
    <w:rsid w:val="00B27297"/>
    <w:pPr>
      <w:spacing w:before="100" w:beforeAutospacing="1" w:after="100" w:afterAutospacing="1"/>
    </w:pPr>
  </w:style>
  <w:style w:type="paragraph" w:customStyle="1" w:styleId="Style7">
    <w:name w:val="Style7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0"/>
    <w:uiPriority w:val="99"/>
    <w:rsid w:val="00B27297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27297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B27297"/>
    <w:rPr>
      <w:rFonts w:ascii="Cambria" w:hAnsi="Cambria" w:cs="Cambria" w:hint="default"/>
      <w:i/>
      <w:iCs/>
      <w:sz w:val="20"/>
      <w:szCs w:val="20"/>
    </w:rPr>
  </w:style>
  <w:style w:type="character" w:styleId="af9">
    <w:name w:val="Emphasis"/>
    <w:uiPriority w:val="20"/>
    <w:qFormat/>
    <w:rsid w:val="00B27297"/>
    <w:rPr>
      <w:i/>
      <w:iCs/>
    </w:rPr>
  </w:style>
  <w:style w:type="character" w:customStyle="1" w:styleId="apple-converted-space">
    <w:name w:val="apple-converted-space"/>
    <w:basedOn w:val="a1"/>
    <w:rsid w:val="00B27297"/>
  </w:style>
  <w:style w:type="character" w:customStyle="1" w:styleId="70">
    <w:name w:val="Заголовок 7 Знак"/>
    <w:basedOn w:val="a1"/>
    <w:link w:val="7"/>
    <w:rsid w:val="00B27297"/>
    <w:rPr>
      <w:b/>
      <w:sz w:val="28"/>
      <w:lang w:val="x-none" w:eastAsia="x-none"/>
    </w:rPr>
  </w:style>
  <w:style w:type="paragraph" w:customStyle="1" w:styleId="afa">
    <w:basedOn w:val="a0"/>
    <w:next w:val="a0"/>
    <w:uiPriority w:val="99"/>
    <w:qFormat/>
    <w:rsid w:val="00B272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25">
    <w:name w:val="Заголовок Знак2"/>
    <w:link w:val="afb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c">
    <w:name w:val="Subtitle"/>
    <w:aliases w:val="Обычный таблица"/>
    <w:basedOn w:val="a0"/>
    <w:next w:val="a0"/>
    <w:link w:val="afd"/>
    <w:qFormat/>
    <w:rsid w:val="00B2729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d">
    <w:name w:val="Подзаголовок Знак"/>
    <w:aliases w:val="Обычный таблица Знак"/>
    <w:basedOn w:val="a1"/>
    <w:link w:val="afc"/>
    <w:rsid w:val="00B27297"/>
    <w:rPr>
      <w:rFonts w:ascii="Cambria" w:hAnsi="Cambria"/>
      <w:sz w:val="24"/>
      <w:szCs w:val="24"/>
      <w:lang w:val="x-none" w:eastAsia="x-none"/>
    </w:rPr>
  </w:style>
  <w:style w:type="paragraph" w:customStyle="1" w:styleId="xl137">
    <w:name w:val="xl137"/>
    <w:basedOn w:val="a0"/>
    <w:rsid w:val="00B272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B272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0"/>
    <w:rsid w:val="00B272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0"/>
    <w:rsid w:val="00B27297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0"/>
    <w:rsid w:val="00B2729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0"/>
    <w:rsid w:val="00B2729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0"/>
    <w:rsid w:val="00B2729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0"/>
    <w:rsid w:val="00B272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0"/>
    <w:rsid w:val="00B27297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0"/>
    <w:rsid w:val="00B272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1">
    <w:name w:val="xl161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2">
    <w:name w:val="xl162"/>
    <w:basedOn w:val="a0"/>
    <w:rsid w:val="00B2729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3">
    <w:name w:val="xl163"/>
    <w:basedOn w:val="a0"/>
    <w:rsid w:val="00B2729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4">
    <w:name w:val="xl164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Document Map"/>
    <w:basedOn w:val="a0"/>
    <w:link w:val="aff"/>
    <w:rsid w:val="00B27297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">
    <w:name w:val="Схема документа Знак"/>
    <w:basedOn w:val="a1"/>
    <w:link w:val="afe"/>
    <w:rsid w:val="00B27297"/>
    <w:rPr>
      <w:rFonts w:ascii="Tahoma" w:hAnsi="Tahoma"/>
      <w:shd w:val="clear" w:color="auto" w:fill="000080"/>
      <w:lang w:val="x-none" w:eastAsia="x-none"/>
    </w:rPr>
  </w:style>
  <w:style w:type="character" w:customStyle="1" w:styleId="14">
    <w:name w:val="Стиль1 Знак Знак"/>
    <w:rsid w:val="00B2729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7">
    <w:name w:val="Стиль2 Знак Знак Знак Знак Знак Знак Знак Знак Знак Знак Знак Знак Знак Знак Знак Знак Знак Знак Знак Знак Знак"/>
    <w:rsid w:val="00B2729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f0">
    <w:name w:val="page number"/>
    <w:rsid w:val="00B27297"/>
  </w:style>
  <w:style w:type="paragraph" w:styleId="aff1">
    <w:name w:val="Body Text Indent"/>
    <w:basedOn w:val="a0"/>
    <w:link w:val="aff2"/>
    <w:rsid w:val="00B27297"/>
    <w:pPr>
      <w:spacing w:after="120"/>
      <w:ind w:left="283"/>
    </w:pPr>
    <w:rPr>
      <w:lang w:val="x-none" w:eastAsia="x-none"/>
    </w:rPr>
  </w:style>
  <w:style w:type="character" w:customStyle="1" w:styleId="aff2">
    <w:name w:val="Основной текст с отступом Знак"/>
    <w:basedOn w:val="a1"/>
    <w:link w:val="aff1"/>
    <w:rsid w:val="00B27297"/>
    <w:rPr>
      <w:sz w:val="24"/>
      <w:szCs w:val="24"/>
      <w:lang w:val="x-none" w:eastAsia="x-none"/>
    </w:rPr>
  </w:style>
  <w:style w:type="paragraph" w:styleId="34">
    <w:name w:val="Body Text 3"/>
    <w:aliases w:val="Знак2"/>
    <w:basedOn w:val="a0"/>
    <w:link w:val="35"/>
    <w:rsid w:val="00B2729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aliases w:val="Знак2 Знак"/>
    <w:basedOn w:val="a1"/>
    <w:link w:val="34"/>
    <w:rsid w:val="00B27297"/>
    <w:rPr>
      <w:sz w:val="16"/>
      <w:szCs w:val="16"/>
      <w:lang w:val="x-none" w:eastAsia="x-none"/>
    </w:rPr>
  </w:style>
  <w:style w:type="paragraph" w:customStyle="1" w:styleId="15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b">
    <w:name w:val="Title"/>
    <w:basedOn w:val="a0"/>
    <w:next w:val="a0"/>
    <w:link w:val="25"/>
    <w:qFormat/>
    <w:rsid w:val="00B27297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f3">
    <w:name w:val="Заголовок Знак"/>
    <w:basedOn w:val="a1"/>
    <w:rsid w:val="00B2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Заголовок Знак1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8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9">
    <w:name w:val="Body Text 2"/>
    <w:basedOn w:val="a0"/>
    <w:link w:val="2a"/>
    <w:unhideWhenUsed/>
    <w:rsid w:val="00DD6759"/>
    <w:pPr>
      <w:spacing w:after="120" w:line="480" w:lineRule="auto"/>
    </w:pPr>
  </w:style>
  <w:style w:type="character" w:customStyle="1" w:styleId="2a">
    <w:name w:val="Основной текст 2 Знак"/>
    <w:basedOn w:val="a1"/>
    <w:link w:val="29"/>
    <w:rsid w:val="00DD6759"/>
    <w:rPr>
      <w:sz w:val="24"/>
      <w:szCs w:val="24"/>
    </w:rPr>
  </w:style>
  <w:style w:type="character" w:customStyle="1" w:styleId="18">
    <w:name w:val="Гиперссылка1"/>
    <w:basedOn w:val="a1"/>
    <w:rsid w:val="00482537"/>
  </w:style>
  <w:style w:type="character" w:customStyle="1" w:styleId="40">
    <w:name w:val="Заголовок 4 Знак"/>
    <w:basedOn w:val="a1"/>
    <w:link w:val="4"/>
    <w:rsid w:val="00761F11"/>
    <w:rPr>
      <w:rFonts w:eastAsia="Calibri"/>
      <w:b/>
      <w:sz w:val="28"/>
      <w:szCs w:val="28"/>
      <w:lang w:eastAsia="en-US"/>
    </w:rPr>
  </w:style>
  <w:style w:type="character" w:customStyle="1" w:styleId="60">
    <w:name w:val="Заголовок 6 Знак"/>
    <w:basedOn w:val="a1"/>
    <w:link w:val="6"/>
    <w:rsid w:val="00761F11"/>
    <w:rPr>
      <w:rFonts w:eastAsia="Calibri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1"/>
    <w:link w:val="8"/>
    <w:rsid w:val="00761F11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basedOn w:val="a1"/>
    <w:link w:val="9"/>
    <w:rsid w:val="00761F11"/>
    <w:rPr>
      <w:rFonts w:eastAsia="Calibri"/>
      <w:sz w:val="28"/>
      <w:szCs w:val="28"/>
      <w:lang w:eastAsia="en-US"/>
    </w:rPr>
  </w:style>
  <w:style w:type="table" w:customStyle="1" w:styleId="19">
    <w:name w:val="Сетка таблицы1"/>
    <w:basedOn w:val="a2"/>
    <w:next w:val="af5"/>
    <w:uiPriority w:val="59"/>
    <w:rsid w:val="0076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761F11"/>
    <w:pPr>
      <w:suppressAutoHyphens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4">
    <w:name w:val="Plain Text"/>
    <w:basedOn w:val="a0"/>
    <w:link w:val="aff5"/>
    <w:uiPriority w:val="99"/>
    <w:rsid w:val="00761F11"/>
    <w:pPr>
      <w:suppressAutoHyphens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basedOn w:val="a1"/>
    <w:link w:val="aff4"/>
    <w:uiPriority w:val="99"/>
    <w:rsid w:val="00761F11"/>
    <w:rPr>
      <w:rFonts w:ascii="Courier New" w:hAnsi="Courier New"/>
      <w:lang w:val="x-none" w:eastAsia="x-none"/>
    </w:rPr>
  </w:style>
  <w:style w:type="character" w:customStyle="1" w:styleId="a9">
    <w:name w:val="Абзац списка Знак"/>
    <w:link w:val="a8"/>
    <w:uiPriority w:val="34"/>
    <w:locked/>
    <w:rsid w:val="00761F11"/>
    <w:rPr>
      <w:rFonts w:asciiTheme="minorHAnsi" w:eastAsiaTheme="minorEastAsia" w:hAnsiTheme="minorHAnsi" w:cstheme="minorBidi"/>
      <w:sz w:val="22"/>
      <w:szCs w:val="22"/>
    </w:rPr>
  </w:style>
  <w:style w:type="numbering" w:customStyle="1" w:styleId="List0">
    <w:name w:val="List 0"/>
    <w:basedOn w:val="a3"/>
    <w:autoRedefine/>
    <w:semiHidden/>
    <w:rsid w:val="00761F11"/>
    <w:pPr>
      <w:numPr>
        <w:numId w:val="2"/>
      </w:numPr>
    </w:pPr>
  </w:style>
  <w:style w:type="paragraph" w:customStyle="1" w:styleId="1a">
    <w:name w:val="Обычный1"/>
    <w:rsid w:val="00761F11"/>
    <w:rPr>
      <w:rFonts w:eastAsia="ヒラギノ角ゴ Pro W3"/>
      <w:color w:val="000000"/>
      <w:sz w:val="24"/>
      <w:lang w:eastAsia="en-US"/>
    </w:rPr>
  </w:style>
  <w:style w:type="character" w:styleId="aff6">
    <w:name w:val="annotation reference"/>
    <w:rsid w:val="00761F11"/>
    <w:rPr>
      <w:sz w:val="18"/>
      <w:szCs w:val="18"/>
    </w:rPr>
  </w:style>
  <w:style w:type="paragraph" w:styleId="aff7">
    <w:name w:val="annotation text"/>
    <w:basedOn w:val="a0"/>
    <w:link w:val="aff8"/>
    <w:rsid w:val="00761F11"/>
    <w:pPr>
      <w:suppressAutoHyphens/>
      <w:jc w:val="both"/>
    </w:pPr>
    <w:rPr>
      <w:sz w:val="28"/>
      <w:lang w:val="en-US" w:eastAsia="en-US"/>
    </w:rPr>
  </w:style>
  <w:style w:type="character" w:customStyle="1" w:styleId="aff8">
    <w:name w:val="Текст примечания Знак"/>
    <w:basedOn w:val="a1"/>
    <w:link w:val="aff7"/>
    <w:rsid w:val="00761F11"/>
    <w:rPr>
      <w:sz w:val="28"/>
      <w:szCs w:val="24"/>
      <w:lang w:val="en-US" w:eastAsia="en-US"/>
    </w:rPr>
  </w:style>
  <w:style w:type="paragraph" w:styleId="aff9">
    <w:name w:val="annotation subject"/>
    <w:basedOn w:val="aff7"/>
    <w:next w:val="aff7"/>
    <w:link w:val="affa"/>
    <w:rsid w:val="00761F11"/>
    <w:rPr>
      <w:b/>
      <w:bCs/>
    </w:rPr>
  </w:style>
  <w:style w:type="character" w:customStyle="1" w:styleId="affa">
    <w:name w:val="Тема примечания Знак"/>
    <w:basedOn w:val="aff8"/>
    <w:link w:val="aff9"/>
    <w:rsid w:val="00761F11"/>
    <w:rPr>
      <w:b/>
      <w:bCs/>
      <w:sz w:val="28"/>
      <w:szCs w:val="24"/>
      <w:lang w:val="en-US" w:eastAsia="en-US"/>
    </w:rPr>
  </w:style>
  <w:style w:type="character" w:customStyle="1" w:styleId="affb">
    <w:name w:val="Текст_Жирный"/>
    <w:uiPriority w:val="1"/>
    <w:qFormat/>
    <w:rsid w:val="00761F11"/>
    <w:rPr>
      <w:rFonts w:ascii="Times New Roman" w:hAnsi="Times New Roman"/>
      <w:b/>
    </w:rPr>
  </w:style>
  <w:style w:type="paragraph" w:customStyle="1" w:styleId="affc">
    <w:name w:val="Таблица_название_таблицы"/>
    <w:next w:val="a0"/>
    <w:link w:val="affd"/>
    <w:autoRedefine/>
    <w:qFormat/>
    <w:rsid w:val="00761F11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d">
    <w:name w:val="Таблица_название_таблицы Знак"/>
    <w:link w:val="affc"/>
    <w:rsid w:val="00761F11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761F11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761F11"/>
    <w:rPr>
      <w:sz w:val="22"/>
      <w:szCs w:val="22"/>
    </w:rPr>
  </w:style>
  <w:style w:type="paragraph" w:styleId="affe">
    <w:name w:val="footnote text"/>
    <w:basedOn w:val="a0"/>
    <w:link w:val="afff"/>
    <w:rsid w:val="00761F11"/>
    <w:rPr>
      <w:sz w:val="20"/>
      <w:szCs w:val="20"/>
    </w:rPr>
  </w:style>
  <w:style w:type="character" w:customStyle="1" w:styleId="afff">
    <w:name w:val="Текст сноски Знак"/>
    <w:basedOn w:val="a1"/>
    <w:link w:val="affe"/>
    <w:rsid w:val="00761F11"/>
  </w:style>
  <w:style w:type="paragraph" w:customStyle="1" w:styleId="112">
    <w:name w:val="Табличный_боковик_11"/>
    <w:link w:val="113"/>
    <w:qFormat/>
    <w:rsid w:val="00761F11"/>
    <w:rPr>
      <w:sz w:val="22"/>
      <w:szCs w:val="24"/>
    </w:rPr>
  </w:style>
  <w:style w:type="character" w:customStyle="1" w:styleId="113">
    <w:name w:val="Табличный_боковик_11 Знак"/>
    <w:link w:val="112"/>
    <w:rsid w:val="00761F11"/>
    <w:rPr>
      <w:sz w:val="22"/>
      <w:szCs w:val="24"/>
    </w:rPr>
  </w:style>
  <w:style w:type="paragraph" w:styleId="afff0">
    <w:name w:val="caption"/>
    <w:basedOn w:val="a0"/>
    <w:next w:val="a0"/>
    <w:qFormat/>
    <w:rsid w:val="00761F11"/>
    <w:pPr>
      <w:widowControl w:val="0"/>
      <w:ind w:left="-57" w:right="-57" w:firstLine="709"/>
      <w:jc w:val="center"/>
    </w:pPr>
    <w:rPr>
      <w:rFonts w:eastAsia="Calibri"/>
      <w:b/>
      <w:sz w:val="20"/>
      <w:szCs w:val="28"/>
      <w:lang w:eastAsia="en-US"/>
    </w:rPr>
  </w:style>
  <w:style w:type="character" w:customStyle="1" w:styleId="1b">
    <w:name w:val="Знак Знак1"/>
    <w:locked/>
    <w:rsid w:val="00761F11"/>
    <w:rPr>
      <w:sz w:val="28"/>
      <w:szCs w:val="28"/>
    </w:rPr>
  </w:style>
  <w:style w:type="paragraph" w:customStyle="1" w:styleId="ConsNonformat">
    <w:name w:val="ConsNonformat"/>
    <w:rsid w:val="00761F11"/>
    <w:pPr>
      <w:widowControl w:val="0"/>
    </w:pPr>
    <w:rPr>
      <w:rFonts w:ascii="Courier New" w:hAnsi="Courier New"/>
      <w:snapToGrid w:val="0"/>
    </w:rPr>
  </w:style>
  <w:style w:type="character" w:styleId="afff1">
    <w:name w:val="line number"/>
    <w:rsid w:val="00761F11"/>
  </w:style>
  <w:style w:type="character" w:customStyle="1" w:styleId="1c">
    <w:name w:val="Схема документа Знак1"/>
    <w:rsid w:val="00761F11"/>
    <w:rPr>
      <w:rFonts w:ascii="Tahoma" w:eastAsia="Calibri" w:hAnsi="Tahoma" w:cs="Tahoma"/>
      <w:sz w:val="16"/>
      <w:szCs w:val="16"/>
    </w:rPr>
  </w:style>
  <w:style w:type="character" w:customStyle="1" w:styleId="1d">
    <w:name w:val="Подзаголовок Знак1"/>
    <w:aliases w:val="Обычный таблица Знак1"/>
    <w:uiPriority w:val="99"/>
    <w:rsid w:val="00761F11"/>
    <w:rPr>
      <w:rFonts w:ascii="Times New Roman" w:eastAsia="Calibri" w:hAnsi="Times New Roman" w:cs="Times New Roman"/>
      <w:sz w:val="28"/>
      <w:szCs w:val="28"/>
    </w:rPr>
  </w:style>
  <w:style w:type="paragraph" w:customStyle="1" w:styleId="stylet3">
    <w:name w:val="stylet3"/>
    <w:basedOn w:val="a0"/>
    <w:rsid w:val="00761F11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character" w:customStyle="1" w:styleId="afff2">
    <w:name w:val="Гипертекстовая ссылка"/>
    <w:rsid w:val="00761F11"/>
    <w:rPr>
      <w:rFonts w:cs="Times New Roman"/>
      <w:color w:val="008000"/>
    </w:rPr>
  </w:style>
  <w:style w:type="numbering" w:customStyle="1" w:styleId="114">
    <w:name w:val="Нет списка11"/>
    <w:next w:val="a3"/>
    <w:uiPriority w:val="99"/>
    <w:semiHidden/>
    <w:unhideWhenUsed/>
    <w:rsid w:val="00761F11"/>
  </w:style>
  <w:style w:type="character" w:customStyle="1" w:styleId="afff3">
    <w:name w:val="Цветовое выделение"/>
    <w:uiPriority w:val="99"/>
    <w:rsid w:val="00761F11"/>
    <w:rPr>
      <w:b/>
      <w:bCs/>
      <w:color w:val="000080"/>
    </w:rPr>
  </w:style>
  <w:style w:type="numbering" w:customStyle="1" w:styleId="2b">
    <w:name w:val="Нет списка2"/>
    <w:next w:val="a3"/>
    <w:uiPriority w:val="99"/>
    <w:semiHidden/>
    <w:unhideWhenUsed/>
    <w:rsid w:val="00761F11"/>
  </w:style>
  <w:style w:type="paragraph" w:customStyle="1" w:styleId="2c">
    <w:name w:val="Обычный2"/>
    <w:rsid w:val="00761F11"/>
    <w:rPr>
      <w:snapToGrid w:val="0"/>
    </w:rPr>
  </w:style>
  <w:style w:type="paragraph" w:customStyle="1" w:styleId="afff4">
    <w:name w:val="Нормальный (таблица)"/>
    <w:basedOn w:val="a0"/>
    <w:next w:val="a0"/>
    <w:uiPriority w:val="99"/>
    <w:rsid w:val="00761F11"/>
    <w:pPr>
      <w:widowControl w:val="0"/>
      <w:autoSpaceDE w:val="0"/>
      <w:autoSpaceDN w:val="0"/>
      <w:adjustRightInd w:val="0"/>
      <w:ind w:firstLine="709"/>
      <w:jc w:val="both"/>
    </w:pPr>
    <w:rPr>
      <w:rFonts w:eastAsia="Calibri"/>
      <w:sz w:val="28"/>
      <w:lang w:eastAsia="en-US"/>
    </w:rPr>
  </w:style>
  <w:style w:type="numbering" w:customStyle="1" w:styleId="1">
    <w:name w:val="Стиль1"/>
    <w:rsid w:val="00761F11"/>
    <w:pPr>
      <w:numPr>
        <w:numId w:val="1"/>
      </w:numPr>
    </w:pPr>
  </w:style>
  <w:style w:type="paragraph" w:customStyle="1" w:styleId="afff5">
    <w:name w:val="Центрированный (таблица)"/>
    <w:basedOn w:val="afff4"/>
    <w:next w:val="a0"/>
    <w:uiPriority w:val="99"/>
    <w:rsid w:val="00761F11"/>
    <w:pPr>
      <w:ind w:firstLine="0"/>
      <w:jc w:val="center"/>
    </w:pPr>
    <w:rPr>
      <w:rFonts w:eastAsia="Times New Roman"/>
      <w:lang w:eastAsia="ru-RU"/>
    </w:rPr>
  </w:style>
  <w:style w:type="paragraph" w:customStyle="1" w:styleId="Iauiue3">
    <w:name w:val="Iau?iue3"/>
    <w:uiPriority w:val="99"/>
    <w:rsid w:val="00761F11"/>
    <w:pPr>
      <w:widowControl w:val="0"/>
      <w:jc w:val="both"/>
    </w:pPr>
  </w:style>
  <w:style w:type="paragraph" w:customStyle="1" w:styleId="ConsCell">
    <w:name w:val="ConsCell"/>
    <w:rsid w:val="00761F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">
    <w:name w:val="w"/>
    <w:rsid w:val="00761F11"/>
  </w:style>
  <w:style w:type="paragraph" w:customStyle="1" w:styleId="ConsPlusCell">
    <w:name w:val="ConsPlusCell"/>
    <w:uiPriority w:val="99"/>
    <w:rsid w:val="00761F1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link w:val="a5"/>
    <w:uiPriority w:val="1"/>
    <w:rsid w:val="00761F11"/>
    <w:rPr>
      <w:sz w:val="24"/>
      <w:szCs w:val="24"/>
    </w:rPr>
  </w:style>
  <w:style w:type="paragraph" w:customStyle="1" w:styleId="afff6">
    <w:name w:val="Îáû÷íûé"/>
    <w:uiPriority w:val="99"/>
    <w:rsid w:val="00761F11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ArialNarrow13pt1">
    <w:name w:val="Arial Narrow 13 pt по ширине Первая строка:  1 см"/>
    <w:basedOn w:val="afff6"/>
    <w:rsid w:val="00761F11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761F11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7">
    <w:name w:val="аква"/>
    <w:basedOn w:val="a0"/>
    <w:uiPriority w:val="99"/>
    <w:rsid w:val="00761F11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7"/>
    <w:uiPriority w:val="99"/>
    <w:rsid w:val="00761F11"/>
    <w:pPr>
      <w:jc w:val="center"/>
    </w:pPr>
    <w:rPr>
      <w:rFonts w:ascii="Gaze" w:hAnsi="Gaze"/>
      <w:b/>
      <w:bCs/>
      <w:sz w:val="36"/>
    </w:rPr>
  </w:style>
  <w:style w:type="paragraph" w:customStyle="1" w:styleId="afff8">
    <w:name w:val="аквамарин"/>
    <w:basedOn w:val="afff7"/>
    <w:uiPriority w:val="99"/>
    <w:rsid w:val="00761F11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761F11"/>
    <w:pPr>
      <w:spacing w:line="360" w:lineRule="auto"/>
      <w:jc w:val="center"/>
    </w:pPr>
    <w:rPr>
      <w:rFonts w:ascii="Arial" w:hAnsi="Arial"/>
    </w:rPr>
  </w:style>
  <w:style w:type="paragraph" w:customStyle="1" w:styleId="afff9">
    <w:name w:val="Реферат"/>
    <w:basedOn w:val="a0"/>
    <w:uiPriority w:val="99"/>
    <w:rsid w:val="00761F11"/>
    <w:pPr>
      <w:spacing w:line="360" w:lineRule="auto"/>
      <w:ind w:firstLine="709"/>
      <w:jc w:val="both"/>
    </w:pPr>
  </w:style>
  <w:style w:type="paragraph" w:customStyle="1" w:styleId="afffa">
    <w:name w:val="реферат"/>
    <w:basedOn w:val="a7"/>
    <w:uiPriority w:val="99"/>
    <w:rsid w:val="00761F11"/>
    <w:pPr>
      <w:suppressAutoHyphens/>
      <w:spacing w:line="360" w:lineRule="auto"/>
      <w:ind w:firstLine="709"/>
      <w:jc w:val="both"/>
    </w:pPr>
  </w:style>
  <w:style w:type="paragraph" w:styleId="afffb">
    <w:name w:val="List"/>
    <w:basedOn w:val="a0"/>
    <w:uiPriority w:val="99"/>
    <w:rsid w:val="00761F11"/>
    <w:pPr>
      <w:ind w:left="283" w:hanging="283"/>
      <w:jc w:val="both"/>
    </w:pPr>
  </w:style>
  <w:style w:type="character" w:customStyle="1" w:styleId="fts-hit">
    <w:name w:val="fts-hit"/>
    <w:uiPriority w:val="99"/>
    <w:rsid w:val="00761F11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761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61F11"/>
    <w:rPr>
      <w:rFonts w:ascii="Courier New" w:hAnsi="Courier New" w:cs="Courier New"/>
    </w:rPr>
  </w:style>
  <w:style w:type="paragraph" w:customStyle="1" w:styleId="Iauiue">
    <w:name w:val="Iau?iue"/>
    <w:rsid w:val="00761F11"/>
    <w:pPr>
      <w:widowControl w:val="0"/>
      <w:suppressAutoHyphens/>
      <w:jc w:val="both"/>
    </w:pPr>
    <w:rPr>
      <w:lang w:eastAsia="ar-SA"/>
    </w:rPr>
  </w:style>
  <w:style w:type="paragraph" w:customStyle="1" w:styleId="61">
    <w:name w:val="Стиль По ширине Перед:  6 пт"/>
    <w:basedOn w:val="a0"/>
    <w:autoRedefine/>
    <w:rsid w:val="00761F11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761F11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rsid w:val="00761F11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zagc-0">
    <w:name w:val="zagc-0"/>
    <w:basedOn w:val="a0"/>
    <w:rsid w:val="00761F11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7">
    <w:name w:val="toc 3"/>
    <w:basedOn w:val="a0"/>
    <w:next w:val="a0"/>
    <w:autoRedefine/>
    <w:uiPriority w:val="39"/>
    <w:rsid w:val="00761F11"/>
    <w:pPr>
      <w:tabs>
        <w:tab w:val="right" w:leader="dot" w:pos="9345"/>
      </w:tabs>
      <w:jc w:val="both"/>
    </w:pPr>
    <w:rPr>
      <w:b/>
      <w:noProof/>
    </w:rPr>
  </w:style>
  <w:style w:type="paragraph" w:styleId="1e">
    <w:name w:val="toc 1"/>
    <w:basedOn w:val="a0"/>
    <w:next w:val="a0"/>
    <w:autoRedefine/>
    <w:uiPriority w:val="39"/>
    <w:unhideWhenUsed/>
    <w:rsid w:val="00761F11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a">
    <w:name w:val="Маркированный"/>
    <w:basedOn w:val="a0"/>
    <w:uiPriority w:val="99"/>
    <w:rsid w:val="00761F11"/>
    <w:pPr>
      <w:numPr>
        <w:numId w:val="2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61"/>
    <w:qFormat/>
    <w:rsid w:val="00761F11"/>
  </w:style>
  <w:style w:type="paragraph" w:styleId="afffc">
    <w:name w:val="TOC Heading"/>
    <w:basedOn w:val="10"/>
    <w:next w:val="a0"/>
    <w:uiPriority w:val="99"/>
    <w:unhideWhenUsed/>
    <w:qFormat/>
    <w:rsid w:val="00761F11"/>
    <w:pPr>
      <w:keepLines/>
      <w:spacing w:before="480" w:after="0" w:line="276" w:lineRule="auto"/>
      <w:jc w:val="right"/>
      <w:outlineLvl w:val="9"/>
    </w:pPr>
    <w:rPr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761F11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761F1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761F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761F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761F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761F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761F11"/>
    <w:rPr>
      <w:rFonts w:ascii="Symbol" w:hAnsi="Symbol"/>
      <w:sz w:val="18"/>
    </w:rPr>
  </w:style>
  <w:style w:type="paragraph" w:customStyle="1" w:styleId="1f">
    <w:name w:val="Знак1"/>
    <w:basedOn w:val="a0"/>
    <w:next w:val="a0"/>
    <w:semiHidden/>
    <w:rsid w:val="00761F1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f0">
    <w:name w:val="Стиль1 Знак"/>
    <w:uiPriority w:val="99"/>
    <w:rsid w:val="00761F11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761F11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0"/>
    <w:rsid w:val="00761F11"/>
    <w:pPr>
      <w:spacing w:before="100" w:beforeAutospacing="1" w:after="100" w:afterAutospacing="1"/>
    </w:pPr>
  </w:style>
  <w:style w:type="paragraph" w:customStyle="1" w:styleId="u">
    <w:name w:val="u"/>
    <w:basedOn w:val="a0"/>
    <w:rsid w:val="00761F11"/>
    <w:pPr>
      <w:ind w:firstLine="390"/>
      <w:jc w:val="both"/>
    </w:pPr>
  </w:style>
  <w:style w:type="paragraph" w:customStyle="1" w:styleId="headertext">
    <w:name w:val="headertext"/>
    <w:basedOn w:val="a0"/>
    <w:rsid w:val="00761F11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rsid w:val="00761F11"/>
    <w:pPr>
      <w:spacing w:before="100" w:beforeAutospacing="1" w:after="100" w:afterAutospacing="1"/>
    </w:pPr>
  </w:style>
  <w:style w:type="paragraph" w:customStyle="1" w:styleId="NoSpacing2">
    <w:name w:val="No Spacing2"/>
    <w:rsid w:val="00761F11"/>
    <w:rPr>
      <w:sz w:val="22"/>
      <w:szCs w:val="22"/>
    </w:rPr>
  </w:style>
  <w:style w:type="paragraph" w:customStyle="1" w:styleId="s151">
    <w:name w:val="s_151"/>
    <w:basedOn w:val="a0"/>
    <w:rsid w:val="00761F11"/>
    <w:pPr>
      <w:spacing w:before="100" w:beforeAutospacing="1" w:after="100" w:afterAutospacing="1"/>
      <w:ind w:left="825"/>
    </w:pPr>
  </w:style>
  <w:style w:type="character" w:customStyle="1" w:styleId="afffd">
    <w:name w:val="Продолжение ссылки"/>
    <w:uiPriority w:val="99"/>
    <w:rsid w:val="00761F11"/>
    <w:rPr>
      <w:rFonts w:cs="Times New Roman"/>
      <w:b/>
      <w:bCs/>
      <w:color w:val="008000"/>
    </w:rPr>
  </w:style>
  <w:style w:type="paragraph" w:customStyle="1" w:styleId="afffe">
    <w:name w:val="Подчёркнуный текст"/>
    <w:basedOn w:val="a0"/>
    <w:next w:val="a0"/>
    <w:uiPriority w:val="99"/>
    <w:rsid w:val="00761F11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character" w:customStyle="1" w:styleId="ecattext">
    <w:name w:val="ecattext"/>
    <w:rsid w:val="00761F11"/>
  </w:style>
  <w:style w:type="paragraph" w:customStyle="1" w:styleId="Title">
    <w:name w:val="Title!Название НПА"/>
    <w:basedOn w:val="a0"/>
    <w:rsid w:val="00460D68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42">
    <w:name w:val="Стиль4"/>
    <w:basedOn w:val="a0"/>
    <w:rsid w:val="00460D68"/>
    <w:pPr>
      <w:widowControl w:val="0"/>
    </w:pPr>
    <w:rPr>
      <w:szCs w:val="20"/>
    </w:rPr>
  </w:style>
  <w:style w:type="paragraph" w:customStyle="1" w:styleId="s3">
    <w:name w:val="s_3"/>
    <w:basedOn w:val="a0"/>
    <w:rsid w:val="00460D68"/>
    <w:pPr>
      <w:spacing w:before="100" w:beforeAutospacing="1" w:after="100" w:afterAutospacing="1"/>
    </w:pPr>
  </w:style>
  <w:style w:type="character" w:customStyle="1" w:styleId="s10">
    <w:name w:val="s_10"/>
    <w:basedOn w:val="a1"/>
    <w:rsid w:val="00460D68"/>
  </w:style>
  <w:style w:type="paragraph" w:customStyle="1" w:styleId="s16">
    <w:name w:val="s_16"/>
    <w:basedOn w:val="a0"/>
    <w:rsid w:val="00460D68"/>
    <w:pPr>
      <w:spacing w:before="100" w:beforeAutospacing="1" w:after="100" w:afterAutospacing="1"/>
    </w:pPr>
  </w:style>
  <w:style w:type="character" w:customStyle="1" w:styleId="213pt">
    <w:name w:val="Основной текст (2) + 13 pt;Полужирный"/>
    <w:rsid w:val="00334D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layout">
    <w:name w:val="layout"/>
    <w:basedOn w:val="a1"/>
    <w:rsid w:val="00B65B38"/>
  </w:style>
  <w:style w:type="paragraph" w:customStyle="1" w:styleId="affff">
    <w:basedOn w:val="a0"/>
    <w:next w:val="a0"/>
    <w:uiPriority w:val="10"/>
    <w:qFormat/>
    <w:rsid w:val="00EA7C79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ffff0">
    <w:name w:val="Название Знак"/>
    <w:uiPriority w:val="10"/>
    <w:rsid w:val="00EA7C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210">
    <w:name w:val="Заголовок 21"/>
    <w:basedOn w:val="a0"/>
    <w:uiPriority w:val="1"/>
    <w:qFormat/>
    <w:rsid w:val="00EA7C79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0"/>
    <w:rsid w:val="00EA7C79"/>
    <w:pPr>
      <w:spacing w:before="100" w:beforeAutospacing="1" w:after="100" w:afterAutospacing="1"/>
    </w:pPr>
  </w:style>
  <w:style w:type="paragraph" w:customStyle="1" w:styleId="consplustitle0">
    <w:name w:val="consplustitle"/>
    <w:basedOn w:val="a0"/>
    <w:rsid w:val="00EA7C79"/>
    <w:pPr>
      <w:spacing w:before="100" w:beforeAutospacing="1" w:after="100" w:afterAutospacing="1"/>
    </w:pPr>
  </w:style>
  <w:style w:type="paragraph" w:customStyle="1" w:styleId="constitle">
    <w:name w:val="constitle"/>
    <w:basedOn w:val="a0"/>
    <w:rsid w:val="00EA7C79"/>
    <w:pPr>
      <w:spacing w:before="100" w:beforeAutospacing="1" w:after="100" w:afterAutospacing="1"/>
    </w:pPr>
  </w:style>
  <w:style w:type="character" w:customStyle="1" w:styleId="2d">
    <w:name w:val="Гиперссылка2"/>
    <w:basedOn w:val="a1"/>
    <w:rsid w:val="00EA7C79"/>
  </w:style>
  <w:style w:type="paragraph" w:customStyle="1" w:styleId="PreformattedText">
    <w:name w:val="Preformatted Text"/>
    <w:basedOn w:val="a0"/>
    <w:qFormat/>
    <w:rsid w:val="00445EE2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38">
    <w:name w:val="Гиперссылка3"/>
    <w:basedOn w:val="a1"/>
    <w:rsid w:val="00D862B0"/>
  </w:style>
  <w:style w:type="paragraph" w:customStyle="1" w:styleId="formattexttopleveltext">
    <w:name w:val="formattext topleveltext"/>
    <w:basedOn w:val="a0"/>
    <w:rsid w:val="009C6442"/>
    <w:pPr>
      <w:spacing w:before="100" w:beforeAutospacing="1" w:after="100" w:afterAutospacing="1"/>
    </w:pPr>
  </w:style>
  <w:style w:type="character" w:customStyle="1" w:styleId="140">
    <w:name w:val="Обычный + 14 пт Знак"/>
    <w:link w:val="141"/>
    <w:locked/>
    <w:rsid w:val="00D7165A"/>
    <w:rPr>
      <w:sz w:val="28"/>
      <w:szCs w:val="28"/>
      <w:shd w:val="clear" w:color="auto" w:fill="FFFFFF"/>
    </w:rPr>
  </w:style>
  <w:style w:type="paragraph" w:customStyle="1" w:styleId="141">
    <w:name w:val="Обычный + 14 пт"/>
    <w:basedOn w:val="a0"/>
    <w:link w:val="140"/>
    <w:rsid w:val="00D7165A"/>
    <w:pPr>
      <w:shd w:val="clear" w:color="auto" w:fill="FFFFFF"/>
      <w:spacing w:after="140"/>
      <w:jc w:val="center"/>
      <w:outlineLvl w:val="2"/>
    </w:pPr>
    <w:rPr>
      <w:sz w:val="28"/>
      <w:szCs w:val="28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7"/>
    <w:locked/>
    <w:rsid w:val="00EE429E"/>
    <w:rPr>
      <w:sz w:val="24"/>
      <w:szCs w:val="24"/>
    </w:rPr>
  </w:style>
  <w:style w:type="paragraph" w:customStyle="1" w:styleId="Pa12">
    <w:name w:val="Pa12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6">
    <w:name w:val="Pa16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UnresolvedMention">
    <w:name w:val="Unresolved Mention"/>
    <w:basedOn w:val="a1"/>
    <w:uiPriority w:val="99"/>
    <w:semiHidden/>
    <w:unhideWhenUsed/>
    <w:rsid w:val="00FB3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80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8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65D03A333EF0C0D0EF26EFC36229EFEAC2A952DDFF602BE3C158DEC8430CFEE8637DFB87329E38BQ606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D92992C90D46257C546637AA85DBF536EC914DD1CA4FD3C4E316075Db0g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3BCF0-5F5E-44BA-9832-9F3BD75D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3732</Words>
  <Characters>21274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221</cp:revision>
  <cp:lastPrinted>2017-12-13T07:56:00Z</cp:lastPrinted>
  <dcterms:created xsi:type="dcterms:W3CDTF">2021-12-17T07:54:00Z</dcterms:created>
  <dcterms:modified xsi:type="dcterms:W3CDTF">2024-02-21T06:20:00Z</dcterms:modified>
</cp:coreProperties>
</file>